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536C" w14:textId="77777777" w:rsidR="00225E8C" w:rsidRPr="00540BEF" w:rsidRDefault="00225E8C">
      <w:pPr>
        <w:pBdr>
          <w:top w:val="nil"/>
          <w:left w:val="nil"/>
          <w:bottom w:val="nil"/>
          <w:right w:val="nil"/>
          <w:between w:val="nil"/>
        </w:pBdr>
        <w:spacing w:before="0" w:line="240" w:lineRule="auto"/>
        <w:ind w:hanging="15"/>
        <w:rPr>
          <w:rFonts w:ascii="Arial" w:eastAsia="Helvetica Neue" w:hAnsi="Arial" w:cs="Arial"/>
          <w:color w:val="666666"/>
          <w:sz w:val="28"/>
          <w:szCs w:val="28"/>
        </w:rPr>
      </w:pPr>
    </w:p>
    <w:p w14:paraId="361B1147" w14:textId="55699D1E" w:rsidR="00225E8C" w:rsidRPr="00144B7A" w:rsidRDefault="00A9685F" w:rsidP="00144B7A">
      <w:pPr>
        <w:pStyle w:val="Title"/>
        <w:ind w:right="-170"/>
        <w:rPr>
          <w:rFonts w:ascii="Arial" w:hAnsi="Arial" w:cs="Arial"/>
          <w:sz w:val="56"/>
          <w:szCs w:val="56"/>
        </w:rPr>
      </w:pPr>
      <w:bookmarkStart w:id="0" w:name="_heading=h.gjdgxs" w:colFirst="0" w:colLast="0"/>
      <w:bookmarkEnd w:id="0"/>
      <w:r w:rsidRPr="00144B7A">
        <w:rPr>
          <w:rFonts w:ascii="Arial" w:hAnsi="Arial" w:cs="Arial"/>
          <w:sz w:val="56"/>
          <w:szCs w:val="56"/>
        </w:rPr>
        <w:t>ST NICHOLAS</w:t>
      </w:r>
      <w:r w:rsidR="00144B7A">
        <w:rPr>
          <w:rFonts w:ascii="Arial" w:hAnsi="Arial" w:cs="Arial"/>
          <w:sz w:val="56"/>
          <w:szCs w:val="56"/>
        </w:rPr>
        <w:t xml:space="preserve">     </w:t>
      </w:r>
      <w:r w:rsidR="00144B7A" w:rsidRPr="00144B7A">
        <w:rPr>
          <w:rFonts w:ascii="Arial" w:hAnsi="Arial" w:cs="Arial"/>
          <w:sz w:val="56"/>
          <w:szCs w:val="56"/>
        </w:rPr>
        <w:t xml:space="preserve"> BERWICK BASSETT</w:t>
      </w:r>
    </w:p>
    <w:p w14:paraId="4772AFBA" w14:textId="183EBCB6" w:rsidR="00225E8C" w:rsidRPr="00540BEF" w:rsidRDefault="003055CF">
      <w:pPr>
        <w:pStyle w:val="Subtitle"/>
        <w:pBdr>
          <w:top w:val="nil"/>
          <w:left w:val="nil"/>
          <w:bottom w:val="nil"/>
          <w:right w:val="nil"/>
          <w:between w:val="nil"/>
        </w:pBdr>
        <w:ind w:hanging="15"/>
        <w:rPr>
          <w:rFonts w:ascii="Arial" w:eastAsia="Helvetica Neue" w:hAnsi="Arial" w:cs="Arial"/>
          <w:sz w:val="18"/>
          <w:szCs w:val="18"/>
        </w:rPr>
      </w:pPr>
      <w:bookmarkStart w:id="1" w:name="_heading=h.30j0zll" w:colFirst="0" w:colLast="0"/>
      <w:bookmarkEnd w:id="1"/>
      <w:r w:rsidRPr="005277DF">
        <w:rPr>
          <w:noProof/>
        </w:rPr>
        <w:t xml:space="preserve"> </w:t>
      </w:r>
      <w:r w:rsidR="00AE11ED" w:rsidRPr="00540BEF">
        <w:rPr>
          <w:rFonts w:ascii="Arial" w:eastAsia="Helvetica Neue" w:hAnsi="Arial" w:cs="Arial"/>
          <w:color w:val="000000"/>
          <w:sz w:val="50"/>
          <w:szCs w:val="50"/>
        </w:rPr>
        <w:t xml:space="preserve">CHURCH PLAN </w:t>
      </w:r>
      <w:r w:rsidR="00AE11ED" w:rsidRPr="00540BEF">
        <w:rPr>
          <w:rFonts w:ascii="Arial" w:eastAsia="Helvetica Neue" w:hAnsi="Arial" w:cs="Arial"/>
          <w:color w:val="000000"/>
          <w:sz w:val="50"/>
          <w:szCs w:val="50"/>
        </w:rPr>
        <w:tab/>
      </w:r>
      <w:r w:rsidR="00AE11ED" w:rsidRPr="00540BEF">
        <w:rPr>
          <w:rFonts w:ascii="Arial" w:eastAsia="Helvetica Neue" w:hAnsi="Arial" w:cs="Arial"/>
          <w:color w:val="000000"/>
          <w:sz w:val="50"/>
          <w:szCs w:val="50"/>
        </w:rPr>
        <w:tab/>
      </w:r>
      <w:r w:rsidR="00AE11ED" w:rsidRPr="00540BEF">
        <w:rPr>
          <w:rFonts w:ascii="Arial" w:eastAsia="Helvetica Neue" w:hAnsi="Arial" w:cs="Arial"/>
          <w:color w:val="000000"/>
          <w:sz w:val="50"/>
          <w:szCs w:val="50"/>
        </w:rPr>
        <w:tab/>
      </w:r>
      <w:r w:rsidR="001A465A">
        <w:rPr>
          <w:rFonts w:ascii="Arial" w:eastAsia="Helvetica Neue" w:hAnsi="Arial" w:cs="Arial"/>
          <w:color w:val="000000"/>
          <w:sz w:val="50"/>
          <w:szCs w:val="50"/>
        </w:rPr>
        <w:t xml:space="preserve">    </w:t>
      </w:r>
      <w:r w:rsidR="00055010">
        <w:rPr>
          <w:rFonts w:ascii="Arial" w:eastAsia="Helvetica Neue" w:hAnsi="Arial" w:cs="Arial"/>
          <w:color w:val="000000"/>
          <w:sz w:val="50"/>
          <w:szCs w:val="50"/>
        </w:rPr>
        <w:t xml:space="preserve"> </w:t>
      </w:r>
      <w:r w:rsidR="00D47764">
        <w:rPr>
          <w:rFonts w:ascii="Arial" w:eastAsia="Helvetica Neue" w:hAnsi="Arial" w:cs="Arial"/>
          <w:color w:val="000000"/>
          <w:sz w:val="50"/>
          <w:szCs w:val="50"/>
        </w:rPr>
        <w:t xml:space="preserve">    </w:t>
      </w:r>
      <w:r w:rsidR="001A465A">
        <w:rPr>
          <w:rFonts w:ascii="Arial" w:eastAsia="Helvetica Neue" w:hAnsi="Arial" w:cs="Arial"/>
          <w:color w:val="000000"/>
          <w:sz w:val="50"/>
          <w:szCs w:val="50"/>
        </w:rPr>
        <w:t xml:space="preserve"> </w:t>
      </w:r>
      <w:r w:rsidR="00FA1ADD">
        <w:rPr>
          <w:rFonts w:ascii="Arial" w:eastAsia="Helvetica Neue" w:hAnsi="Arial" w:cs="Arial"/>
          <w:caps/>
          <w:smallCaps w:val="0"/>
          <w:color w:val="000000"/>
          <w:sz w:val="50"/>
          <w:szCs w:val="50"/>
        </w:rPr>
        <w:t>MARCH</w:t>
      </w:r>
      <w:r w:rsidR="00D47764" w:rsidRPr="00D47764">
        <w:rPr>
          <w:rFonts w:ascii="Arial" w:eastAsia="Helvetica Neue" w:hAnsi="Arial" w:cs="Arial"/>
          <w:caps/>
          <w:smallCaps w:val="0"/>
          <w:color w:val="000000"/>
          <w:sz w:val="50"/>
          <w:szCs w:val="50"/>
        </w:rPr>
        <w:t xml:space="preserve"> </w:t>
      </w:r>
      <w:r w:rsidR="00FA1ADD">
        <w:rPr>
          <w:rFonts w:ascii="Arial" w:eastAsia="Helvetica Neue" w:hAnsi="Arial" w:cs="Arial"/>
          <w:caps/>
          <w:smallCaps w:val="0"/>
          <w:color w:val="000000"/>
          <w:sz w:val="50"/>
          <w:szCs w:val="50"/>
        </w:rPr>
        <w:t>2025</w:t>
      </w:r>
    </w:p>
    <w:p w14:paraId="15CC51BB" w14:textId="41DE2769" w:rsidR="00225E8C" w:rsidRPr="00540BEF" w:rsidRDefault="003463F6">
      <w:pPr>
        <w:pBdr>
          <w:top w:val="nil"/>
          <w:left w:val="nil"/>
          <w:bottom w:val="nil"/>
          <w:right w:val="nil"/>
          <w:between w:val="nil"/>
        </w:pBdr>
        <w:spacing w:before="60"/>
        <w:ind w:hanging="15"/>
        <w:rPr>
          <w:rFonts w:ascii="Arial" w:eastAsia="Helvetica Neue" w:hAnsi="Arial" w:cs="Arial"/>
        </w:rPr>
      </w:pPr>
      <w:r w:rsidRPr="00540BEF">
        <w:rPr>
          <w:rFonts w:ascii="Arial" w:eastAsia="Helvetica Neue" w:hAnsi="Arial" w:cs="Arial"/>
          <w:noProof/>
          <w:sz w:val="24"/>
          <w:szCs w:val="24"/>
        </w:rPr>
        <w:drawing>
          <wp:inline distT="114300" distB="114300" distL="114300" distR="114300" wp14:anchorId="628A5B5B" wp14:editId="050A1F4F">
            <wp:extent cx="6276975" cy="45719"/>
            <wp:effectExtent l="0" t="0" r="0" b="0"/>
            <wp:docPr id="12"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9"/>
                    <a:srcRect/>
                    <a:stretch>
                      <a:fillRect/>
                    </a:stretch>
                  </pic:blipFill>
                  <pic:spPr>
                    <a:xfrm>
                      <a:off x="0" y="0"/>
                      <a:ext cx="7958817" cy="57969"/>
                    </a:xfrm>
                    <a:prstGeom prst="rect">
                      <a:avLst/>
                    </a:prstGeom>
                    <a:ln/>
                  </pic:spPr>
                </pic:pic>
              </a:graphicData>
            </a:graphic>
          </wp:inline>
        </w:drawing>
      </w:r>
    </w:p>
    <w:p w14:paraId="52147975" w14:textId="029ABB25" w:rsidR="001A465A" w:rsidRDefault="003055CF" w:rsidP="001A465A">
      <w:pPr>
        <w:pStyle w:val="Heading1"/>
        <w:ind w:left="15" w:hanging="15"/>
        <w:rPr>
          <w:rFonts w:ascii="Arial" w:eastAsia="Helvetica Neue" w:hAnsi="Arial" w:cs="Arial"/>
          <w:sz w:val="28"/>
          <w:szCs w:val="24"/>
        </w:rPr>
      </w:pPr>
      <w:bookmarkStart w:id="2" w:name="_heading=h.1fob9te" w:colFirst="0" w:colLast="0"/>
      <w:bookmarkEnd w:id="2"/>
      <w:r>
        <w:rPr>
          <w:noProof/>
        </w:rPr>
        <w:drawing>
          <wp:anchor distT="0" distB="0" distL="114300" distR="114300" simplePos="0" relativeHeight="251660288" behindDoc="0" locked="0" layoutInCell="1" allowOverlap="1" wp14:anchorId="09737E9F" wp14:editId="0E5EC800">
            <wp:simplePos x="0" y="0"/>
            <wp:positionH relativeFrom="column">
              <wp:posOffset>2746375</wp:posOffset>
            </wp:positionH>
            <wp:positionV relativeFrom="paragraph">
              <wp:posOffset>43180</wp:posOffset>
            </wp:positionV>
            <wp:extent cx="3466143" cy="2362200"/>
            <wp:effectExtent l="0" t="0" r="1270" b="0"/>
            <wp:wrapNone/>
            <wp:docPr id="1579047240" name="Picture 1" descr="A stone church with a cemet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47240" name="Picture 1" descr="A stone church with a cemetery&#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328" r="9523" b="7463"/>
                    <a:stretch/>
                  </pic:blipFill>
                  <pic:spPr bwMode="auto">
                    <a:xfrm>
                      <a:off x="0" y="0"/>
                      <a:ext cx="3466143" cy="2362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465A" w:rsidRPr="00540BEF">
        <w:rPr>
          <w:rFonts w:ascii="Arial" w:eastAsia="Helvetica Neue" w:hAnsi="Arial" w:cs="Arial"/>
          <w:sz w:val="28"/>
          <w:szCs w:val="24"/>
        </w:rPr>
        <w:t>Part A - Current Report</w:t>
      </w:r>
    </w:p>
    <w:p w14:paraId="7DB8533B" w14:textId="49629F47" w:rsidR="00CB646A" w:rsidRPr="006268C7" w:rsidRDefault="00CB646A" w:rsidP="00CB646A">
      <w:pPr>
        <w:pStyle w:val="NoSpacing"/>
        <w:spacing w:before="120" w:after="60"/>
        <w:rPr>
          <w:rFonts w:cs="Arial"/>
        </w:rPr>
      </w:pPr>
      <w:r w:rsidRPr="006268C7">
        <w:rPr>
          <w:rFonts w:cs="Arial"/>
        </w:rPr>
        <w:t>Church Introduction &amp; Significance</w:t>
      </w:r>
    </w:p>
    <w:p w14:paraId="235DF50C" w14:textId="39A769F5" w:rsidR="00CB646A" w:rsidRPr="006268C7" w:rsidRDefault="00CB646A" w:rsidP="00CB646A">
      <w:pPr>
        <w:pStyle w:val="NoSpacing"/>
        <w:spacing w:before="120" w:after="60"/>
        <w:rPr>
          <w:rFonts w:cs="Arial"/>
        </w:rPr>
      </w:pPr>
      <w:r w:rsidRPr="006268C7">
        <w:rPr>
          <w:rFonts w:cs="Arial"/>
        </w:rPr>
        <w:t>Current Use &amp; Voluntary Activity</w:t>
      </w:r>
    </w:p>
    <w:p w14:paraId="668E9583" w14:textId="31573155" w:rsidR="00CB646A" w:rsidRPr="006268C7" w:rsidRDefault="00CB646A" w:rsidP="00CB646A">
      <w:pPr>
        <w:pStyle w:val="NoSpacing"/>
        <w:spacing w:before="120" w:after="60"/>
        <w:rPr>
          <w:rFonts w:cs="Arial"/>
        </w:rPr>
      </w:pPr>
      <w:r w:rsidRPr="006268C7">
        <w:rPr>
          <w:rFonts w:cs="Arial"/>
        </w:rPr>
        <w:t>Facilities &amp; Collections</w:t>
      </w:r>
    </w:p>
    <w:p w14:paraId="070ABFB9" w14:textId="45F43505" w:rsidR="00CB646A" w:rsidRPr="006268C7" w:rsidRDefault="00CB646A" w:rsidP="00CB646A">
      <w:pPr>
        <w:pStyle w:val="NoSpacing"/>
        <w:spacing w:before="120" w:after="60"/>
        <w:rPr>
          <w:rFonts w:cs="Arial"/>
        </w:rPr>
      </w:pPr>
      <w:r w:rsidRPr="006268C7">
        <w:rPr>
          <w:rFonts w:cs="Arial"/>
        </w:rPr>
        <w:t>Conservation Reports</w:t>
      </w:r>
    </w:p>
    <w:p w14:paraId="4269DCB8" w14:textId="2E9B6F6A" w:rsidR="00CB646A" w:rsidRPr="006268C7" w:rsidRDefault="00CB646A" w:rsidP="00CB646A">
      <w:pPr>
        <w:pStyle w:val="NoSpacing"/>
        <w:spacing w:before="120" w:after="60"/>
        <w:rPr>
          <w:rFonts w:cs="Arial"/>
        </w:rPr>
      </w:pPr>
      <w:r w:rsidRPr="006268C7">
        <w:rPr>
          <w:rFonts w:cs="Arial"/>
        </w:rPr>
        <w:t>Income, Expenditure &amp; Balances</w:t>
      </w:r>
    </w:p>
    <w:p w14:paraId="2481003C" w14:textId="4C181B90" w:rsidR="00CB646A" w:rsidRPr="00CB646A" w:rsidRDefault="00CB646A" w:rsidP="00CB646A">
      <w:pPr>
        <w:pStyle w:val="NoSpacing"/>
        <w:spacing w:before="120" w:after="60"/>
        <w:rPr>
          <w:rFonts w:cs="Arial"/>
        </w:rPr>
      </w:pPr>
      <w:r w:rsidRPr="006268C7">
        <w:rPr>
          <w:rFonts w:cs="Arial"/>
        </w:rPr>
        <w:t>Local Community Officer’s Summary</w:t>
      </w:r>
    </w:p>
    <w:p w14:paraId="2F92000C" w14:textId="6B4300FB" w:rsidR="00225E8C" w:rsidRPr="00540BEF" w:rsidRDefault="003463F6" w:rsidP="00CB646A">
      <w:pPr>
        <w:pStyle w:val="Heading1"/>
        <w:spacing w:before="480"/>
        <w:ind w:left="15" w:hanging="15"/>
        <w:rPr>
          <w:rFonts w:ascii="Arial" w:eastAsia="Helvetica Neue" w:hAnsi="Arial" w:cs="Arial"/>
          <w:sz w:val="28"/>
          <w:szCs w:val="24"/>
        </w:rPr>
      </w:pPr>
      <w:bookmarkStart w:id="3" w:name="_heading=h.jguj59vaharc" w:colFirst="0" w:colLast="0"/>
      <w:bookmarkStart w:id="4" w:name="_heading=h.3znysh7" w:colFirst="0" w:colLast="0"/>
      <w:bookmarkEnd w:id="3"/>
      <w:bookmarkEnd w:id="4"/>
      <w:r w:rsidRPr="00540BEF">
        <w:rPr>
          <w:rFonts w:ascii="Arial" w:eastAsia="Helvetica Neue" w:hAnsi="Arial" w:cs="Arial"/>
          <w:sz w:val="28"/>
          <w:szCs w:val="24"/>
        </w:rPr>
        <w:t xml:space="preserve">Part B </w:t>
      </w:r>
      <w:r w:rsidR="004D2F6B" w:rsidRPr="00540BEF">
        <w:rPr>
          <w:rFonts w:ascii="Arial" w:eastAsia="Helvetica Neue" w:hAnsi="Arial" w:cs="Arial"/>
          <w:sz w:val="28"/>
          <w:szCs w:val="24"/>
        </w:rPr>
        <w:t>–</w:t>
      </w:r>
      <w:r w:rsidRPr="00540BEF">
        <w:rPr>
          <w:rFonts w:ascii="Arial" w:eastAsia="Helvetica Neue" w:hAnsi="Arial" w:cs="Arial"/>
          <w:sz w:val="28"/>
          <w:szCs w:val="24"/>
        </w:rPr>
        <w:t xml:space="preserve"> Survey</w:t>
      </w:r>
    </w:p>
    <w:p w14:paraId="5D6F1D98" w14:textId="59BBA237" w:rsidR="004D2F6B" w:rsidRPr="00CB646A" w:rsidRDefault="004D2F6B" w:rsidP="00CB646A">
      <w:pPr>
        <w:spacing w:line="276" w:lineRule="auto"/>
        <w:ind w:left="15" w:hanging="15"/>
        <w:rPr>
          <w:rFonts w:ascii="Arial" w:eastAsia="Helvetica Neue" w:hAnsi="Arial" w:cs="Arial"/>
        </w:rPr>
      </w:pPr>
      <w:r w:rsidRPr="00540BEF">
        <w:rPr>
          <w:rFonts w:ascii="Arial" w:eastAsia="Helvetica Neue" w:hAnsi="Arial" w:cs="Arial"/>
        </w:rPr>
        <w:t>Results of our open survey conducted in Summer and Autumn 2020,</w:t>
      </w:r>
      <w:hyperlink r:id="rId11">
        <w:r w:rsidRPr="00540BEF">
          <w:rPr>
            <w:rFonts w:ascii="Arial" w:eastAsia="Helvetica Neue" w:hAnsi="Arial" w:cs="Arial"/>
          </w:rPr>
          <w:t xml:space="preserve"> </w:t>
        </w:r>
      </w:hyperlink>
      <w:hyperlink r:id="rId12">
        <w:r w:rsidRPr="00540BEF">
          <w:rPr>
            <w:rFonts w:ascii="Arial" w:eastAsia="Helvetica Neue" w:hAnsi="Arial" w:cs="Arial"/>
            <w:color w:val="1155CC"/>
            <w:u w:val="single"/>
          </w:rPr>
          <w:t>open and available at this location</w:t>
        </w:r>
      </w:hyperlink>
      <w:r w:rsidRPr="00540BEF">
        <w:rPr>
          <w:rFonts w:ascii="Arial" w:hAnsi="Arial" w:cs="Arial"/>
        </w:rPr>
        <w:t xml:space="preserve"> for initial or repeated surveys</w:t>
      </w:r>
      <w:r w:rsidRPr="00540BEF">
        <w:rPr>
          <w:rFonts w:ascii="Arial" w:eastAsia="Helvetica Neue" w:hAnsi="Arial" w:cs="Arial"/>
        </w:rPr>
        <w:t xml:space="preserve">. </w:t>
      </w:r>
    </w:p>
    <w:p w14:paraId="40593C71" w14:textId="77777777" w:rsidR="00225E8C" w:rsidRPr="00540BEF" w:rsidRDefault="003463F6" w:rsidP="00CB646A">
      <w:pPr>
        <w:pStyle w:val="Heading1"/>
        <w:spacing w:before="480"/>
        <w:ind w:hanging="15"/>
        <w:rPr>
          <w:rFonts w:ascii="Arial" w:eastAsia="Helvetica Neue" w:hAnsi="Arial" w:cs="Arial"/>
          <w:sz w:val="28"/>
          <w:szCs w:val="24"/>
        </w:rPr>
      </w:pPr>
      <w:bookmarkStart w:id="5" w:name="_heading=h.2et92p0" w:colFirst="0" w:colLast="0"/>
      <w:bookmarkEnd w:id="5"/>
      <w:r w:rsidRPr="00540BEF">
        <w:rPr>
          <w:rFonts w:ascii="Arial" w:eastAsia="Helvetica Neue" w:hAnsi="Arial" w:cs="Arial"/>
          <w:sz w:val="28"/>
          <w:szCs w:val="24"/>
        </w:rPr>
        <w:t>Part C - Community Recommendations</w:t>
      </w:r>
    </w:p>
    <w:p w14:paraId="3A70835B" w14:textId="77777777" w:rsidR="00225E8C" w:rsidRPr="00540BEF" w:rsidRDefault="003463F6">
      <w:pPr>
        <w:ind w:hanging="15"/>
        <w:rPr>
          <w:rFonts w:ascii="Arial" w:eastAsia="Helvetica Neue" w:hAnsi="Arial" w:cs="Arial"/>
        </w:rPr>
      </w:pPr>
      <w:r w:rsidRPr="00540BEF">
        <w:rPr>
          <w:rFonts w:ascii="Arial" w:eastAsia="Helvetica Neue" w:hAnsi="Arial" w:cs="Arial"/>
        </w:rPr>
        <w:t>Minutes of any community meetings held to discuss the information available in other parts of the Church Plan.</w:t>
      </w:r>
    </w:p>
    <w:p w14:paraId="096C1EC4" w14:textId="77777777" w:rsidR="00225E8C" w:rsidRPr="00540BEF" w:rsidRDefault="003463F6" w:rsidP="00CB646A">
      <w:pPr>
        <w:pStyle w:val="Heading1"/>
        <w:spacing w:before="480" w:line="431" w:lineRule="auto"/>
        <w:ind w:left="-20"/>
        <w:rPr>
          <w:rFonts w:ascii="Arial" w:eastAsia="Helvetica Neue" w:hAnsi="Arial" w:cs="Arial"/>
          <w:sz w:val="28"/>
          <w:szCs w:val="24"/>
        </w:rPr>
      </w:pPr>
      <w:bookmarkStart w:id="6" w:name="_heading=h.uhaz36hnkxz7" w:colFirst="0" w:colLast="0"/>
      <w:bookmarkEnd w:id="6"/>
      <w:r w:rsidRPr="00540BEF">
        <w:rPr>
          <w:rFonts w:ascii="Arial" w:eastAsia="Helvetica Neue" w:hAnsi="Arial" w:cs="Arial"/>
          <w:sz w:val="28"/>
          <w:szCs w:val="24"/>
        </w:rPr>
        <w:t>Part D - Action Plan</w:t>
      </w:r>
    </w:p>
    <w:p w14:paraId="13E4FD7A" w14:textId="77777777" w:rsidR="00225E8C" w:rsidRPr="00540BEF" w:rsidRDefault="003463F6">
      <w:pPr>
        <w:spacing w:line="431" w:lineRule="auto"/>
        <w:ind w:left="-20"/>
        <w:rPr>
          <w:rFonts w:ascii="Arial" w:eastAsia="Helvetica Neue" w:hAnsi="Arial" w:cs="Arial"/>
        </w:rPr>
      </w:pPr>
      <w:r w:rsidRPr="00540BEF">
        <w:rPr>
          <w:rFonts w:ascii="Arial" w:eastAsia="Helvetica Neue" w:hAnsi="Arial" w:cs="Arial"/>
        </w:rPr>
        <w:t>Details of any actions agreed through Community Recommendations, assigned to community participants, Churches Conservation Trust staff, or to the Churches Conservation Trust Local Community Officer specifically.</w:t>
      </w:r>
    </w:p>
    <w:p w14:paraId="52DCF49B" w14:textId="77777777" w:rsidR="00225E8C" w:rsidRPr="00540BEF" w:rsidRDefault="00225E8C">
      <w:pPr>
        <w:spacing w:line="431" w:lineRule="auto"/>
        <w:ind w:left="-20"/>
        <w:rPr>
          <w:rFonts w:ascii="Arial" w:eastAsia="Helvetica Neue" w:hAnsi="Arial" w:cs="Arial"/>
        </w:rPr>
      </w:pPr>
    </w:p>
    <w:p w14:paraId="452EA877" w14:textId="77777777" w:rsidR="00336CE5" w:rsidRPr="003048CC" w:rsidRDefault="00336CE5" w:rsidP="00336CE5">
      <w:pPr>
        <w:spacing w:before="120" w:line="240" w:lineRule="auto"/>
        <w:ind w:left="-17"/>
        <w:outlineLvl w:val="0"/>
        <w:rPr>
          <w:rFonts w:eastAsia="Helvetica Neue" w:cs="Helvetica Neue"/>
          <w:b/>
          <w:color w:val="8C7252"/>
          <w:sz w:val="24"/>
          <w:szCs w:val="24"/>
        </w:rPr>
      </w:pPr>
      <w:bookmarkStart w:id="7" w:name="_heading=h.4d34og8" w:colFirst="0" w:colLast="0"/>
      <w:bookmarkEnd w:id="7"/>
      <w:r w:rsidRPr="003048CC">
        <w:rPr>
          <w:rFonts w:eastAsia="Helvetica Neue" w:cs="Helvetica Neue"/>
          <w:b/>
          <w:sz w:val="32"/>
          <w:szCs w:val="32"/>
        </w:rPr>
        <w:lastRenderedPageBreak/>
        <w:t>Introduction</w:t>
      </w:r>
    </w:p>
    <w:p w14:paraId="2A01BAF8" w14:textId="77777777" w:rsidR="00336CE5" w:rsidRPr="003048CC" w:rsidRDefault="00336CE5" w:rsidP="00336CE5">
      <w:pPr>
        <w:spacing w:before="0" w:line="240" w:lineRule="auto"/>
        <w:ind w:left="0"/>
        <w:jc w:val="both"/>
        <w:rPr>
          <w:rFonts w:eastAsia="Times New Roman" w:cs="Calibri"/>
          <w:sz w:val="24"/>
          <w:szCs w:val="24"/>
          <w:lang w:eastAsia="en-US"/>
        </w:rPr>
      </w:pPr>
    </w:p>
    <w:p w14:paraId="1F6E787D" w14:textId="77777777" w:rsidR="00336CE5" w:rsidRPr="00240B6A" w:rsidRDefault="00336CE5" w:rsidP="00336CE5">
      <w:pPr>
        <w:spacing w:before="0" w:line="240" w:lineRule="auto"/>
        <w:ind w:left="0"/>
        <w:jc w:val="both"/>
        <w:rPr>
          <w:rFonts w:eastAsia="Times New Roman" w:cs="Calibri"/>
          <w:lang w:eastAsia="en-US"/>
        </w:rPr>
      </w:pPr>
      <w:r w:rsidRPr="00240B6A">
        <w:rPr>
          <w:rFonts w:eastAsia="Times New Roman" w:cs="Calibri"/>
          <w:lang w:eastAsia="en-US"/>
        </w:rPr>
        <w:t xml:space="preserve">The Churches Conservations Trust’s strategy is to empower and support communities to care for historic places of worship, for the benefit of all.  </w:t>
      </w:r>
    </w:p>
    <w:p w14:paraId="6C111652" w14:textId="77777777" w:rsidR="00336CE5" w:rsidRPr="00240B6A" w:rsidRDefault="00336CE5" w:rsidP="00336CE5">
      <w:pPr>
        <w:spacing w:before="0" w:line="240" w:lineRule="auto"/>
        <w:ind w:left="0"/>
        <w:jc w:val="both"/>
        <w:rPr>
          <w:rFonts w:eastAsia="Times New Roman" w:cs="Calibri"/>
          <w:lang w:eastAsia="en-US"/>
        </w:rPr>
      </w:pPr>
    </w:p>
    <w:p w14:paraId="6692297E" w14:textId="77777777" w:rsidR="00336CE5" w:rsidRPr="00240B6A" w:rsidRDefault="00336CE5" w:rsidP="00336CE5">
      <w:pPr>
        <w:spacing w:before="0" w:after="120" w:line="240" w:lineRule="auto"/>
        <w:ind w:left="0"/>
        <w:jc w:val="both"/>
        <w:rPr>
          <w:rFonts w:eastAsia="Times New Roman" w:cs="Calibri"/>
          <w:lang w:eastAsia="en-US"/>
        </w:rPr>
      </w:pPr>
      <w:r w:rsidRPr="00240B6A">
        <w:rPr>
          <w:rFonts w:eastAsia="Times New Roman" w:cs="Calibri"/>
          <w:lang w:eastAsia="en-US"/>
        </w:rPr>
        <w:t xml:space="preserve">A sustainable CCT church relies on its communities. These communities keep the spaces alive, as well as helping to generate sufficient funds for maintenance to keep it in a good state of repair and campaigning to raise funds for specific repair and improvement projects. </w:t>
      </w:r>
    </w:p>
    <w:p w14:paraId="104EC196" w14:textId="77777777" w:rsidR="00336CE5" w:rsidRPr="00240B6A" w:rsidRDefault="00336CE5" w:rsidP="00336CE5">
      <w:pPr>
        <w:spacing w:before="0" w:line="240" w:lineRule="auto"/>
        <w:ind w:left="0"/>
        <w:jc w:val="both"/>
        <w:rPr>
          <w:rFonts w:eastAsia="Times New Roman" w:cs="Calibri"/>
          <w:lang w:eastAsia="en-US"/>
        </w:rPr>
      </w:pPr>
      <w:r w:rsidRPr="00240B6A">
        <w:rPr>
          <w:rFonts w:eastAsia="Times New Roman" w:cs="Calibri"/>
          <w:lang w:eastAsia="en-US"/>
        </w:rPr>
        <w:t xml:space="preserve">Local Community Officers facilitate these aims by working with communities to co-create Church Plans. </w:t>
      </w:r>
    </w:p>
    <w:p w14:paraId="38653FCE" w14:textId="77777777" w:rsidR="00336CE5" w:rsidRPr="00240B6A" w:rsidRDefault="00336CE5" w:rsidP="00336CE5">
      <w:pPr>
        <w:spacing w:before="0" w:line="240" w:lineRule="auto"/>
        <w:ind w:left="0"/>
        <w:jc w:val="both"/>
        <w:rPr>
          <w:rFonts w:eastAsia="Times New Roman" w:cs="Calibri"/>
          <w:lang w:eastAsia="en-US"/>
        </w:rPr>
      </w:pPr>
    </w:p>
    <w:p w14:paraId="1F4D910A" w14:textId="77777777" w:rsidR="00336CE5" w:rsidRPr="00240B6A" w:rsidRDefault="00336CE5" w:rsidP="00336CE5">
      <w:pPr>
        <w:spacing w:before="0" w:line="240" w:lineRule="auto"/>
        <w:ind w:left="0"/>
        <w:jc w:val="both"/>
        <w:rPr>
          <w:rFonts w:eastAsia="Times New Roman" w:cs="Calibri"/>
          <w:lang w:eastAsia="en-US"/>
        </w:rPr>
      </w:pPr>
      <w:r w:rsidRPr="00240B6A">
        <w:rPr>
          <w:rFonts w:eastAsia="Times New Roman" w:cs="Calibri"/>
          <w:lang w:eastAsia="en-US"/>
        </w:rPr>
        <w:t xml:space="preserve">These plans are living documents, subject to frequent review to ensure that they can meet the changing needs of their churches and communities. </w:t>
      </w:r>
    </w:p>
    <w:p w14:paraId="7DC1DFE1" w14:textId="77777777" w:rsidR="00336CE5" w:rsidRPr="00240B6A" w:rsidRDefault="00336CE5" w:rsidP="00336CE5">
      <w:pPr>
        <w:spacing w:before="0" w:line="240" w:lineRule="auto"/>
        <w:ind w:left="0"/>
        <w:jc w:val="both"/>
        <w:rPr>
          <w:rFonts w:eastAsia="Times New Roman" w:cs="Calibri"/>
          <w:lang w:eastAsia="en-US"/>
        </w:rPr>
      </w:pPr>
    </w:p>
    <w:p w14:paraId="11B6C43C" w14:textId="77777777" w:rsidR="00336CE5" w:rsidRPr="00240B6A" w:rsidRDefault="00336CE5" w:rsidP="00336CE5">
      <w:pPr>
        <w:spacing w:before="0" w:line="240" w:lineRule="auto"/>
        <w:ind w:left="0"/>
        <w:jc w:val="both"/>
        <w:rPr>
          <w:rFonts w:eastAsia="Times New Roman" w:cs="Calibri"/>
          <w:lang w:eastAsia="en-US"/>
        </w:rPr>
      </w:pPr>
      <w:r w:rsidRPr="00240B6A">
        <w:rPr>
          <w:rFonts w:eastAsia="Times New Roman" w:cs="Calibri"/>
          <w:lang w:eastAsia="en-US"/>
        </w:rPr>
        <w:t xml:space="preserve">This plan will outline information on the church’s history and significance to illustrate why this church is so important, before explaining maintenance and repair needs to address the challenges faced. The document will then look at current use of the church with feedback and recommendations from the community, before concluding with an action plan to set out agreed short-, medium- and long-term goals to support the sustainable use and care of the church. </w:t>
      </w:r>
    </w:p>
    <w:p w14:paraId="2B92F143" w14:textId="77777777" w:rsidR="00336CE5" w:rsidRPr="00240B6A" w:rsidRDefault="00336CE5" w:rsidP="00336CE5">
      <w:pPr>
        <w:spacing w:before="120" w:line="240" w:lineRule="auto"/>
        <w:ind w:left="0"/>
        <w:jc w:val="both"/>
        <w:rPr>
          <w:rFonts w:eastAsia="Times New Roman" w:cs="Calibri"/>
          <w:lang w:eastAsia="en-US"/>
        </w:rPr>
      </w:pPr>
      <w:r w:rsidRPr="00240B6A">
        <w:rPr>
          <w:rFonts w:eastAsia="Times New Roman" w:cs="Calibri"/>
          <w:lang w:eastAsia="en-US"/>
        </w:rPr>
        <w:t>Further information on the maintenance and repair costs that CCT’s churches face can be found in the appendices at the close of the document.</w:t>
      </w:r>
    </w:p>
    <w:p w14:paraId="3F3E6B69" w14:textId="77777777" w:rsidR="00336CE5" w:rsidRDefault="00336CE5" w:rsidP="00336CE5">
      <w:pPr>
        <w:rPr>
          <w:rFonts w:ascii="Arial" w:eastAsia="Helvetica Neue" w:hAnsi="Arial" w:cs="Arial"/>
          <w:b/>
          <w:sz w:val="28"/>
          <w:szCs w:val="24"/>
        </w:rPr>
      </w:pPr>
      <w:r>
        <w:rPr>
          <w:rFonts w:ascii="Arial" w:eastAsia="Helvetica Neue" w:hAnsi="Arial" w:cs="Arial"/>
          <w:sz w:val="28"/>
          <w:szCs w:val="24"/>
        </w:rPr>
        <w:br w:type="page"/>
      </w:r>
    </w:p>
    <w:p w14:paraId="545E5962" w14:textId="19DBA0FA" w:rsidR="009D3AEF" w:rsidRPr="00540BEF" w:rsidRDefault="009D3AEF" w:rsidP="009D3AEF">
      <w:pPr>
        <w:pStyle w:val="Heading1"/>
        <w:spacing w:before="240"/>
        <w:ind w:left="0"/>
        <w:jc w:val="both"/>
        <w:rPr>
          <w:rFonts w:ascii="Arial" w:eastAsia="Helvetica Neue" w:hAnsi="Arial" w:cs="Arial"/>
          <w:sz w:val="28"/>
          <w:szCs w:val="24"/>
        </w:rPr>
      </w:pPr>
      <w:r w:rsidRPr="00540BEF">
        <w:rPr>
          <w:rFonts w:ascii="Arial" w:eastAsia="Helvetica Neue" w:hAnsi="Arial" w:cs="Arial"/>
          <w:sz w:val="28"/>
          <w:szCs w:val="24"/>
        </w:rPr>
        <w:lastRenderedPageBreak/>
        <w:t>Part A - Current Report</w:t>
      </w:r>
    </w:p>
    <w:p w14:paraId="01A0BC7F" w14:textId="27DC9574" w:rsidR="00225E8C" w:rsidRPr="00540BEF" w:rsidRDefault="003463F6" w:rsidP="009D3AEF">
      <w:pPr>
        <w:pStyle w:val="Heading2"/>
        <w:spacing w:before="240"/>
        <w:ind w:left="0"/>
        <w:rPr>
          <w:rFonts w:ascii="Arial" w:eastAsia="Helvetica Neue" w:hAnsi="Arial" w:cs="Arial"/>
          <w:sz w:val="22"/>
          <w:szCs w:val="22"/>
        </w:rPr>
      </w:pPr>
      <w:r w:rsidRPr="00540BEF">
        <w:rPr>
          <w:rFonts w:ascii="Arial" w:eastAsia="Helvetica Neue" w:hAnsi="Arial" w:cs="Arial"/>
          <w:sz w:val="22"/>
          <w:szCs w:val="22"/>
        </w:rPr>
        <w:t>Church Introduction &amp; Statement of Significance</w:t>
      </w:r>
    </w:p>
    <w:p w14:paraId="123A1C1E" w14:textId="77777777" w:rsidR="001A465A" w:rsidRDefault="001A465A" w:rsidP="001A465A">
      <w:pPr>
        <w:pStyle w:val="NoSpacing"/>
      </w:pPr>
      <w:bookmarkStart w:id="8" w:name="_heading=h.2s8eyo1" w:colFirst="0" w:colLast="0"/>
      <w:bookmarkEnd w:id="8"/>
    </w:p>
    <w:p w14:paraId="2DBEE96D" w14:textId="5437A7C0" w:rsidR="006E70F7" w:rsidRPr="006E70F7" w:rsidRDefault="006E70F7" w:rsidP="006E70F7">
      <w:pPr>
        <w:pStyle w:val="NoSpacing"/>
        <w:spacing w:before="240"/>
      </w:pPr>
      <w:r w:rsidRPr="006E70F7">
        <w:t>St Nicholas's Church in Berwick Bassett, Wiltshire, England dates from the early 13th century. It is recorded in the National Heritage List for England as a designated Grade II* listed building, it was declared redundant on 30 June 1972 and was vested in the Trust on 12 December 1973.</w:t>
      </w:r>
    </w:p>
    <w:p w14:paraId="100DB306" w14:textId="77777777" w:rsidR="006E70F7" w:rsidRPr="006E70F7" w:rsidRDefault="006E70F7" w:rsidP="006E70F7">
      <w:pPr>
        <w:pStyle w:val="NoSpacing"/>
        <w:spacing w:before="240"/>
      </w:pPr>
      <w:r w:rsidRPr="006E70F7">
        <w:t>The church can only be approached by a pedestrian footpath. The red brick chancel was built between 1199 and 1221, with the nave being added in 14th century and built of sarsen stone. On the south wall is a scratch dial. The interior includes a font from the 13th century and a rood screen from the 15th. The pulpit, altar rail and pews are from the 19th century. There is a trefoiled piscina, which is a shallow basin used for washing the communion vessels. The monuments include four wall tablets including those to Henry Webb, who died in 1776, John Nalder, a 1794 death, and Elizabeth Nalder, dating from 1835.</w:t>
      </w:r>
    </w:p>
    <w:p w14:paraId="34BDAF92" w14:textId="61612DE6" w:rsidR="006E70F7" w:rsidRDefault="006E70F7" w:rsidP="006E70F7">
      <w:pPr>
        <w:pStyle w:val="NoSpacing"/>
        <w:spacing w:before="240"/>
        <w:rPr>
          <w:b/>
        </w:rPr>
      </w:pPr>
      <w:r w:rsidRPr="006E70F7">
        <w:t>In the 1660s the church was visited by John Aubrey who described the memorials and tombs he saw. In 1857 the church had a major restoration by Thomas Henry Wyatt. This included replacement of the original wooden structure with the current stone tower which contains three bells dating from the 17th century. At this point the walls were rendered and whitewashed. The parish joined with Avebury and Winterbourne Monkton in 1970 and is now part of the benefice of Upper Kennett.</w:t>
      </w:r>
    </w:p>
    <w:p w14:paraId="3C988F0A" w14:textId="3A8C55A0" w:rsidR="00225E8C" w:rsidRPr="00540BEF" w:rsidRDefault="003463F6" w:rsidP="006E70F7">
      <w:pPr>
        <w:pStyle w:val="Heading2"/>
        <w:ind w:left="0"/>
        <w:rPr>
          <w:rFonts w:ascii="Arial" w:eastAsia="Helvetica Neue" w:hAnsi="Arial" w:cs="Arial"/>
          <w:sz w:val="22"/>
          <w:szCs w:val="22"/>
        </w:rPr>
      </w:pPr>
      <w:r w:rsidRPr="00540BEF">
        <w:rPr>
          <w:rFonts w:ascii="Arial" w:eastAsia="Helvetica Neue" w:hAnsi="Arial" w:cs="Arial"/>
          <w:sz w:val="22"/>
          <w:szCs w:val="22"/>
        </w:rPr>
        <w:t>Current use (bookings) &amp; voluntary activity</w:t>
      </w:r>
    </w:p>
    <w:p w14:paraId="7E6FD638" w14:textId="77777777" w:rsidR="001A465A" w:rsidRDefault="001A465A" w:rsidP="001A465A">
      <w:pPr>
        <w:spacing w:before="0"/>
        <w:ind w:left="0"/>
        <w:rPr>
          <w:rFonts w:ascii="Arial" w:eastAsia="Helvetica Neue" w:hAnsi="Arial" w:cs="Arial"/>
        </w:rPr>
      </w:pPr>
    </w:p>
    <w:p w14:paraId="1A0D4466" w14:textId="77777777" w:rsidR="00815021" w:rsidRPr="00815021" w:rsidRDefault="00815021" w:rsidP="00815021">
      <w:pPr>
        <w:spacing w:before="60" w:after="240" w:line="276" w:lineRule="auto"/>
        <w:ind w:left="0"/>
        <w:rPr>
          <w:rFonts w:ascii="Arial" w:eastAsiaTheme="minorHAnsi" w:hAnsi="Arial" w:cstheme="minorBidi"/>
          <w:lang w:eastAsia="en-US"/>
        </w:rPr>
      </w:pPr>
      <w:r w:rsidRPr="00815021">
        <w:rPr>
          <w:rFonts w:ascii="Arial" w:eastAsiaTheme="minorHAnsi" w:hAnsi="Arial" w:cstheme="minorBidi"/>
          <w:lang w:eastAsia="en-US"/>
        </w:rPr>
        <w:t>St Nicholas’ benefits form the voluntary support of a few neighbours and members of the local community, as well as from the services of a CCT Area Volunteer. Voluntary activity undertaken by this group includes</w:t>
      </w:r>
    </w:p>
    <w:p w14:paraId="0A05C6A3" w14:textId="5AEFE9DF" w:rsidR="00815021" w:rsidRPr="00815021" w:rsidRDefault="00815021" w:rsidP="00815021">
      <w:pPr>
        <w:pStyle w:val="ListParagraph"/>
        <w:numPr>
          <w:ilvl w:val="0"/>
          <w:numId w:val="41"/>
        </w:numPr>
        <w:spacing w:before="60" w:after="60" w:line="276" w:lineRule="auto"/>
        <w:rPr>
          <w:rFonts w:ascii="Arial" w:hAnsi="Arial"/>
        </w:rPr>
      </w:pPr>
      <w:r w:rsidRPr="00815021">
        <w:rPr>
          <w:rFonts w:ascii="Arial" w:hAnsi="Arial"/>
        </w:rPr>
        <w:t>Regular calendar of services.</w:t>
      </w:r>
    </w:p>
    <w:p w14:paraId="1AA21CEE" w14:textId="34B96A67" w:rsidR="00815021" w:rsidRPr="00815021" w:rsidRDefault="00815021" w:rsidP="00815021">
      <w:pPr>
        <w:pStyle w:val="ListParagraph"/>
        <w:numPr>
          <w:ilvl w:val="0"/>
          <w:numId w:val="41"/>
        </w:numPr>
        <w:spacing w:before="60" w:after="60" w:line="276" w:lineRule="auto"/>
        <w:rPr>
          <w:rFonts w:ascii="Arial" w:hAnsi="Arial"/>
        </w:rPr>
      </w:pPr>
      <w:r w:rsidRPr="00815021">
        <w:rPr>
          <w:rFonts w:ascii="Arial" w:hAnsi="Arial"/>
        </w:rPr>
        <w:t>Occasional cleaning</w:t>
      </w:r>
    </w:p>
    <w:p w14:paraId="583C9566" w14:textId="067C6F7B" w:rsidR="00815021" w:rsidRPr="00815021" w:rsidRDefault="00815021" w:rsidP="00815021">
      <w:pPr>
        <w:pStyle w:val="ListParagraph"/>
        <w:numPr>
          <w:ilvl w:val="0"/>
          <w:numId w:val="41"/>
        </w:numPr>
        <w:spacing w:before="60" w:after="60" w:line="276" w:lineRule="auto"/>
        <w:rPr>
          <w:rFonts w:ascii="Arial" w:hAnsi="Arial"/>
        </w:rPr>
      </w:pPr>
      <w:r w:rsidRPr="00815021">
        <w:rPr>
          <w:rFonts w:ascii="Arial" w:hAnsi="Arial"/>
        </w:rPr>
        <w:t>6 monthly site inspection</w:t>
      </w:r>
    </w:p>
    <w:p w14:paraId="273C5A13" w14:textId="594E4C00" w:rsidR="00815021" w:rsidRPr="00815021" w:rsidRDefault="00815021" w:rsidP="00815021">
      <w:pPr>
        <w:pStyle w:val="ListParagraph"/>
        <w:numPr>
          <w:ilvl w:val="0"/>
          <w:numId w:val="41"/>
        </w:numPr>
        <w:spacing w:before="60" w:after="60" w:line="276" w:lineRule="auto"/>
        <w:rPr>
          <w:rFonts w:ascii="Arial" w:hAnsi="Arial"/>
        </w:rPr>
      </w:pPr>
      <w:r w:rsidRPr="00815021">
        <w:rPr>
          <w:rFonts w:ascii="Arial" w:hAnsi="Arial"/>
        </w:rPr>
        <w:t>Voluntary maintenance of the vested churchyard.</w:t>
      </w:r>
    </w:p>
    <w:p w14:paraId="0CA8C2C1" w14:textId="776A0D5C" w:rsidR="00225E8C" w:rsidRPr="00815021" w:rsidRDefault="00815021" w:rsidP="00815021">
      <w:pPr>
        <w:pStyle w:val="ListParagraph"/>
        <w:numPr>
          <w:ilvl w:val="0"/>
          <w:numId w:val="41"/>
        </w:numPr>
        <w:spacing w:before="60" w:after="60" w:line="276" w:lineRule="auto"/>
        <w:rPr>
          <w:rFonts w:ascii="Arial" w:eastAsia="Helvetica Neue" w:hAnsi="Arial" w:cs="Arial"/>
        </w:rPr>
      </w:pPr>
      <w:r w:rsidRPr="00815021">
        <w:rPr>
          <w:rFonts w:ascii="Arial" w:hAnsi="Arial"/>
        </w:rPr>
        <w:t>Ad hoc reporting of building change</w:t>
      </w:r>
      <w:r w:rsidR="003463F6" w:rsidRPr="00815021">
        <w:rPr>
          <w:rFonts w:ascii="Arial" w:eastAsia="Helvetica Neue" w:hAnsi="Arial" w:cs="Arial"/>
        </w:rPr>
        <w:br/>
      </w:r>
    </w:p>
    <w:p w14:paraId="0502E62E" w14:textId="77777777" w:rsidR="00FA7646" w:rsidRPr="00540BEF" w:rsidRDefault="00FA7646">
      <w:pPr>
        <w:rPr>
          <w:rFonts w:ascii="Arial" w:eastAsia="Helvetica Neue" w:hAnsi="Arial" w:cs="Arial"/>
          <w:b/>
        </w:rPr>
      </w:pPr>
      <w:bookmarkStart w:id="9" w:name="_heading=h.17dp8vu" w:colFirst="0" w:colLast="0"/>
      <w:bookmarkEnd w:id="9"/>
      <w:r w:rsidRPr="00540BEF">
        <w:rPr>
          <w:rFonts w:ascii="Arial" w:eastAsia="Helvetica Neue" w:hAnsi="Arial" w:cs="Arial"/>
        </w:rPr>
        <w:br w:type="page"/>
      </w:r>
    </w:p>
    <w:p w14:paraId="4144158B" w14:textId="04ECA1AC" w:rsidR="00225E8C" w:rsidRPr="00540BEF" w:rsidRDefault="003463F6" w:rsidP="005061D1">
      <w:pPr>
        <w:pStyle w:val="Heading2"/>
        <w:spacing w:after="360"/>
        <w:ind w:left="0"/>
        <w:rPr>
          <w:rFonts w:ascii="Arial" w:eastAsia="Helvetica Neue" w:hAnsi="Arial" w:cs="Arial"/>
          <w:sz w:val="22"/>
          <w:szCs w:val="22"/>
        </w:rPr>
      </w:pPr>
      <w:r w:rsidRPr="00540BEF">
        <w:rPr>
          <w:rFonts w:ascii="Arial" w:eastAsia="Helvetica Neue" w:hAnsi="Arial" w:cs="Arial"/>
          <w:sz w:val="22"/>
          <w:szCs w:val="22"/>
        </w:rPr>
        <w:lastRenderedPageBreak/>
        <w:t xml:space="preserve">Collection Review </w:t>
      </w:r>
    </w:p>
    <w:tbl>
      <w:tblPr>
        <w:tblW w:w="9489" w:type="dxa"/>
        <w:tblBorders>
          <w:top w:val="nil"/>
          <w:left w:val="nil"/>
          <w:bottom w:val="nil"/>
          <w:right w:val="nil"/>
          <w:insideH w:val="nil"/>
          <w:insideV w:val="nil"/>
        </w:tblBorders>
        <w:tblLayout w:type="fixed"/>
        <w:tblLook w:val="0600" w:firstRow="0" w:lastRow="0" w:firstColumn="0" w:lastColumn="0" w:noHBand="1" w:noVBand="1"/>
      </w:tblPr>
      <w:tblGrid>
        <w:gridCol w:w="3535"/>
        <w:gridCol w:w="5954"/>
      </w:tblGrid>
      <w:tr w:rsidR="00545A84" w:rsidRPr="00033B87" w14:paraId="20361176" w14:textId="77777777" w:rsidTr="00160B19">
        <w:trPr>
          <w:trHeight w:val="315"/>
        </w:trPr>
        <w:tc>
          <w:tcPr>
            <w:tcW w:w="9489"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0223530F" w14:textId="77777777" w:rsidR="00545A84" w:rsidRPr="00033B87" w:rsidRDefault="00545A84" w:rsidP="00160B19">
            <w:pPr>
              <w:widowControl w:val="0"/>
              <w:spacing w:before="0" w:line="240" w:lineRule="auto"/>
              <w:ind w:left="0"/>
              <w:rPr>
                <w:rFonts w:ascii="Arial" w:eastAsia="Helvetica Neue" w:hAnsi="Arial" w:cs="Arial"/>
                <w:b/>
                <w:bCs/>
                <w:sz w:val="20"/>
                <w:szCs w:val="20"/>
              </w:rPr>
            </w:pPr>
            <w:r w:rsidRPr="00033B87">
              <w:rPr>
                <w:rFonts w:ascii="Arial" w:eastAsia="Helvetica Neue" w:hAnsi="Arial" w:cs="Arial"/>
                <w:b/>
                <w:bCs/>
                <w:sz w:val="20"/>
                <w:szCs w:val="20"/>
              </w:rPr>
              <w:t>General Information</w:t>
            </w:r>
          </w:p>
        </w:tc>
      </w:tr>
      <w:tr w:rsidR="00545A84" w:rsidRPr="00033B87" w14:paraId="4496F69D"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5489962" w14:textId="77777777" w:rsidR="00545A84" w:rsidRPr="00033B87" w:rsidRDefault="00545A84" w:rsidP="00160B19">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Open Churches Policy status: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D313A50" w14:textId="136A79F7" w:rsidR="00545A84" w:rsidRPr="00033B87" w:rsidRDefault="00815021" w:rsidP="00160B19">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Open</w:t>
            </w:r>
          </w:p>
        </w:tc>
      </w:tr>
      <w:tr w:rsidR="00545A84" w:rsidRPr="00033B87" w14:paraId="39069538"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E7FBFEC" w14:textId="77777777" w:rsidR="00545A84" w:rsidRPr="00033B87" w:rsidRDefault="00545A84" w:rsidP="00160B19">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Local Community Officer:</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5F2A73D" w14:textId="7B9C5E16" w:rsidR="00545A84" w:rsidRPr="00033B87" w:rsidRDefault="00815021" w:rsidP="00160B19">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Philippa Wood</w:t>
            </w:r>
          </w:p>
        </w:tc>
      </w:tr>
      <w:tr w:rsidR="00545A84" w:rsidRPr="00033B87" w14:paraId="0BA3D313"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C9758D0" w14:textId="77777777" w:rsidR="00545A84" w:rsidRPr="00033B87" w:rsidRDefault="00545A84" w:rsidP="00160B19">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Current project:</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5370ABD" w14:textId="0D785D0B" w:rsidR="00545A84" w:rsidRPr="00033B87" w:rsidRDefault="00815021" w:rsidP="00160B19">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None</w:t>
            </w:r>
          </w:p>
        </w:tc>
      </w:tr>
      <w:tr w:rsidR="00820D1D" w:rsidRPr="00033B87" w14:paraId="06636079" w14:textId="77777777" w:rsidTr="00CC29DE">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6E52E49" w14:textId="77777777"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Parking:</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412D6AB4" w14:textId="0A4C90C8" w:rsidR="00820D1D" w:rsidRPr="00033B87" w:rsidRDefault="009D27FB"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No formal parking. Spaces on road</w:t>
            </w:r>
          </w:p>
        </w:tc>
      </w:tr>
      <w:tr w:rsidR="00820D1D" w:rsidRPr="00033B87" w14:paraId="030BFC2C" w14:textId="77777777" w:rsidTr="00CC29DE">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D78B6B5" w14:textId="77777777"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Accessibility details: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0B0612CD" w14:textId="262916BC" w:rsidR="00820D1D" w:rsidRPr="00033B87" w:rsidRDefault="00511B94"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Provided via website</w:t>
            </w:r>
          </w:p>
        </w:tc>
      </w:tr>
      <w:tr w:rsidR="00820D1D" w:rsidRPr="00033B87" w14:paraId="6A95F940" w14:textId="77777777" w:rsidTr="00CC29DE">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DD5D236" w14:textId="77777777"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Building services: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0EEE6499" w14:textId="0BAA66E9" w:rsidR="00820D1D" w:rsidRPr="00033B87" w:rsidRDefault="00C8067B"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No electricity, no heating</w:t>
            </w:r>
            <w:r w:rsidRPr="00033B87">
              <w:rPr>
                <w:rFonts w:ascii="Arial" w:eastAsia="Helvetica Neue" w:hAnsi="Arial" w:cs="Arial"/>
                <w:sz w:val="20"/>
                <w:szCs w:val="20"/>
              </w:rPr>
              <w:tab/>
            </w:r>
          </w:p>
        </w:tc>
      </w:tr>
      <w:tr w:rsidR="00820D1D" w:rsidRPr="00033B87" w14:paraId="7A9D483F" w14:textId="77777777" w:rsidTr="00CC29DE">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6880AE2" w14:textId="77777777"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Organ:</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7C163286" w14:textId="6608F587" w:rsidR="00820D1D" w:rsidRPr="00033B87" w:rsidRDefault="00D56104" w:rsidP="00820D1D">
            <w:pPr>
              <w:widowControl w:val="0"/>
              <w:spacing w:before="0" w:line="240" w:lineRule="auto"/>
              <w:ind w:left="0"/>
              <w:rPr>
                <w:rFonts w:ascii="Arial" w:eastAsia="Helvetica Neue" w:hAnsi="Arial" w:cs="Arial"/>
                <w:sz w:val="20"/>
                <w:szCs w:val="20"/>
              </w:rPr>
            </w:pPr>
            <w:r w:rsidRPr="00033B87">
              <w:rPr>
                <w:rFonts w:ascii="Arial" w:hAnsi="Arial" w:cs="Arial"/>
                <w:sz w:val="20"/>
                <w:szCs w:val="20"/>
              </w:rPr>
              <w:t>None</w:t>
            </w:r>
          </w:p>
        </w:tc>
      </w:tr>
      <w:tr w:rsidR="00820D1D" w:rsidRPr="00033B87" w14:paraId="1CEC0F4F" w14:textId="77777777" w:rsidTr="00CC29DE">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EE9859B" w14:textId="77777777"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Churchyard:</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5FB77ABA" w14:textId="7EDB04EA" w:rsidR="00820D1D" w:rsidRPr="00033B87" w:rsidRDefault="00073FD7"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Vested CCT, maintained by the owners of neighbouring farm</w:t>
            </w:r>
          </w:p>
        </w:tc>
      </w:tr>
      <w:tr w:rsidR="00820D1D" w:rsidRPr="00033B87" w14:paraId="4EBEC732"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7140618" w14:textId="77777777"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Ringable bells: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63A89A1" w14:textId="7528118E" w:rsidR="00820D1D" w:rsidRPr="00033B87" w:rsidRDefault="002D0CAC"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3. Hung for full-circle ringing but now only safe for swing-chiming.</w:t>
            </w:r>
          </w:p>
        </w:tc>
      </w:tr>
      <w:tr w:rsidR="00820D1D" w:rsidRPr="00033B87" w14:paraId="61E97D88" w14:textId="77777777" w:rsidTr="00FA7646">
        <w:trPr>
          <w:trHeight w:val="324"/>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7EC9D9D" w14:textId="77777777"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Pews: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B673859" w14:textId="69A03F56" w:rsidR="00820D1D" w:rsidRPr="00033B87" w:rsidRDefault="00EC538C"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Yes</w:t>
            </w:r>
          </w:p>
        </w:tc>
      </w:tr>
      <w:tr w:rsidR="00820D1D" w:rsidRPr="00033B87" w14:paraId="697E36F2" w14:textId="77777777" w:rsidTr="00160B19">
        <w:trPr>
          <w:trHeight w:val="315"/>
        </w:trPr>
        <w:tc>
          <w:tcPr>
            <w:tcW w:w="9489"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5581A405" w14:textId="77777777" w:rsidR="00820D1D" w:rsidRPr="00033B87" w:rsidRDefault="00820D1D" w:rsidP="00820D1D">
            <w:pPr>
              <w:widowControl w:val="0"/>
              <w:spacing w:before="0" w:line="240" w:lineRule="auto"/>
              <w:ind w:left="0"/>
              <w:rPr>
                <w:rFonts w:ascii="Arial" w:eastAsia="Helvetica Neue" w:hAnsi="Arial" w:cs="Arial"/>
                <w:b/>
                <w:bCs/>
                <w:sz w:val="20"/>
                <w:szCs w:val="20"/>
              </w:rPr>
            </w:pPr>
            <w:r w:rsidRPr="00033B87">
              <w:rPr>
                <w:rFonts w:ascii="Arial" w:eastAsia="Helvetica Neue" w:hAnsi="Arial" w:cs="Arial"/>
                <w:b/>
                <w:bCs/>
                <w:sz w:val="20"/>
                <w:szCs w:val="20"/>
              </w:rPr>
              <w:t>Volunteering</w:t>
            </w:r>
          </w:p>
        </w:tc>
      </w:tr>
      <w:tr w:rsidR="00820D1D" w:rsidRPr="00033B87" w14:paraId="13BE3907" w14:textId="77777777" w:rsidTr="00160E4C">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A0EC7AB" w14:textId="77777777"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Keyholder role: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140EB83A" w14:textId="0A88281D" w:rsidR="00820D1D" w:rsidRPr="00033B87" w:rsidRDefault="004657C0"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Present</w:t>
            </w:r>
          </w:p>
        </w:tc>
      </w:tr>
      <w:tr w:rsidR="00820D1D" w:rsidRPr="00033B87" w14:paraId="349310CE" w14:textId="77777777" w:rsidTr="00160E4C">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39E7E9D" w14:textId="77777777"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Key representative role:</w:t>
            </w:r>
          </w:p>
        </w:tc>
        <w:tc>
          <w:tcPr>
            <w:tcW w:w="5954" w:type="dxa"/>
            <w:tcBorders>
              <w:top w:val="single" w:sz="7" w:space="0" w:color="CCCCCC"/>
              <w:left w:val="single" w:sz="7" w:space="0" w:color="CCCCCC"/>
              <w:bottom w:val="single" w:sz="7" w:space="0" w:color="CCCCCC"/>
              <w:right w:val="single" w:sz="7" w:space="0" w:color="000000"/>
            </w:tcBorders>
            <w:tcMar>
              <w:top w:w="40" w:type="dxa"/>
              <w:left w:w="40" w:type="dxa"/>
              <w:bottom w:w="40" w:type="dxa"/>
              <w:right w:w="40" w:type="dxa"/>
            </w:tcMar>
            <w:vAlign w:val="bottom"/>
          </w:tcPr>
          <w:p w14:paraId="726C01EF" w14:textId="0782B0B6" w:rsidR="00820D1D" w:rsidRPr="00033B87" w:rsidRDefault="004657C0"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Fulfilled (remittances, maintenance reporting)</w:t>
            </w:r>
          </w:p>
        </w:tc>
      </w:tr>
      <w:tr w:rsidR="00820D1D" w:rsidRPr="00033B87" w14:paraId="04CBD48D" w14:textId="77777777" w:rsidTr="00160E4C">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8F886BB" w14:textId="77777777"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Area volunteer role: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415569E2" w14:textId="3AA7CA50" w:rsidR="00820D1D" w:rsidRPr="00033B87" w:rsidRDefault="005D2DB5"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Fulfilled</w:t>
            </w:r>
          </w:p>
        </w:tc>
      </w:tr>
      <w:tr w:rsidR="00820D1D" w:rsidRPr="00033B87" w14:paraId="2804BD99" w14:textId="77777777" w:rsidTr="00160E4C">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AA5E9B6" w14:textId="77777777"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Fundraising roles:</w:t>
            </w:r>
          </w:p>
        </w:tc>
        <w:tc>
          <w:tcPr>
            <w:tcW w:w="5954" w:type="dxa"/>
            <w:tcBorders>
              <w:top w:val="single" w:sz="7" w:space="0" w:color="CCCCCC"/>
              <w:left w:val="single" w:sz="7" w:space="0" w:color="CCCCCC"/>
              <w:bottom w:val="single" w:sz="7" w:space="0" w:color="CCCCCC"/>
              <w:right w:val="single" w:sz="7" w:space="0" w:color="000000"/>
            </w:tcBorders>
            <w:tcMar>
              <w:top w:w="40" w:type="dxa"/>
              <w:left w:w="40" w:type="dxa"/>
              <w:bottom w:w="40" w:type="dxa"/>
              <w:right w:w="40" w:type="dxa"/>
            </w:tcMar>
            <w:vAlign w:val="bottom"/>
          </w:tcPr>
          <w:p w14:paraId="6A039F57" w14:textId="1029A4C7" w:rsidR="00820D1D" w:rsidRPr="00033B87" w:rsidRDefault="0071364B" w:rsidP="00820D1D">
            <w:pPr>
              <w:widowControl w:val="0"/>
              <w:spacing w:before="0" w:line="240" w:lineRule="auto"/>
              <w:ind w:left="0"/>
              <w:rPr>
                <w:rFonts w:ascii="Arial" w:eastAsia="Helvetica Neue" w:hAnsi="Arial" w:cs="Arial"/>
                <w:sz w:val="20"/>
                <w:szCs w:val="20"/>
              </w:rPr>
            </w:pPr>
            <w:r w:rsidRPr="00033B87">
              <w:rPr>
                <w:rFonts w:ascii="Arial" w:hAnsi="Arial" w:cs="Arial"/>
                <w:sz w:val="20"/>
                <w:szCs w:val="20"/>
              </w:rPr>
              <w:t>Informal; service collections</w:t>
            </w:r>
          </w:p>
        </w:tc>
      </w:tr>
      <w:tr w:rsidR="00820D1D" w:rsidRPr="00033B87" w14:paraId="35E9AC15"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A691995" w14:textId="3266F7BF"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Cleaning</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D072380" w14:textId="6EBD3339" w:rsidR="00820D1D" w:rsidRPr="00033B87" w:rsidRDefault="004D3C26" w:rsidP="00820D1D">
            <w:pPr>
              <w:widowControl w:val="0"/>
              <w:spacing w:before="0" w:line="240" w:lineRule="auto"/>
              <w:ind w:left="0"/>
              <w:rPr>
                <w:rFonts w:ascii="Arial" w:eastAsia="Helvetica Neue" w:hAnsi="Arial" w:cs="Arial"/>
                <w:sz w:val="20"/>
                <w:szCs w:val="20"/>
              </w:rPr>
            </w:pPr>
            <w:r w:rsidRPr="00033B87">
              <w:rPr>
                <w:rFonts w:ascii="Arial" w:hAnsi="Arial" w:cs="Arial"/>
                <w:sz w:val="20"/>
                <w:szCs w:val="20"/>
              </w:rPr>
              <w:t>Before services</w:t>
            </w:r>
          </w:p>
        </w:tc>
      </w:tr>
      <w:tr w:rsidR="00820D1D" w:rsidRPr="00033B87" w14:paraId="43605A7B" w14:textId="77777777" w:rsidTr="0031402E">
        <w:trPr>
          <w:trHeight w:val="302"/>
        </w:trPr>
        <w:tc>
          <w:tcPr>
            <w:tcW w:w="3535" w:type="dxa"/>
            <w:tcBorders>
              <w:top w:val="single" w:sz="7" w:space="0" w:color="CCCCCC"/>
              <w:left w:val="single" w:sz="7" w:space="0" w:color="CCCCCC"/>
              <w:bottom w:val="single" w:sz="8" w:space="0" w:color="CCCCCC"/>
              <w:right w:val="single" w:sz="7" w:space="0" w:color="CCCCCC"/>
            </w:tcBorders>
            <w:tcMar>
              <w:top w:w="40" w:type="dxa"/>
              <w:left w:w="40" w:type="dxa"/>
              <w:bottom w:w="40" w:type="dxa"/>
              <w:right w:w="40" w:type="dxa"/>
            </w:tcMar>
            <w:vAlign w:val="center"/>
          </w:tcPr>
          <w:p w14:paraId="58EA6D1F" w14:textId="77777777"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Stewardship roles: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34693699" w14:textId="658A0622" w:rsidR="00820D1D" w:rsidRPr="00033B87" w:rsidRDefault="008009D6" w:rsidP="00820D1D">
            <w:pPr>
              <w:widowControl w:val="0"/>
              <w:spacing w:before="0" w:line="240" w:lineRule="auto"/>
              <w:ind w:left="0"/>
              <w:rPr>
                <w:rFonts w:ascii="Arial" w:eastAsia="Helvetica Neue" w:hAnsi="Arial" w:cs="Arial"/>
                <w:sz w:val="20"/>
                <w:szCs w:val="20"/>
              </w:rPr>
            </w:pPr>
            <w:r w:rsidRPr="00033B87">
              <w:rPr>
                <w:rFonts w:ascii="Arial" w:hAnsi="Arial" w:cs="Arial"/>
                <w:sz w:val="20"/>
                <w:szCs w:val="20"/>
              </w:rPr>
              <w:t>None.</w:t>
            </w:r>
          </w:p>
        </w:tc>
      </w:tr>
      <w:tr w:rsidR="00820D1D" w:rsidRPr="00033B87" w14:paraId="3CC9D91B" w14:textId="77777777" w:rsidTr="0031402E">
        <w:trPr>
          <w:trHeight w:val="302"/>
        </w:trPr>
        <w:tc>
          <w:tcPr>
            <w:tcW w:w="353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27C04C9" w14:textId="77777777"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Research, interpretation &amp; talks: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4AD086A2" w14:textId="2BAA93F1" w:rsidR="00820D1D" w:rsidRPr="00033B87" w:rsidRDefault="001F01F7" w:rsidP="00820D1D">
            <w:pPr>
              <w:widowControl w:val="0"/>
              <w:spacing w:before="0" w:line="240" w:lineRule="auto"/>
              <w:ind w:left="0"/>
              <w:rPr>
                <w:rFonts w:ascii="Arial" w:eastAsia="Helvetica Neue" w:hAnsi="Arial" w:cs="Arial"/>
                <w:sz w:val="20"/>
                <w:szCs w:val="20"/>
              </w:rPr>
            </w:pPr>
            <w:r w:rsidRPr="00033B87">
              <w:rPr>
                <w:rFonts w:ascii="Arial" w:hAnsi="Arial" w:cs="Arial"/>
                <w:sz w:val="20"/>
                <w:szCs w:val="20"/>
              </w:rPr>
              <w:t>None formal.</w:t>
            </w:r>
          </w:p>
        </w:tc>
      </w:tr>
      <w:tr w:rsidR="00820D1D" w:rsidRPr="00033B87" w14:paraId="192B01A7" w14:textId="77777777" w:rsidTr="00160B19">
        <w:trPr>
          <w:trHeight w:val="315"/>
        </w:trPr>
        <w:tc>
          <w:tcPr>
            <w:tcW w:w="9489" w:type="dxa"/>
            <w:gridSpan w:val="2"/>
            <w:tcBorders>
              <w:top w:val="single" w:sz="8" w:space="0" w:color="CCCCCC"/>
              <w:left w:val="single" w:sz="8" w:space="0" w:color="CCCCCC"/>
              <w:bottom w:val="single" w:sz="8" w:space="0" w:color="CCCCCC"/>
              <w:right w:val="single" w:sz="4" w:space="0" w:color="A6A6A6" w:themeColor="background1" w:themeShade="A6"/>
            </w:tcBorders>
            <w:shd w:val="clear" w:color="auto" w:fill="DBE5F1" w:themeFill="accent1" w:themeFillTint="33"/>
            <w:tcMar>
              <w:top w:w="40" w:type="dxa"/>
              <w:left w:w="40" w:type="dxa"/>
              <w:bottom w:w="40" w:type="dxa"/>
              <w:right w:w="40" w:type="dxa"/>
            </w:tcMar>
            <w:vAlign w:val="center"/>
          </w:tcPr>
          <w:p w14:paraId="269ABC00" w14:textId="77777777" w:rsidR="00820D1D" w:rsidRPr="00033B87" w:rsidRDefault="00820D1D" w:rsidP="00820D1D">
            <w:pPr>
              <w:widowControl w:val="0"/>
              <w:spacing w:before="0" w:line="240" w:lineRule="auto"/>
              <w:ind w:left="0"/>
              <w:rPr>
                <w:rFonts w:ascii="Arial" w:eastAsia="Helvetica Neue" w:hAnsi="Arial" w:cs="Arial"/>
                <w:b/>
                <w:bCs/>
                <w:sz w:val="20"/>
                <w:szCs w:val="20"/>
              </w:rPr>
            </w:pPr>
            <w:r w:rsidRPr="00033B87">
              <w:rPr>
                <w:rFonts w:ascii="Arial" w:eastAsia="Helvetica Neue" w:hAnsi="Arial" w:cs="Arial"/>
                <w:b/>
                <w:bCs/>
                <w:sz w:val="20"/>
                <w:szCs w:val="20"/>
              </w:rPr>
              <w:t>CCT Items</w:t>
            </w:r>
          </w:p>
        </w:tc>
      </w:tr>
      <w:tr w:rsidR="00820D1D" w:rsidRPr="00033B87" w14:paraId="14CE9EDE" w14:textId="77777777" w:rsidTr="00AC0C5F">
        <w:trPr>
          <w:trHeight w:val="302"/>
        </w:trPr>
        <w:tc>
          <w:tcPr>
            <w:tcW w:w="3535" w:type="dxa"/>
            <w:tcBorders>
              <w:top w:val="single" w:sz="8"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1EB193E" w14:textId="77777777"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Welcome table:</w:t>
            </w:r>
          </w:p>
        </w:tc>
        <w:tc>
          <w:tcPr>
            <w:tcW w:w="5954" w:type="dxa"/>
            <w:tcBorders>
              <w:top w:val="single" w:sz="8"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5334347E" w14:textId="004BDB07" w:rsidR="00820D1D" w:rsidRPr="00033B87" w:rsidRDefault="00AD338C" w:rsidP="00820D1D">
            <w:pPr>
              <w:widowControl w:val="0"/>
              <w:spacing w:before="0" w:line="240" w:lineRule="auto"/>
              <w:ind w:left="0"/>
              <w:rPr>
                <w:rFonts w:ascii="Arial" w:eastAsia="Helvetica Neue" w:hAnsi="Arial" w:cs="Arial"/>
                <w:sz w:val="20"/>
                <w:szCs w:val="20"/>
              </w:rPr>
            </w:pPr>
            <w:r w:rsidRPr="00033B87">
              <w:rPr>
                <w:rFonts w:ascii="Arial" w:hAnsi="Arial" w:cs="Arial"/>
                <w:sz w:val="20"/>
                <w:szCs w:val="20"/>
              </w:rPr>
              <w:t>Present</w:t>
            </w:r>
          </w:p>
        </w:tc>
      </w:tr>
      <w:tr w:rsidR="00820D1D" w:rsidRPr="00033B87" w14:paraId="7454DFA3"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5B15D00" w14:textId="77777777"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Visitor book:</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049A53D" w14:textId="14184234" w:rsidR="00820D1D" w:rsidRPr="00033B87" w:rsidRDefault="008E3D3A" w:rsidP="00820D1D">
            <w:pPr>
              <w:widowControl w:val="0"/>
              <w:spacing w:before="0" w:line="240" w:lineRule="auto"/>
              <w:ind w:left="0"/>
              <w:rPr>
                <w:rFonts w:ascii="Arial" w:eastAsia="Helvetica Neue" w:hAnsi="Arial" w:cs="Arial"/>
                <w:sz w:val="20"/>
                <w:szCs w:val="20"/>
              </w:rPr>
            </w:pPr>
            <w:r w:rsidRPr="00033B87">
              <w:rPr>
                <w:rFonts w:ascii="Arial" w:hAnsi="Arial" w:cs="Arial"/>
                <w:sz w:val="20"/>
                <w:szCs w:val="20"/>
              </w:rPr>
              <w:t>Provided</w:t>
            </w:r>
          </w:p>
        </w:tc>
      </w:tr>
      <w:tr w:rsidR="00820D1D" w:rsidRPr="00033B87" w14:paraId="4F748CFA"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7145F2E" w14:textId="77777777"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Gift Aid envelopes: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394685C" w14:textId="7A4E4D21" w:rsidR="00820D1D" w:rsidRPr="00033B87" w:rsidRDefault="00276B05" w:rsidP="00820D1D">
            <w:pPr>
              <w:widowControl w:val="0"/>
              <w:spacing w:before="0" w:line="240" w:lineRule="auto"/>
              <w:ind w:left="0"/>
              <w:rPr>
                <w:rFonts w:ascii="Arial" w:eastAsia="Helvetica Neue" w:hAnsi="Arial" w:cs="Arial"/>
                <w:sz w:val="20"/>
                <w:szCs w:val="20"/>
              </w:rPr>
            </w:pPr>
            <w:r w:rsidRPr="00033B87">
              <w:rPr>
                <w:rFonts w:ascii="Arial" w:hAnsi="Arial" w:cs="Arial"/>
                <w:sz w:val="20"/>
                <w:szCs w:val="20"/>
              </w:rPr>
              <w:t>Provided</w:t>
            </w:r>
          </w:p>
        </w:tc>
      </w:tr>
      <w:tr w:rsidR="00820D1D" w:rsidRPr="00033B87" w14:paraId="2F9DA728" w14:textId="77777777" w:rsidTr="00AE0370">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55140D1" w14:textId="77777777"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CCT silver plaque:</w:t>
            </w:r>
          </w:p>
        </w:tc>
        <w:tc>
          <w:tcPr>
            <w:tcW w:w="5954" w:type="dxa"/>
            <w:tcBorders>
              <w:top w:val="single" w:sz="7" w:space="0" w:color="CCCCCC"/>
              <w:left w:val="single" w:sz="7" w:space="0" w:color="CCCCCC"/>
              <w:bottom w:val="single" w:sz="7" w:space="0" w:color="CCCCCC"/>
              <w:right w:val="single" w:sz="7" w:space="0" w:color="000000"/>
            </w:tcBorders>
            <w:tcMar>
              <w:top w:w="40" w:type="dxa"/>
              <w:left w:w="40" w:type="dxa"/>
              <w:bottom w:w="40" w:type="dxa"/>
              <w:right w:w="40" w:type="dxa"/>
            </w:tcMar>
            <w:vAlign w:val="bottom"/>
          </w:tcPr>
          <w:p w14:paraId="59305E47" w14:textId="04168C30" w:rsidR="00820D1D" w:rsidRPr="00033B87" w:rsidRDefault="00150065" w:rsidP="00820D1D">
            <w:pPr>
              <w:widowControl w:val="0"/>
              <w:spacing w:before="0" w:line="240" w:lineRule="auto"/>
              <w:ind w:left="0"/>
              <w:rPr>
                <w:rFonts w:ascii="Arial" w:eastAsia="Helvetica Neue" w:hAnsi="Arial" w:cs="Arial"/>
                <w:sz w:val="20"/>
                <w:szCs w:val="20"/>
              </w:rPr>
            </w:pPr>
            <w:r w:rsidRPr="00033B87">
              <w:rPr>
                <w:rFonts w:ascii="Arial" w:hAnsi="Arial" w:cs="Arial"/>
                <w:sz w:val="20"/>
                <w:szCs w:val="20"/>
              </w:rPr>
              <w:t>Installed, poor condition</w:t>
            </w:r>
          </w:p>
        </w:tc>
      </w:tr>
      <w:tr w:rsidR="00820D1D" w:rsidRPr="00033B87" w14:paraId="7DA0B74A" w14:textId="77777777" w:rsidTr="00AE0370">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E226972" w14:textId="77777777"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CCT information board:</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193411EF" w14:textId="348FAA50" w:rsidR="00820D1D" w:rsidRPr="00033B87" w:rsidRDefault="00AD1A07" w:rsidP="00820D1D">
            <w:pPr>
              <w:widowControl w:val="0"/>
              <w:spacing w:before="0" w:line="240" w:lineRule="auto"/>
              <w:ind w:left="0"/>
              <w:rPr>
                <w:rFonts w:ascii="Arial" w:eastAsia="Helvetica Neue" w:hAnsi="Arial" w:cs="Arial"/>
                <w:sz w:val="20"/>
                <w:szCs w:val="20"/>
              </w:rPr>
            </w:pPr>
            <w:r w:rsidRPr="00033B87">
              <w:rPr>
                <w:rFonts w:ascii="Arial" w:hAnsi="Arial" w:cs="Arial"/>
                <w:sz w:val="20"/>
                <w:szCs w:val="20"/>
              </w:rPr>
              <w:t>Not installed.</w:t>
            </w:r>
          </w:p>
        </w:tc>
      </w:tr>
      <w:tr w:rsidR="00820D1D" w:rsidRPr="00033B87" w14:paraId="1B2AAA12" w14:textId="77777777" w:rsidTr="00AE0370">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9A49E4D" w14:textId="77777777"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Oak post:</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5B59B2BC" w14:textId="5036D9C2" w:rsidR="00820D1D" w:rsidRPr="00033B87" w:rsidRDefault="002D741A" w:rsidP="00820D1D">
            <w:pPr>
              <w:widowControl w:val="0"/>
              <w:spacing w:before="0" w:line="240" w:lineRule="auto"/>
              <w:ind w:left="0"/>
              <w:rPr>
                <w:rFonts w:ascii="Arial" w:eastAsia="Helvetica Neue" w:hAnsi="Arial" w:cs="Arial"/>
                <w:sz w:val="20"/>
                <w:szCs w:val="20"/>
              </w:rPr>
            </w:pPr>
            <w:r w:rsidRPr="00033B87">
              <w:rPr>
                <w:rFonts w:ascii="Arial" w:hAnsi="Arial" w:cs="Arial"/>
                <w:sz w:val="20"/>
                <w:szCs w:val="20"/>
              </w:rPr>
              <w:t>Not installed.</w:t>
            </w:r>
          </w:p>
        </w:tc>
      </w:tr>
      <w:tr w:rsidR="00820D1D" w:rsidRPr="00033B87" w14:paraId="7D51A3DB" w14:textId="77777777" w:rsidTr="00AE0370">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ECB2ADD" w14:textId="77777777"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CCT freestanding board:</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63382E35" w14:textId="4DA80B04" w:rsidR="00820D1D" w:rsidRPr="00033B87" w:rsidRDefault="00F420BE" w:rsidP="00820D1D">
            <w:pPr>
              <w:widowControl w:val="0"/>
              <w:spacing w:before="0" w:line="240" w:lineRule="auto"/>
              <w:ind w:left="0"/>
              <w:rPr>
                <w:rFonts w:ascii="Arial" w:eastAsia="Helvetica Neue" w:hAnsi="Arial" w:cs="Arial"/>
                <w:sz w:val="20"/>
                <w:szCs w:val="20"/>
              </w:rPr>
            </w:pPr>
            <w:r w:rsidRPr="00033B87">
              <w:rPr>
                <w:rFonts w:ascii="Arial" w:hAnsi="Arial" w:cs="Arial"/>
                <w:sz w:val="20"/>
                <w:szCs w:val="20"/>
              </w:rPr>
              <w:t>Provided</w:t>
            </w:r>
          </w:p>
        </w:tc>
      </w:tr>
      <w:tr w:rsidR="00820D1D" w:rsidRPr="00033B87" w14:paraId="76BE9EE4" w14:textId="77777777" w:rsidTr="00AE0370">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0080B62" w14:textId="77777777"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Wall safe poster:</w:t>
            </w:r>
          </w:p>
        </w:tc>
        <w:tc>
          <w:tcPr>
            <w:tcW w:w="5954" w:type="dxa"/>
            <w:tcBorders>
              <w:top w:val="single" w:sz="7" w:space="0" w:color="CCCCCC"/>
              <w:left w:val="single" w:sz="7" w:space="0" w:color="CCCCCC"/>
              <w:bottom w:val="single" w:sz="7" w:space="0" w:color="CCCCCC"/>
              <w:right w:val="single" w:sz="7" w:space="0" w:color="000000"/>
            </w:tcBorders>
            <w:tcMar>
              <w:top w:w="40" w:type="dxa"/>
              <w:left w:w="40" w:type="dxa"/>
              <w:bottom w:w="40" w:type="dxa"/>
              <w:right w:w="40" w:type="dxa"/>
            </w:tcMar>
            <w:vAlign w:val="bottom"/>
          </w:tcPr>
          <w:p w14:paraId="0FA98E23" w14:textId="6D8AAFFA" w:rsidR="00820D1D" w:rsidRPr="00033B87" w:rsidRDefault="00783C59" w:rsidP="00820D1D">
            <w:pPr>
              <w:widowControl w:val="0"/>
              <w:spacing w:before="0" w:line="240" w:lineRule="auto"/>
              <w:ind w:left="0"/>
              <w:rPr>
                <w:rFonts w:ascii="Arial" w:eastAsia="Helvetica Neue" w:hAnsi="Arial" w:cs="Arial"/>
                <w:sz w:val="20"/>
                <w:szCs w:val="20"/>
              </w:rPr>
            </w:pPr>
            <w:r w:rsidRPr="00033B87">
              <w:rPr>
                <w:rFonts w:ascii="Arial" w:hAnsi="Arial" w:cs="Arial"/>
                <w:sz w:val="20"/>
                <w:szCs w:val="20"/>
              </w:rPr>
              <w:t>Installed, current</w:t>
            </w:r>
          </w:p>
        </w:tc>
      </w:tr>
      <w:tr w:rsidR="00820D1D" w:rsidRPr="00033B87" w14:paraId="7604F9DD" w14:textId="77777777" w:rsidTr="00AE0370">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9E28A4A" w14:textId="77777777" w:rsidR="00820D1D" w:rsidRPr="00033B87" w:rsidRDefault="00820D1D" w:rsidP="00820D1D">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CCT A board:</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52DFFD4B" w14:textId="523BAC5C" w:rsidR="00820D1D" w:rsidRPr="00033B87" w:rsidRDefault="00946DE9" w:rsidP="00820D1D">
            <w:pPr>
              <w:widowControl w:val="0"/>
              <w:spacing w:before="0" w:line="240" w:lineRule="auto"/>
              <w:ind w:left="0"/>
              <w:rPr>
                <w:rFonts w:ascii="Arial" w:eastAsia="Helvetica Neue" w:hAnsi="Arial" w:cs="Arial"/>
                <w:sz w:val="20"/>
                <w:szCs w:val="20"/>
              </w:rPr>
            </w:pPr>
            <w:r w:rsidRPr="00033B87">
              <w:rPr>
                <w:rFonts w:ascii="Arial" w:hAnsi="Arial" w:cs="Arial"/>
                <w:sz w:val="20"/>
                <w:szCs w:val="20"/>
              </w:rPr>
              <w:t>None.</w:t>
            </w:r>
          </w:p>
        </w:tc>
      </w:tr>
      <w:tr w:rsidR="00820D1D" w:rsidRPr="00033B87" w14:paraId="6E67874B" w14:textId="77777777" w:rsidTr="00160B19">
        <w:trPr>
          <w:trHeight w:val="315"/>
        </w:trPr>
        <w:tc>
          <w:tcPr>
            <w:tcW w:w="9489"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37F28866" w14:textId="77777777" w:rsidR="00820D1D" w:rsidRPr="00033B87" w:rsidRDefault="00820D1D" w:rsidP="00820D1D">
            <w:pPr>
              <w:widowControl w:val="0"/>
              <w:spacing w:before="0" w:line="240" w:lineRule="auto"/>
              <w:ind w:left="0"/>
              <w:rPr>
                <w:rFonts w:ascii="Arial" w:eastAsia="Helvetica Neue" w:hAnsi="Arial" w:cs="Arial"/>
                <w:b/>
                <w:bCs/>
                <w:sz w:val="20"/>
                <w:szCs w:val="20"/>
              </w:rPr>
            </w:pPr>
            <w:r w:rsidRPr="00033B87">
              <w:rPr>
                <w:rFonts w:ascii="Arial" w:eastAsia="Helvetica Neue" w:hAnsi="Arial" w:cs="Arial"/>
                <w:b/>
                <w:bCs/>
                <w:sz w:val="20"/>
                <w:szCs w:val="20"/>
              </w:rPr>
              <w:t>Tourism and Marketing</w:t>
            </w:r>
          </w:p>
        </w:tc>
      </w:tr>
      <w:tr w:rsidR="002C6887" w:rsidRPr="00033B87" w14:paraId="7B2B9014" w14:textId="77777777" w:rsidTr="001F0D1D">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4BE4B13" w14:textId="77777777" w:rsidR="002C6887" w:rsidRPr="00033B87" w:rsidRDefault="002C6887" w:rsidP="002C6887">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Nearby attractions: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6352D112" w14:textId="21C1BCCF" w:rsidR="002C6887" w:rsidRPr="00033B87" w:rsidRDefault="00150065" w:rsidP="002C6887">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Avesbury</w:t>
            </w:r>
          </w:p>
        </w:tc>
      </w:tr>
      <w:tr w:rsidR="002C6887" w:rsidRPr="00033B87" w14:paraId="33232FCE" w14:textId="77777777" w:rsidTr="001F0D1D">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14348B9" w14:textId="77777777" w:rsidR="002C6887" w:rsidRPr="00033B87" w:rsidRDefault="002C6887" w:rsidP="002C6887">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Public transport:</w:t>
            </w:r>
          </w:p>
        </w:tc>
        <w:tc>
          <w:tcPr>
            <w:tcW w:w="5954" w:type="dxa"/>
            <w:tcBorders>
              <w:top w:val="single" w:sz="7" w:space="0" w:color="CCCCCC"/>
              <w:left w:val="single" w:sz="7" w:space="0" w:color="CCCCCC"/>
              <w:bottom w:val="single" w:sz="7" w:space="0" w:color="CCCCCC"/>
              <w:right w:val="single" w:sz="7" w:space="0" w:color="000000"/>
            </w:tcBorders>
            <w:tcMar>
              <w:top w:w="40" w:type="dxa"/>
              <w:left w:w="40" w:type="dxa"/>
              <w:bottom w:w="40" w:type="dxa"/>
              <w:right w:w="40" w:type="dxa"/>
            </w:tcMar>
            <w:vAlign w:val="bottom"/>
          </w:tcPr>
          <w:p w14:paraId="1D49CBFB" w14:textId="2D7216A2" w:rsidR="002C6887" w:rsidRPr="00033B87" w:rsidRDefault="00150065" w:rsidP="002C6887">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None</w:t>
            </w:r>
          </w:p>
        </w:tc>
      </w:tr>
      <w:tr w:rsidR="002C6887" w:rsidRPr="00033B87" w14:paraId="1545F8E4"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7EDC095" w14:textId="77777777" w:rsidR="002C6887" w:rsidRPr="00033B87" w:rsidRDefault="002C6887" w:rsidP="002C6887">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lastRenderedPageBreak/>
              <w:t>Social media presence: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70210A9" w14:textId="332843D7" w:rsidR="002C6887" w:rsidRPr="00033B87" w:rsidRDefault="00150065" w:rsidP="002C6887">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None</w:t>
            </w:r>
          </w:p>
        </w:tc>
      </w:tr>
      <w:tr w:rsidR="002C6887" w:rsidRPr="00033B87" w14:paraId="378BE203"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869FFF8" w14:textId="77777777" w:rsidR="002C6887" w:rsidRPr="00033B87" w:rsidRDefault="002C6887" w:rsidP="002C6887">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CCT webpage: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58DAF53" w14:textId="46B3B5CE" w:rsidR="002C6887" w:rsidRPr="00033B87" w:rsidRDefault="008058A5" w:rsidP="002C6887">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https://www.visitchurches.org.uk/visit/our-churches/st-nicholas-church-berwick</w:t>
            </w:r>
          </w:p>
        </w:tc>
      </w:tr>
      <w:tr w:rsidR="002C6887" w:rsidRPr="00033B87" w14:paraId="1AE1FA26"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C6A6549" w14:textId="77777777" w:rsidR="002C6887" w:rsidRPr="00033B87" w:rsidRDefault="002C6887" w:rsidP="002C6887">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Regular feature parish news: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8BC4CFA" w14:textId="7B3B4F85" w:rsidR="002C6887" w:rsidRPr="00033B87" w:rsidRDefault="00773D73" w:rsidP="002C6887">
            <w:pPr>
              <w:widowControl w:val="0"/>
              <w:spacing w:before="0" w:line="240" w:lineRule="auto"/>
              <w:ind w:left="0"/>
              <w:rPr>
                <w:rFonts w:ascii="Arial" w:eastAsia="Helvetica Neue" w:hAnsi="Arial" w:cs="Arial"/>
                <w:sz w:val="20"/>
                <w:szCs w:val="20"/>
              </w:rPr>
            </w:pPr>
            <w:r w:rsidRPr="00033B87">
              <w:rPr>
                <w:rFonts w:ascii="Arial" w:hAnsi="Arial" w:cs="Arial"/>
                <w:sz w:val="20"/>
                <w:szCs w:val="20"/>
              </w:rPr>
              <w:t>Unsure</w:t>
            </w:r>
          </w:p>
        </w:tc>
      </w:tr>
      <w:tr w:rsidR="002C6887" w:rsidRPr="00033B87" w14:paraId="258996E3" w14:textId="77777777" w:rsidTr="00160B19">
        <w:trPr>
          <w:trHeight w:val="315"/>
        </w:trPr>
        <w:tc>
          <w:tcPr>
            <w:tcW w:w="9489"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6A4649C9" w14:textId="77777777" w:rsidR="002C6887" w:rsidRPr="00033B87" w:rsidRDefault="002C6887" w:rsidP="002C6887">
            <w:pPr>
              <w:widowControl w:val="0"/>
              <w:spacing w:before="0" w:line="240" w:lineRule="auto"/>
              <w:ind w:left="0"/>
              <w:rPr>
                <w:rFonts w:ascii="Arial" w:eastAsia="Helvetica Neue" w:hAnsi="Arial" w:cs="Arial"/>
                <w:b/>
                <w:bCs/>
                <w:sz w:val="20"/>
                <w:szCs w:val="20"/>
              </w:rPr>
            </w:pPr>
            <w:r w:rsidRPr="00033B87">
              <w:rPr>
                <w:rFonts w:ascii="Arial" w:eastAsia="Helvetica Neue" w:hAnsi="Arial" w:cs="Arial"/>
                <w:b/>
                <w:bCs/>
                <w:sz w:val="20"/>
                <w:szCs w:val="20"/>
              </w:rPr>
              <w:t>Events and Activities</w:t>
            </w:r>
          </w:p>
        </w:tc>
      </w:tr>
      <w:tr w:rsidR="002C6887" w:rsidRPr="00033B87" w14:paraId="5615349F"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A6E4767" w14:textId="77777777" w:rsidR="002C6887" w:rsidRPr="00033B87" w:rsidRDefault="002C6887" w:rsidP="002C6887">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Services per year:</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3B5F216" w14:textId="44056E51" w:rsidR="002C6887" w:rsidRPr="00033B87" w:rsidRDefault="00752896" w:rsidP="002C6887">
            <w:pPr>
              <w:widowControl w:val="0"/>
              <w:spacing w:before="0" w:line="240" w:lineRule="auto"/>
              <w:ind w:left="0"/>
              <w:rPr>
                <w:rFonts w:ascii="Arial" w:eastAsia="Helvetica Neue" w:hAnsi="Arial" w:cs="Arial"/>
                <w:sz w:val="20"/>
                <w:szCs w:val="20"/>
              </w:rPr>
            </w:pPr>
            <w:r w:rsidRPr="00033B87">
              <w:rPr>
                <w:rFonts w:ascii="Arial" w:hAnsi="Arial" w:cs="Arial"/>
                <w:sz w:val="20"/>
                <w:szCs w:val="20"/>
              </w:rPr>
              <w:t>2-3</w:t>
            </w:r>
          </w:p>
        </w:tc>
      </w:tr>
      <w:tr w:rsidR="002C6887" w:rsidRPr="00033B87" w14:paraId="54E1C651"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690908E" w14:textId="77777777" w:rsidR="002C6887" w:rsidRPr="00033B87" w:rsidRDefault="002C6887" w:rsidP="002C6887">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CofE support for services: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306546D" w14:textId="4B5A5725" w:rsidR="002C6887" w:rsidRPr="00033B87" w:rsidRDefault="00752896" w:rsidP="002C6887">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Yes</w:t>
            </w:r>
          </w:p>
        </w:tc>
      </w:tr>
      <w:tr w:rsidR="002C6887" w:rsidRPr="00033B87" w14:paraId="257A99ED"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48200D7" w14:textId="77777777" w:rsidR="002C6887" w:rsidRPr="00033B87" w:rsidRDefault="002C6887" w:rsidP="002C6887">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Heritage Open Days: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A673C21" w14:textId="1B1D61F5" w:rsidR="002C6887" w:rsidRPr="00033B87" w:rsidRDefault="005A11D3" w:rsidP="002C6887">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No</w:t>
            </w:r>
          </w:p>
        </w:tc>
      </w:tr>
      <w:tr w:rsidR="00990EF9" w:rsidRPr="00033B87" w14:paraId="4844987E" w14:textId="77777777" w:rsidTr="001127F3">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B6FEE10" w14:textId="77777777" w:rsidR="00990EF9" w:rsidRPr="00033B87" w:rsidRDefault="00990EF9" w:rsidP="00990EF9">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Ride &amp; Stride: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400CDB44" w14:textId="2F7C3D51" w:rsidR="00990EF9" w:rsidRPr="00033B87" w:rsidRDefault="005A11D3" w:rsidP="00990EF9">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No</w:t>
            </w:r>
          </w:p>
        </w:tc>
      </w:tr>
      <w:tr w:rsidR="00990EF9" w:rsidRPr="00033B87" w14:paraId="3ADD707A" w14:textId="77777777" w:rsidTr="001127F3">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A9AFCFB" w14:textId="77777777" w:rsidR="00990EF9" w:rsidRPr="00033B87" w:rsidRDefault="00990EF9" w:rsidP="00990EF9">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Christmas memory tree: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76E7EF8A" w14:textId="2BD82130" w:rsidR="00990EF9" w:rsidRPr="00033B87" w:rsidRDefault="005A11D3" w:rsidP="00990EF9">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No</w:t>
            </w:r>
          </w:p>
        </w:tc>
      </w:tr>
      <w:tr w:rsidR="00990EF9" w:rsidRPr="00033B87" w14:paraId="01C82CB5" w14:textId="77777777" w:rsidTr="001127F3">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72FD64A" w14:textId="77777777" w:rsidR="00990EF9" w:rsidRPr="00033B87" w:rsidRDefault="00990EF9" w:rsidP="00990EF9">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Historic Church Tour:</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313CBA69" w14:textId="6C445BEE" w:rsidR="00990EF9" w:rsidRPr="00033B87" w:rsidRDefault="005A11D3" w:rsidP="00990EF9">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No</w:t>
            </w:r>
          </w:p>
        </w:tc>
      </w:tr>
      <w:tr w:rsidR="00990EF9" w:rsidRPr="00033B87" w14:paraId="52CEB760"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767D811" w14:textId="77777777" w:rsidR="00990EF9" w:rsidRPr="00033B87" w:rsidRDefault="00990EF9" w:rsidP="00990EF9">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Learning and Participation events: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5D90CD8" w14:textId="13635201" w:rsidR="00990EF9" w:rsidRPr="00033B87" w:rsidRDefault="005A11D3" w:rsidP="00990EF9">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No</w:t>
            </w:r>
          </w:p>
        </w:tc>
      </w:tr>
      <w:tr w:rsidR="00990EF9" w:rsidRPr="00033B87" w14:paraId="50B37809"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F5DAFD8" w14:textId="77777777" w:rsidR="00990EF9" w:rsidRPr="00033B87" w:rsidRDefault="00990EF9" w:rsidP="00990EF9">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Explorer tags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82FE6BC" w14:textId="12F4D0E0" w:rsidR="00990EF9" w:rsidRPr="00033B87" w:rsidRDefault="005A11D3" w:rsidP="00990EF9">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No</w:t>
            </w:r>
          </w:p>
        </w:tc>
      </w:tr>
      <w:tr w:rsidR="00990EF9" w:rsidRPr="00033B87" w14:paraId="1D79FC40"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010E4E3" w14:textId="77777777" w:rsidR="00990EF9" w:rsidRPr="00033B87" w:rsidRDefault="00990EF9" w:rsidP="00990EF9">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Retail:</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329965A" w14:textId="2790EFBE" w:rsidR="00990EF9" w:rsidRPr="00033B87" w:rsidRDefault="005A11D3" w:rsidP="00990EF9">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No</w:t>
            </w:r>
          </w:p>
        </w:tc>
      </w:tr>
      <w:tr w:rsidR="00990EF9" w:rsidRPr="00033B87" w14:paraId="72C8DFA1"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BCED8F9" w14:textId="77777777" w:rsidR="00990EF9" w:rsidRPr="00033B87" w:rsidRDefault="00990EF9" w:rsidP="00990EF9">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Champing:</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966AB5C" w14:textId="79D2AC89" w:rsidR="00990EF9" w:rsidRPr="00033B87" w:rsidRDefault="005A11D3" w:rsidP="00990EF9">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No</w:t>
            </w:r>
          </w:p>
        </w:tc>
      </w:tr>
      <w:tr w:rsidR="00990EF9" w:rsidRPr="00033B87" w14:paraId="47B28F91" w14:textId="77777777" w:rsidTr="00160B19">
        <w:trPr>
          <w:trHeight w:val="315"/>
        </w:trPr>
        <w:tc>
          <w:tcPr>
            <w:tcW w:w="9489"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1F382365" w14:textId="77777777" w:rsidR="00990EF9" w:rsidRPr="00033B87" w:rsidRDefault="00990EF9" w:rsidP="00990EF9">
            <w:pPr>
              <w:widowControl w:val="0"/>
              <w:spacing w:before="0" w:line="240" w:lineRule="auto"/>
              <w:ind w:left="0"/>
              <w:rPr>
                <w:rFonts w:ascii="Arial" w:eastAsia="Helvetica Neue" w:hAnsi="Arial" w:cs="Arial"/>
                <w:b/>
                <w:bCs/>
                <w:sz w:val="20"/>
                <w:szCs w:val="20"/>
              </w:rPr>
            </w:pPr>
            <w:r w:rsidRPr="00033B87">
              <w:rPr>
                <w:rFonts w:ascii="Arial" w:eastAsia="Helvetica Neue" w:hAnsi="Arial" w:cs="Arial"/>
                <w:b/>
                <w:bCs/>
                <w:sz w:val="20"/>
                <w:szCs w:val="20"/>
              </w:rPr>
              <w:t>Health &amp; Safety</w:t>
            </w:r>
          </w:p>
        </w:tc>
      </w:tr>
      <w:tr w:rsidR="00CA61AF" w:rsidRPr="00033B87" w14:paraId="02EE9BEF" w14:textId="77777777" w:rsidTr="00361145">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83A7828" w14:textId="77777777" w:rsidR="00CA61AF" w:rsidRPr="00033B87" w:rsidRDefault="00CA61AF" w:rsidP="00CA61AF">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Fire rated capacity:</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66205F22" w14:textId="2BF0973D" w:rsidR="00CA61AF" w:rsidRPr="00033B87" w:rsidRDefault="00B53851" w:rsidP="00CA61AF">
            <w:pPr>
              <w:widowControl w:val="0"/>
              <w:spacing w:before="0" w:line="240" w:lineRule="auto"/>
              <w:ind w:left="0"/>
              <w:rPr>
                <w:rFonts w:ascii="Arial" w:eastAsia="Helvetica Neue" w:hAnsi="Arial" w:cs="Arial"/>
                <w:sz w:val="20"/>
                <w:szCs w:val="20"/>
              </w:rPr>
            </w:pPr>
            <w:r w:rsidRPr="00033B87">
              <w:rPr>
                <w:rFonts w:ascii="Arial" w:hAnsi="Arial" w:cs="Arial"/>
                <w:sz w:val="20"/>
                <w:szCs w:val="20"/>
              </w:rPr>
              <w:t>60</w:t>
            </w:r>
          </w:p>
        </w:tc>
      </w:tr>
      <w:tr w:rsidR="00CA61AF" w:rsidRPr="00033B87" w14:paraId="3CE4DD64" w14:textId="77777777" w:rsidTr="00361145">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6E0C79D" w14:textId="77777777" w:rsidR="00CA61AF" w:rsidRPr="00033B87" w:rsidRDefault="00CA61AF" w:rsidP="00CA61AF">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Seating capacity:</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485696D2" w14:textId="14E0E7BD" w:rsidR="00CA61AF" w:rsidRPr="00033B87" w:rsidRDefault="004526C9" w:rsidP="00CA61AF">
            <w:pPr>
              <w:widowControl w:val="0"/>
              <w:spacing w:before="0" w:line="240" w:lineRule="auto"/>
              <w:ind w:left="0"/>
              <w:rPr>
                <w:rFonts w:ascii="Arial" w:eastAsia="Helvetica Neue" w:hAnsi="Arial" w:cs="Arial"/>
                <w:sz w:val="20"/>
                <w:szCs w:val="20"/>
              </w:rPr>
            </w:pPr>
            <w:r w:rsidRPr="00033B87">
              <w:rPr>
                <w:rFonts w:ascii="Arial" w:hAnsi="Arial" w:cs="Arial"/>
                <w:sz w:val="20"/>
                <w:szCs w:val="20"/>
              </w:rPr>
              <w:t>Not determined</w:t>
            </w:r>
          </w:p>
        </w:tc>
      </w:tr>
      <w:tr w:rsidR="00CA61AF" w:rsidRPr="00033B87" w14:paraId="28358823" w14:textId="77777777" w:rsidTr="00361145">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30E1CC5" w14:textId="77777777" w:rsidR="00CA61AF" w:rsidRPr="00033B87" w:rsidRDefault="00CA61AF" w:rsidP="00CA61AF">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Site plan:</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3F728A6F" w14:textId="2E10FDE3" w:rsidR="00CA61AF" w:rsidRPr="00033B87" w:rsidRDefault="007F0F96" w:rsidP="00CA61AF">
            <w:pPr>
              <w:widowControl w:val="0"/>
              <w:spacing w:before="0" w:line="240" w:lineRule="auto"/>
              <w:ind w:left="0"/>
              <w:rPr>
                <w:rFonts w:ascii="Arial" w:eastAsia="Helvetica Neue" w:hAnsi="Arial" w:cs="Arial"/>
                <w:sz w:val="20"/>
                <w:szCs w:val="20"/>
              </w:rPr>
            </w:pPr>
            <w:r w:rsidRPr="00033B87">
              <w:rPr>
                <w:rFonts w:ascii="Arial" w:hAnsi="Arial" w:cs="Arial"/>
                <w:sz w:val="20"/>
                <w:szCs w:val="20"/>
              </w:rPr>
              <w:t>Available</w:t>
            </w:r>
          </w:p>
        </w:tc>
      </w:tr>
      <w:tr w:rsidR="00CA61AF" w:rsidRPr="00033B87" w14:paraId="00345D37"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B4D8A5A" w14:textId="77777777" w:rsidR="00CA61AF" w:rsidRPr="00033B87" w:rsidRDefault="00CA61AF" w:rsidP="00CA61AF">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Risk assessment general:</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8C171B8" w14:textId="51455856" w:rsidR="00CA61AF" w:rsidRPr="00033B87" w:rsidRDefault="001B42D2" w:rsidP="00CA61AF">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March 2022. Review required</w:t>
            </w:r>
          </w:p>
        </w:tc>
      </w:tr>
      <w:tr w:rsidR="00CA61AF" w:rsidRPr="00033B87" w14:paraId="703A556D"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3E8B163" w14:textId="77777777" w:rsidR="00CA61AF" w:rsidRPr="00033B87" w:rsidRDefault="00CA61AF" w:rsidP="00CA61AF">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Risk assessment fire: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0EA1BD3" w14:textId="1E4D9FC4" w:rsidR="00CA61AF" w:rsidRPr="00033B87" w:rsidRDefault="001B42D2" w:rsidP="00CA61AF">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March 2022. Review required</w:t>
            </w:r>
          </w:p>
        </w:tc>
      </w:tr>
      <w:tr w:rsidR="00CA61AF" w:rsidRPr="00033B87" w14:paraId="497756C6"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8EC2665" w14:textId="77777777" w:rsidR="00CA61AF" w:rsidRPr="00033B87" w:rsidRDefault="00CA61AF" w:rsidP="00CA61AF">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COSHH listing:</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689A477" w14:textId="6F97EE14" w:rsidR="00CA61AF" w:rsidRPr="00033B87" w:rsidRDefault="006D0F21" w:rsidP="00CA61AF">
            <w:pPr>
              <w:widowControl w:val="0"/>
              <w:spacing w:before="0" w:line="240" w:lineRule="auto"/>
              <w:ind w:left="0"/>
              <w:rPr>
                <w:rFonts w:ascii="Arial" w:eastAsia="Helvetica Neue" w:hAnsi="Arial" w:cs="Arial"/>
                <w:sz w:val="20"/>
                <w:szCs w:val="20"/>
              </w:rPr>
            </w:pPr>
            <w:r w:rsidRPr="00033B87">
              <w:rPr>
                <w:rFonts w:ascii="Arial" w:hAnsi="Arial" w:cs="Arial"/>
                <w:sz w:val="20"/>
                <w:szCs w:val="20"/>
              </w:rPr>
              <w:t>Current</w:t>
            </w:r>
          </w:p>
        </w:tc>
      </w:tr>
      <w:tr w:rsidR="00CA61AF" w:rsidRPr="00033B87" w14:paraId="75240047"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248D934" w14:textId="77777777" w:rsidR="00CA61AF" w:rsidRPr="00033B87" w:rsidRDefault="00CA61AF" w:rsidP="00CA61AF">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Portable appliance listing:</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FC14940" w14:textId="57AC235A" w:rsidR="00CA61AF" w:rsidRPr="00033B87" w:rsidRDefault="00033B87" w:rsidP="00CA61AF">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N/A</w:t>
            </w:r>
          </w:p>
        </w:tc>
      </w:tr>
      <w:tr w:rsidR="00CA61AF" w:rsidRPr="00033B87" w14:paraId="201679EF"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12BA772" w14:textId="77777777" w:rsidR="00CA61AF" w:rsidRPr="00033B87" w:rsidRDefault="00CA61AF" w:rsidP="00CA61AF">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Security Audit:</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2C37970" w14:textId="6AE0C124" w:rsidR="00CA61AF" w:rsidRPr="00033B87" w:rsidRDefault="001B42D2" w:rsidP="00CA61AF">
            <w:pPr>
              <w:widowControl w:val="0"/>
              <w:spacing w:before="0" w:line="240" w:lineRule="auto"/>
              <w:ind w:left="0"/>
              <w:rPr>
                <w:rFonts w:ascii="Arial" w:eastAsia="Helvetica Neue" w:hAnsi="Arial" w:cs="Arial"/>
                <w:sz w:val="20"/>
                <w:szCs w:val="20"/>
              </w:rPr>
            </w:pPr>
            <w:r w:rsidRPr="00033B87">
              <w:rPr>
                <w:rFonts w:ascii="Arial" w:eastAsia="Helvetica Neue" w:hAnsi="Arial" w:cs="Arial"/>
                <w:sz w:val="20"/>
                <w:szCs w:val="20"/>
              </w:rPr>
              <w:t>2015</w:t>
            </w:r>
          </w:p>
        </w:tc>
      </w:tr>
    </w:tbl>
    <w:p w14:paraId="2905D65C" w14:textId="77777777" w:rsidR="009F51F3" w:rsidRPr="00540BEF" w:rsidRDefault="009F51F3">
      <w:pPr>
        <w:pStyle w:val="Heading2"/>
        <w:tabs>
          <w:tab w:val="left" w:pos="2267"/>
        </w:tabs>
        <w:ind w:left="0"/>
        <w:rPr>
          <w:rFonts w:ascii="Arial" w:eastAsia="Helvetica Neue" w:hAnsi="Arial" w:cs="Arial"/>
          <w:sz w:val="22"/>
          <w:szCs w:val="22"/>
        </w:rPr>
      </w:pPr>
      <w:bookmarkStart w:id="10" w:name="_heading=h.3rdcrjn" w:colFirst="0" w:colLast="0"/>
      <w:bookmarkEnd w:id="10"/>
    </w:p>
    <w:p w14:paraId="117E7315" w14:textId="77777777" w:rsidR="009F51F3" w:rsidRPr="00540BEF" w:rsidRDefault="009F51F3">
      <w:pPr>
        <w:rPr>
          <w:rFonts w:ascii="Arial" w:eastAsia="Helvetica Neue" w:hAnsi="Arial" w:cs="Arial"/>
          <w:b/>
        </w:rPr>
      </w:pPr>
      <w:r w:rsidRPr="00540BEF">
        <w:rPr>
          <w:rFonts w:ascii="Arial" w:eastAsia="Helvetica Neue" w:hAnsi="Arial" w:cs="Arial"/>
        </w:rPr>
        <w:br w:type="page"/>
      </w:r>
    </w:p>
    <w:p w14:paraId="08D16498" w14:textId="17B30019" w:rsidR="00225E8C" w:rsidRPr="00540BEF" w:rsidRDefault="003463F6">
      <w:pPr>
        <w:pStyle w:val="Heading2"/>
        <w:tabs>
          <w:tab w:val="left" w:pos="2267"/>
        </w:tabs>
        <w:ind w:left="0"/>
        <w:rPr>
          <w:rFonts w:ascii="Arial" w:eastAsia="Helvetica Neue" w:hAnsi="Arial" w:cs="Arial"/>
          <w:sz w:val="32"/>
          <w:szCs w:val="32"/>
        </w:rPr>
      </w:pPr>
      <w:r w:rsidRPr="00540BEF">
        <w:rPr>
          <w:rFonts w:ascii="Arial" w:eastAsia="Helvetica Neue" w:hAnsi="Arial" w:cs="Arial"/>
          <w:sz w:val="32"/>
          <w:szCs w:val="32"/>
        </w:rPr>
        <w:lastRenderedPageBreak/>
        <w:t xml:space="preserve">Conservation </w:t>
      </w:r>
      <w:r w:rsidR="00173BA5" w:rsidRPr="00540BEF">
        <w:rPr>
          <w:rFonts w:ascii="Arial" w:eastAsia="Helvetica Neue" w:hAnsi="Arial" w:cs="Arial"/>
          <w:sz w:val="32"/>
          <w:szCs w:val="32"/>
        </w:rPr>
        <w:t>&amp; Maintenance</w:t>
      </w:r>
    </w:p>
    <w:p w14:paraId="0CFE3D1F" w14:textId="77777777" w:rsidR="00173BA5" w:rsidRPr="00033B87" w:rsidRDefault="00C4389C" w:rsidP="00C4389C">
      <w:pPr>
        <w:widowControl w:val="0"/>
        <w:spacing w:after="240" w:line="240" w:lineRule="auto"/>
        <w:ind w:left="0"/>
        <w:rPr>
          <w:rFonts w:ascii="Arial" w:eastAsia="Helvetica Neue" w:hAnsi="Arial" w:cs="Arial"/>
        </w:rPr>
      </w:pPr>
      <w:r w:rsidRPr="00033B87">
        <w:rPr>
          <w:rFonts w:ascii="Arial" w:eastAsia="Helvetica Neue" w:hAnsi="Arial" w:cs="Arial"/>
        </w:rPr>
        <w:t xml:space="preserve">All cost figures are estimates, exclusive of VAT and professional fees. </w:t>
      </w:r>
    </w:p>
    <w:p w14:paraId="6CBA0681" w14:textId="77777777" w:rsidR="00173BA5" w:rsidRPr="00033B87" w:rsidRDefault="00C4389C" w:rsidP="00C4389C">
      <w:pPr>
        <w:widowControl w:val="0"/>
        <w:spacing w:after="240" w:line="240" w:lineRule="auto"/>
        <w:ind w:left="0"/>
        <w:rPr>
          <w:rFonts w:ascii="Arial" w:eastAsia="Helvetica Neue" w:hAnsi="Arial" w:cs="Arial"/>
        </w:rPr>
      </w:pPr>
      <w:r w:rsidRPr="00033B87">
        <w:rPr>
          <w:rFonts w:ascii="Arial" w:eastAsia="Helvetica Neue" w:hAnsi="Arial" w:cs="Arial"/>
        </w:rPr>
        <w:t xml:space="preserve">VAT is charged at 20% of the total costs and can sometimes be recovered.  </w:t>
      </w:r>
    </w:p>
    <w:p w14:paraId="640CC361" w14:textId="107B7EBE" w:rsidR="00225E8C" w:rsidRPr="00033B87" w:rsidRDefault="00C4389C" w:rsidP="00C4389C">
      <w:pPr>
        <w:widowControl w:val="0"/>
        <w:spacing w:after="240" w:line="240" w:lineRule="auto"/>
        <w:ind w:left="0"/>
        <w:rPr>
          <w:rFonts w:ascii="Arial" w:eastAsia="Helvetica Neue" w:hAnsi="Arial" w:cs="Arial"/>
        </w:rPr>
      </w:pPr>
      <w:r w:rsidRPr="00033B87">
        <w:rPr>
          <w:rFonts w:ascii="Arial" w:eastAsia="Helvetica Neue" w:hAnsi="Arial" w:cs="Arial"/>
        </w:rPr>
        <w:t>Professional fees vary but are either charged at an hourly rate or as a percentage of the total project cost. These are usually charged only on larger or more complex projects.</w:t>
      </w:r>
    </w:p>
    <w:p w14:paraId="6CCCE441" w14:textId="77777777" w:rsidR="00173BA5" w:rsidRPr="00033B87" w:rsidRDefault="00173BA5" w:rsidP="00C4389C">
      <w:pPr>
        <w:widowControl w:val="0"/>
        <w:spacing w:after="240" w:line="240" w:lineRule="auto"/>
        <w:ind w:left="0"/>
        <w:rPr>
          <w:rFonts w:ascii="Arial" w:eastAsia="Helvetica Neue" w:hAnsi="Arial" w:cs="Arial"/>
          <w:sz w:val="28"/>
          <w:szCs w:val="28"/>
        </w:rPr>
      </w:pPr>
    </w:p>
    <w:p w14:paraId="1CBBD29D" w14:textId="51FF9CEC" w:rsidR="00173BA5" w:rsidRPr="00033B87" w:rsidRDefault="00173BA5" w:rsidP="00C4389C">
      <w:pPr>
        <w:widowControl w:val="0"/>
        <w:spacing w:after="240" w:line="240" w:lineRule="auto"/>
        <w:ind w:left="0"/>
        <w:rPr>
          <w:rFonts w:ascii="Arial" w:eastAsia="Helvetica Neue" w:hAnsi="Arial" w:cs="Arial"/>
          <w:b/>
          <w:bCs/>
          <w:sz w:val="28"/>
          <w:szCs w:val="28"/>
        </w:rPr>
      </w:pPr>
      <w:r w:rsidRPr="00033B87">
        <w:rPr>
          <w:rFonts w:ascii="Arial" w:eastAsia="Helvetica Neue" w:hAnsi="Arial" w:cs="Arial"/>
          <w:b/>
          <w:bCs/>
          <w:sz w:val="28"/>
          <w:szCs w:val="28"/>
        </w:rPr>
        <w:t>Maintenance Costs</w:t>
      </w:r>
    </w:p>
    <w:p w14:paraId="6A16C179" w14:textId="3077CE62" w:rsidR="00173BA5" w:rsidRPr="00033B87" w:rsidRDefault="00173BA5" w:rsidP="004C3E2F">
      <w:pPr>
        <w:ind w:left="0"/>
        <w:rPr>
          <w:rFonts w:ascii="Arial"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8931"/>
        <w:gridCol w:w="1275"/>
      </w:tblGrid>
      <w:tr w:rsidR="00D92CC0" w:rsidRPr="00033B87" w14:paraId="1C7A4041" w14:textId="77777777" w:rsidTr="00705F0F">
        <w:trPr>
          <w:trHeight w:val="73"/>
        </w:trPr>
        <w:tc>
          <w:tcPr>
            <w:tcW w:w="10206" w:type="dxa"/>
            <w:gridSpan w:val="2"/>
            <w:shd w:val="clear" w:color="auto" w:fill="DBE5F1" w:themeFill="accent1" w:themeFillTint="33"/>
            <w:tcMar>
              <w:top w:w="40" w:type="dxa"/>
              <w:left w:w="40" w:type="dxa"/>
              <w:bottom w:w="40" w:type="dxa"/>
              <w:right w:w="40" w:type="dxa"/>
            </w:tcMar>
            <w:vAlign w:val="bottom"/>
          </w:tcPr>
          <w:p w14:paraId="55118724" w14:textId="35A2BA93" w:rsidR="00D92CC0" w:rsidRPr="00033B87" w:rsidRDefault="003D7258" w:rsidP="0005651E">
            <w:pPr>
              <w:widowControl w:val="0"/>
              <w:spacing w:before="0" w:line="276" w:lineRule="auto"/>
              <w:ind w:left="0"/>
              <w:rPr>
                <w:rFonts w:ascii="Arial" w:eastAsia="Helvetica Neue" w:hAnsi="Arial" w:cs="Arial"/>
                <w:b/>
                <w:bCs/>
              </w:rPr>
            </w:pPr>
            <w:r>
              <w:rPr>
                <w:rFonts w:ascii="Arial" w:eastAsia="Helvetica Neue" w:hAnsi="Arial" w:cs="Arial"/>
                <w:b/>
                <w:bCs/>
              </w:rPr>
              <w:t>Repairs Liability</w:t>
            </w:r>
          </w:p>
        </w:tc>
      </w:tr>
      <w:tr w:rsidR="00705F0F" w:rsidRPr="00033B87" w14:paraId="662DAD4B" w14:textId="7A8E841C" w:rsidTr="00705F0F">
        <w:trPr>
          <w:trHeight w:val="73"/>
        </w:trPr>
        <w:tc>
          <w:tcPr>
            <w:tcW w:w="8931" w:type="dxa"/>
            <w:shd w:val="clear" w:color="auto" w:fill="FFFFFF" w:themeFill="background1"/>
            <w:tcMar>
              <w:top w:w="40" w:type="dxa"/>
              <w:left w:w="40" w:type="dxa"/>
              <w:bottom w:w="40" w:type="dxa"/>
              <w:right w:w="40" w:type="dxa"/>
            </w:tcMar>
            <w:vAlign w:val="center"/>
          </w:tcPr>
          <w:p w14:paraId="05E2BB07" w14:textId="525E9770" w:rsidR="00705F0F" w:rsidRPr="003D7258" w:rsidRDefault="003D7258" w:rsidP="00705F0F">
            <w:pPr>
              <w:widowControl w:val="0"/>
              <w:spacing w:before="0" w:line="276" w:lineRule="auto"/>
              <w:ind w:left="0"/>
              <w:rPr>
                <w:rFonts w:ascii="Arial" w:eastAsia="Helvetica Neue" w:hAnsi="Arial" w:cs="Arial"/>
              </w:rPr>
            </w:pPr>
            <w:r w:rsidRPr="003D7258">
              <w:rPr>
                <w:rFonts w:ascii="Arial" w:eastAsia="Helvetica Neue" w:hAnsi="Arial" w:cs="Arial"/>
                <w:sz w:val="20"/>
                <w:szCs w:val="20"/>
              </w:rPr>
              <w:t>Long-term repair costs forecast by most recent periodic inspection</w:t>
            </w:r>
          </w:p>
        </w:tc>
        <w:tc>
          <w:tcPr>
            <w:tcW w:w="1275" w:type="dxa"/>
            <w:vAlign w:val="center"/>
          </w:tcPr>
          <w:p w14:paraId="486F2925" w14:textId="77777777" w:rsidR="00705F0F" w:rsidRPr="00033B87" w:rsidRDefault="00705F0F" w:rsidP="00705F0F"/>
        </w:tc>
      </w:tr>
      <w:tr w:rsidR="00705F0F" w:rsidRPr="00033B87" w14:paraId="64DBCDCC" w14:textId="77777777" w:rsidTr="00705F0F">
        <w:trPr>
          <w:trHeight w:val="73"/>
        </w:trPr>
        <w:tc>
          <w:tcPr>
            <w:tcW w:w="10206" w:type="dxa"/>
            <w:gridSpan w:val="2"/>
            <w:shd w:val="clear" w:color="auto" w:fill="DBE5F1" w:themeFill="accent1" w:themeFillTint="33"/>
            <w:tcMar>
              <w:top w:w="40" w:type="dxa"/>
              <w:left w:w="40" w:type="dxa"/>
              <w:bottom w:w="40" w:type="dxa"/>
              <w:right w:w="40" w:type="dxa"/>
            </w:tcMar>
            <w:vAlign w:val="bottom"/>
          </w:tcPr>
          <w:p w14:paraId="7EC19E1D" w14:textId="2A3F43B9" w:rsidR="00705F0F" w:rsidRPr="00033B87" w:rsidRDefault="00705F0F" w:rsidP="00705F0F">
            <w:pPr>
              <w:widowControl w:val="0"/>
              <w:spacing w:before="0" w:line="276" w:lineRule="auto"/>
              <w:ind w:left="0"/>
              <w:rPr>
                <w:rFonts w:ascii="Arial" w:eastAsia="Helvetica Neue" w:hAnsi="Arial" w:cs="Arial"/>
                <w:b/>
                <w:bCs/>
              </w:rPr>
            </w:pPr>
            <w:r w:rsidRPr="00033B87">
              <w:rPr>
                <w:rFonts w:ascii="Arial" w:eastAsia="Helvetica Neue" w:hAnsi="Arial" w:cs="Arial"/>
                <w:b/>
                <w:bCs/>
              </w:rPr>
              <w:t>Annualised Maintenance Costs (exc. VAT)</w:t>
            </w:r>
          </w:p>
        </w:tc>
      </w:tr>
      <w:tr w:rsidR="00705F0F" w:rsidRPr="00033B87" w14:paraId="77BBADF3" w14:textId="77777777" w:rsidTr="00705F0F">
        <w:trPr>
          <w:trHeight w:val="315"/>
        </w:trPr>
        <w:tc>
          <w:tcPr>
            <w:tcW w:w="8931" w:type="dxa"/>
            <w:tcMar>
              <w:top w:w="40" w:type="dxa"/>
              <w:left w:w="40" w:type="dxa"/>
              <w:bottom w:w="40" w:type="dxa"/>
              <w:right w:w="40" w:type="dxa"/>
            </w:tcMar>
            <w:vAlign w:val="center"/>
          </w:tcPr>
          <w:p w14:paraId="18FFBEBB" w14:textId="77777777" w:rsidR="00705F0F" w:rsidRPr="00033B87" w:rsidRDefault="00705F0F" w:rsidP="00705F0F">
            <w:pPr>
              <w:widowControl w:val="0"/>
              <w:spacing w:before="0" w:line="276" w:lineRule="auto"/>
              <w:ind w:left="0"/>
              <w:rPr>
                <w:rFonts w:ascii="Arial" w:eastAsia="Helvetica Neue" w:hAnsi="Arial" w:cs="Arial"/>
                <w:sz w:val="20"/>
                <w:szCs w:val="20"/>
              </w:rPr>
            </w:pPr>
            <w:r w:rsidRPr="00033B87">
              <w:rPr>
                <w:rFonts w:ascii="Arial" w:eastAsia="Helvetica Neue" w:hAnsi="Arial" w:cs="Arial"/>
                <w:sz w:val="20"/>
                <w:szCs w:val="20"/>
              </w:rPr>
              <w:t xml:space="preserve">Total costs of church maintenance forecast over 25 years divided by 25. </w:t>
            </w:r>
          </w:p>
          <w:p w14:paraId="2644B97E" w14:textId="77777777" w:rsidR="00705F0F" w:rsidRPr="00033B87" w:rsidRDefault="00705F0F" w:rsidP="00705F0F">
            <w:pPr>
              <w:widowControl w:val="0"/>
              <w:spacing w:before="0" w:line="276" w:lineRule="auto"/>
              <w:ind w:left="0"/>
              <w:rPr>
                <w:rFonts w:ascii="Arial" w:eastAsia="Helvetica Neue" w:hAnsi="Arial" w:cs="Arial"/>
              </w:rPr>
            </w:pPr>
            <w:r w:rsidRPr="00033B87">
              <w:rPr>
                <w:rFonts w:ascii="Arial" w:eastAsia="Helvetica Neue" w:hAnsi="Arial" w:cs="Arial"/>
                <w:sz w:val="20"/>
                <w:szCs w:val="20"/>
              </w:rPr>
              <w:t>Includes all maintenance costs except the twice-yearly maintenance visit and any anticipated repairs are also excluded. See Appendix 2 for a list of typical maintenance tasks.</w:t>
            </w:r>
          </w:p>
        </w:tc>
        <w:tc>
          <w:tcPr>
            <w:tcW w:w="1275" w:type="dxa"/>
            <w:tcMar>
              <w:top w:w="40" w:type="dxa"/>
              <w:left w:w="40" w:type="dxa"/>
              <w:bottom w:w="40" w:type="dxa"/>
              <w:right w:w="40" w:type="dxa"/>
            </w:tcMar>
            <w:vAlign w:val="center"/>
          </w:tcPr>
          <w:p w14:paraId="358CDB09" w14:textId="0EE03181" w:rsidR="00705F0F" w:rsidRPr="005C4106" w:rsidRDefault="00705F0F" w:rsidP="00705F0F">
            <w:pPr>
              <w:widowControl w:val="0"/>
              <w:spacing w:before="0" w:line="276" w:lineRule="auto"/>
              <w:ind w:left="0"/>
              <w:jc w:val="center"/>
              <w:rPr>
                <w:rFonts w:ascii="Arial" w:eastAsia="Helvetica Neue" w:hAnsi="Arial" w:cs="Arial"/>
                <w:b/>
                <w:bCs/>
              </w:rPr>
            </w:pPr>
            <w:r w:rsidRPr="005C4106">
              <w:rPr>
                <w:rFonts w:ascii="Arial" w:eastAsia="Helvetica Neue" w:hAnsi="Arial" w:cs="Arial"/>
                <w:b/>
                <w:bCs/>
              </w:rPr>
              <w:t>£</w:t>
            </w:r>
            <w:r w:rsidRPr="005C4106">
              <w:rPr>
                <w:rFonts w:ascii="Arial" w:hAnsi="Arial" w:cs="Arial"/>
                <w:b/>
                <w:bCs/>
              </w:rPr>
              <w:t>2,554.44</w:t>
            </w:r>
          </w:p>
        </w:tc>
      </w:tr>
      <w:tr w:rsidR="00705F0F" w:rsidRPr="00033B87" w14:paraId="75755C58" w14:textId="4D311108" w:rsidTr="00705F0F">
        <w:trPr>
          <w:trHeight w:val="315"/>
        </w:trPr>
        <w:tc>
          <w:tcPr>
            <w:tcW w:w="10206" w:type="dxa"/>
            <w:gridSpan w:val="2"/>
            <w:shd w:val="clear" w:color="auto" w:fill="DBE5F1" w:themeFill="accent1" w:themeFillTint="33"/>
            <w:tcMar>
              <w:top w:w="40" w:type="dxa"/>
              <w:left w:w="40" w:type="dxa"/>
              <w:bottom w:w="40" w:type="dxa"/>
              <w:right w:w="40" w:type="dxa"/>
            </w:tcMar>
            <w:vAlign w:val="bottom"/>
          </w:tcPr>
          <w:p w14:paraId="760D40A1" w14:textId="77777777" w:rsidR="00705F0F" w:rsidRPr="00033B87" w:rsidRDefault="00705F0F" w:rsidP="00705F0F">
            <w:pPr>
              <w:widowControl w:val="0"/>
              <w:spacing w:before="0" w:line="276" w:lineRule="auto"/>
              <w:ind w:left="0"/>
              <w:rPr>
                <w:rFonts w:ascii="Arial" w:eastAsia="Helvetica Neue" w:hAnsi="Arial" w:cs="Arial"/>
                <w:b/>
                <w:bCs/>
              </w:rPr>
            </w:pPr>
            <w:r w:rsidRPr="00033B87">
              <w:rPr>
                <w:rFonts w:ascii="Arial" w:eastAsia="Helvetica Neue" w:hAnsi="Arial" w:cs="Arial"/>
                <w:b/>
                <w:bCs/>
              </w:rPr>
              <w:t>Routine Maintenance Costs (exc. VAT)</w:t>
            </w:r>
          </w:p>
        </w:tc>
      </w:tr>
      <w:tr w:rsidR="00705F0F" w:rsidRPr="00033B87" w14:paraId="01E48510" w14:textId="77777777" w:rsidTr="00705F0F">
        <w:trPr>
          <w:trHeight w:val="667"/>
        </w:trPr>
        <w:tc>
          <w:tcPr>
            <w:tcW w:w="8931" w:type="dxa"/>
            <w:tcMar>
              <w:top w:w="40" w:type="dxa"/>
              <w:left w:w="40" w:type="dxa"/>
              <w:bottom w:w="40" w:type="dxa"/>
              <w:right w:w="40" w:type="dxa"/>
            </w:tcMar>
            <w:vAlign w:val="center"/>
          </w:tcPr>
          <w:p w14:paraId="32647F8D" w14:textId="16A90D91" w:rsidR="00705F0F" w:rsidRPr="00033B87" w:rsidRDefault="00CE42FE" w:rsidP="007A4885">
            <w:pPr>
              <w:widowControl w:val="0"/>
              <w:spacing w:before="0" w:line="276" w:lineRule="auto"/>
              <w:ind w:left="0"/>
              <w:rPr>
                <w:rFonts w:ascii="Arial" w:eastAsia="Helvetica Neue" w:hAnsi="Arial" w:cs="Arial"/>
              </w:rPr>
            </w:pPr>
            <w:r w:rsidRPr="00CE42FE">
              <w:rPr>
                <w:rFonts w:ascii="Arial" w:eastAsia="Helvetica Neue" w:hAnsi="Arial" w:cs="Arial"/>
                <w:sz w:val="20"/>
                <w:szCs w:val="20"/>
              </w:rPr>
              <w:t>Routine maintenance costs</w:t>
            </w:r>
            <w:r w:rsidR="00F26D8C">
              <w:rPr>
                <w:rFonts w:ascii="Arial" w:eastAsia="Helvetica Neue" w:hAnsi="Arial" w:cs="Arial"/>
                <w:sz w:val="20"/>
                <w:szCs w:val="20"/>
              </w:rPr>
              <w:t xml:space="preserve"> </w:t>
            </w:r>
            <w:r w:rsidRPr="00CE42FE">
              <w:rPr>
                <w:rFonts w:ascii="Arial" w:eastAsia="Helvetica Neue" w:hAnsi="Arial" w:cs="Arial"/>
                <w:sz w:val="20"/>
                <w:szCs w:val="20"/>
              </w:rPr>
              <w:t>(</w:t>
            </w:r>
            <w:r w:rsidR="007A4885">
              <w:rPr>
                <w:rFonts w:ascii="Arial" w:eastAsia="Helvetica Neue" w:hAnsi="Arial" w:cs="Arial"/>
                <w:sz w:val="20"/>
                <w:szCs w:val="20"/>
              </w:rPr>
              <w:t xml:space="preserve">two visits </w:t>
            </w:r>
            <w:r w:rsidR="00F26D8C">
              <w:rPr>
                <w:rFonts w:ascii="Arial" w:eastAsia="Helvetica Neue" w:hAnsi="Arial" w:cs="Arial"/>
                <w:sz w:val="20"/>
                <w:szCs w:val="20"/>
              </w:rPr>
              <w:t>p</w:t>
            </w:r>
            <w:r w:rsidRPr="00CE42FE">
              <w:rPr>
                <w:rFonts w:ascii="Arial" w:eastAsia="Helvetica Neue" w:hAnsi="Arial" w:cs="Arial"/>
                <w:sz w:val="20"/>
                <w:szCs w:val="20"/>
              </w:rPr>
              <w:t>er annum)</w:t>
            </w:r>
            <w:r w:rsidR="007A4885">
              <w:rPr>
                <w:rFonts w:ascii="Arial" w:eastAsia="Helvetica Neue" w:hAnsi="Arial" w:cs="Arial"/>
                <w:sz w:val="20"/>
                <w:szCs w:val="20"/>
              </w:rPr>
              <w:t xml:space="preserve">. </w:t>
            </w:r>
            <w:r w:rsidRPr="00CE42FE">
              <w:rPr>
                <w:rFonts w:ascii="Arial" w:eastAsia="Helvetica Neue" w:hAnsi="Arial" w:cs="Arial"/>
                <w:sz w:val="20"/>
                <w:szCs w:val="20"/>
              </w:rPr>
              <w:t>These are included in the annualised maintenance costs and are the total cost of two maintenance visits per year. A list of the typical maintenance tasks for any historic church included in the twice-annual maintenance visits is available to view at Appendix 3.</w:t>
            </w:r>
          </w:p>
        </w:tc>
        <w:tc>
          <w:tcPr>
            <w:tcW w:w="1275" w:type="dxa"/>
            <w:tcMar>
              <w:top w:w="40" w:type="dxa"/>
              <w:left w:w="40" w:type="dxa"/>
              <w:bottom w:w="40" w:type="dxa"/>
              <w:right w:w="40" w:type="dxa"/>
            </w:tcMar>
            <w:vAlign w:val="center"/>
          </w:tcPr>
          <w:p w14:paraId="547E0722" w14:textId="33FAE54B" w:rsidR="00705F0F" w:rsidRPr="005C4106" w:rsidRDefault="00705F0F" w:rsidP="00705F0F">
            <w:pPr>
              <w:tabs>
                <w:tab w:val="left" w:pos="2267"/>
              </w:tabs>
              <w:spacing w:before="0" w:line="331" w:lineRule="auto"/>
              <w:ind w:left="0"/>
              <w:jc w:val="center"/>
              <w:rPr>
                <w:rFonts w:ascii="Arial" w:eastAsia="Helvetica Neue" w:hAnsi="Arial" w:cs="Arial"/>
                <w:b/>
                <w:bCs/>
              </w:rPr>
            </w:pPr>
            <w:r w:rsidRPr="005C4106">
              <w:rPr>
                <w:rFonts w:ascii="Arial" w:eastAsia="Helvetica Neue" w:hAnsi="Arial" w:cs="Arial"/>
                <w:b/>
                <w:bCs/>
              </w:rPr>
              <w:t>£976.18</w:t>
            </w:r>
          </w:p>
        </w:tc>
      </w:tr>
      <w:tr w:rsidR="00705F0F" w:rsidRPr="00033B87" w14:paraId="1A1873DF" w14:textId="77777777" w:rsidTr="00705F0F">
        <w:trPr>
          <w:trHeight w:val="315"/>
        </w:trPr>
        <w:tc>
          <w:tcPr>
            <w:tcW w:w="10206" w:type="dxa"/>
            <w:gridSpan w:val="2"/>
            <w:shd w:val="clear" w:color="auto" w:fill="DBE5F1" w:themeFill="accent1" w:themeFillTint="33"/>
            <w:tcMar>
              <w:top w:w="40" w:type="dxa"/>
              <w:left w:w="40" w:type="dxa"/>
              <w:bottom w:w="40" w:type="dxa"/>
              <w:right w:w="40" w:type="dxa"/>
            </w:tcMar>
            <w:vAlign w:val="bottom"/>
          </w:tcPr>
          <w:p w14:paraId="33FC0FDE" w14:textId="77777777" w:rsidR="00705F0F" w:rsidRPr="00033B87" w:rsidRDefault="00705F0F" w:rsidP="00705F0F">
            <w:pPr>
              <w:widowControl w:val="0"/>
              <w:spacing w:before="0" w:line="276" w:lineRule="auto"/>
              <w:ind w:left="0"/>
              <w:rPr>
                <w:rFonts w:ascii="Arial" w:eastAsia="Helvetica Neue" w:hAnsi="Arial" w:cs="Arial"/>
                <w:b/>
                <w:bCs/>
              </w:rPr>
            </w:pPr>
            <w:r w:rsidRPr="00033B87">
              <w:rPr>
                <w:rFonts w:ascii="Arial" w:eastAsia="Helvetica Neue" w:hAnsi="Arial" w:cs="Arial"/>
                <w:b/>
                <w:bCs/>
              </w:rPr>
              <w:t>Other Maintenance Costs (exc. VAT)</w:t>
            </w:r>
          </w:p>
          <w:p w14:paraId="36D164E5" w14:textId="4677350F" w:rsidR="00705F0F" w:rsidRPr="00033B87" w:rsidRDefault="00705F0F" w:rsidP="00705F0F">
            <w:pPr>
              <w:widowControl w:val="0"/>
              <w:spacing w:before="0" w:line="276" w:lineRule="auto"/>
              <w:ind w:left="0"/>
              <w:rPr>
                <w:rFonts w:ascii="Arial" w:eastAsia="Helvetica Neue" w:hAnsi="Arial" w:cs="Arial"/>
                <w:b/>
                <w:bCs/>
              </w:rPr>
            </w:pPr>
            <w:r w:rsidRPr="00033B87">
              <w:rPr>
                <w:rFonts w:ascii="Arial" w:eastAsia="Helvetica Neue" w:hAnsi="Arial" w:cs="Arial"/>
              </w:rPr>
              <w:t>Additional maintenance needs discovered during routine maintenance (see below)</w:t>
            </w:r>
          </w:p>
        </w:tc>
      </w:tr>
      <w:tr w:rsidR="00705F0F" w:rsidRPr="00033B87" w14:paraId="628444FA" w14:textId="77777777" w:rsidTr="00705F0F">
        <w:trPr>
          <w:trHeight w:val="514"/>
        </w:trPr>
        <w:tc>
          <w:tcPr>
            <w:tcW w:w="8931" w:type="dxa"/>
            <w:tcMar>
              <w:top w:w="40" w:type="dxa"/>
              <w:left w:w="40" w:type="dxa"/>
              <w:bottom w:w="40" w:type="dxa"/>
              <w:right w:w="40" w:type="dxa"/>
            </w:tcMar>
            <w:vAlign w:val="center"/>
          </w:tcPr>
          <w:p w14:paraId="3721F1DA" w14:textId="4B018499" w:rsidR="00705F0F" w:rsidRPr="00033B87" w:rsidRDefault="00705F0F" w:rsidP="00705F0F">
            <w:pPr>
              <w:widowControl w:val="0"/>
              <w:spacing w:before="0" w:line="276" w:lineRule="auto"/>
              <w:ind w:left="0"/>
              <w:rPr>
                <w:rFonts w:ascii="Arial" w:eastAsia="Helvetica Neue" w:hAnsi="Arial" w:cs="Arial"/>
              </w:rPr>
            </w:pPr>
          </w:p>
        </w:tc>
        <w:tc>
          <w:tcPr>
            <w:tcW w:w="1275" w:type="dxa"/>
            <w:shd w:val="clear" w:color="auto" w:fill="FFFFFF"/>
            <w:tcMar>
              <w:top w:w="40" w:type="dxa"/>
              <w:left w:w="40" w:type="dxa"/>
              <w:bottom w:w="40" w:type="dxa"/>
              <w:right w:w="40" w:type="dxa"/>
            </w:tcMar>
            <w:vAlign w:val="center"/>
          </w:tcPr>
          <w:p w14:paraId="2C4808BF" w14:textId="1B3F3D70" w:rsidR="00705F0F" w:rsidRPr="005C4106" w:rsidRDefault="00705F0F" w:rsidP="00705F0F">
            <w:pPr>
              <w:widowControl w:val="0"/>
              <w:spacing w:before="0" w:line="276" w:lineRule="auto"/>
              <w:ind w:left="0"/>
              <w:jc w:val="center"/>
              <w:rPr>
                <w:rFonts w:ascii="Arial" w:eastAsia="Helvetica Neue" w:hAnsi="Arial" w:cs="Arial"/>
                <w:b/>
                <w:bCs/>
              </w:rPr>
            </w:pPr>
            <w:r w:rsidRPr="005C4106">
              <w:rPr>
                <w:rFonts w:ascii="Arial" w:eastAsia="Helvetica Neue" w:hAnsi="Arial" w:cs="Arial"/>
                <w:b/>
                <w:bCs/>
              </w:rPr>
              <w:t>£0</w:t>
            </w:r>
          </w:p>
        </w:tc>
      </w:tr>
    </w:tbl>
    <w:p w14:paraId="7F354DE7" w14:textId="2791E41D" w:rsidR="00173BA5" w:rsidRPr="00033B87" w:rsidRDefault="00A96EBC" w:rsidP="00A67EC9">
      <w:pPr>
        <w:ind w:left="0"/>
        <w:rPr>
          <w:rFonts w:ascii="Arial" w:hAnsi="Arial" w:cs="Arial"/>
        </w:rPr>
      </w:pPr>
      <w:r w:rsidRPr="00033B87">
        <w:rPr>
          <w:rFonts w:ascii="Arial" w:hAnsi="Arial" w:cs="Arial"/>
        </w:rPr>
        <w:tab/>
        <w:t xml:space="preserve"> </w:t>
      </w:r>
      <w:r w:rsidR="00173BA5" w:rsidRPr="00033B87">
        <w:rPr>
          <w:rFonts w:ascii="Arial" w:hAnsi="Arial" w:cs="Arial"/>
        </w:rPr>
        <w:br w:type="page"/>
      </w:r>
    </w:p>
    <w:p w14:paraId="48A4D062" w14:textId="287D089F" w:rsidR="00173BA5" w:rsidRDefault="00173BA5" w:rsidP="00173BA5">
      <w:pPr>
        <w:widowControl w:val="0"/>
        <w:spacing w:after="240" w:line="240" w:lineRule="auto"/>
        <w:ind w:left="0"/>
        <w:rPr>
          <w:rFonts w:ascii="Arial" w:eastAsia="Helvetica Neue" w:hAnsi="Arial" w:cs="Arial"/>
          <w:b/>
          <w:bCs/>
          <w:sz w:val="25"/>
          <w:szCs w:val="24"/>
        </w:rPr>
      </w:pPr>
      <w:r w:rsidRPr="00540BEF">
        <w:rPr>
          <w:rFonts w:ascii="Arial" w:eastAsia="Helvetica Neue" w:hAnsi="Arial" w:cs="Arial"/>
          <w:b/>
          <w:bCs/>
          <w:sz w:val="25"/>
          <w:szCs w:val="24"/>
        </w:rPr>
        <w:lastRenderedPageBreak/>
        <w:t xml:space="preserve">Forecast Conservation </w:t>
      </w:r>
      <w:r w:rsidR="00103DE4" w:rsidRPr="00540BEF">
        <w:rPr>
          <w:rFonts w:ascii="Arial" w:eastAsia="Helvetica Neue" w:hAnsi="Arial" w:cs="Arial"/>
          <w:b/>
          <w:bCs/>
          <w:sz w:val="25"/>
          <w:szCs w:val="24"/>
        </w:rPr>
        <w:t>Costs</w:t>
      </w:r>
    </w:p>
    <w:p w14:paraId="4E761B2A" w14:textId="77777777" w:rsidR="00AC5D18" w:rsidRPr="00540BEF" w:rsidRDefault="00AC5D18" w:rsidP="00173BA5">
      <w:pPr>
        <w:widowControl w:val="0"/>
        <w:spacing w:after="240" w:line="240" w:lineRule="auto"/>
        <w:ind w:left="0"/>
        <w:rPr>
          <w:rFonts w:ascii="Arial" w:eastAsia="Helvetica Neue" w:hAnsi="Arial" w:cs="Arial"/>
          <w:b/>
          <w:bCs/>
          <w:sz w:val="25"/>
          <w:szCs w:val="24"/>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8071"/>
        <w:gridCol w:w="1418"/>
      </w:tblGrid>
      <w:tr w:rsidR="00EB3449" w:rsidRPr="005F0154" w14:paraId="0D8E2094" w14:textId="77777777" w:rsidTr="009B4B43">
        <w:trPr>
          <w:trHeight w:val="73"/>
        </w:trPr>
        <w:tc>
          <w:tcPr>
            <w:tcW w:w="9489" w:type="dxa"/>
            <w:gridSpan w:val="2"/>
            <w:shd w:val="clear" w:color="auto" w:fill="DBE5F1" w:themeFill="accent1" w:themeFillTint="33"/>
            <w:tcMar>
              <w:top w:w="40" w:type="dxa"/>
              <w:left w:w="40" w:type="dxa"/>
              <w:bottom w:w="40" w:type="dxa"/>
              <w:right w:w="40" w:type="dxa"/>
            </w:tcMar>
            <w:vAlign w:val="center"/>
          </w:tcPr>
          <w:p w14:paraId="19551B83" w14:textId="494D6261" w:rsidR="00EB3449" w:rsidRPr="005F0154" w:rsidRDefault="00EB3449" w:rsidP="00FE6DAD">
            <w:pPr>
              <w:widowControl w:val="0"/>
              <w:spacing w:before="0" w:line="276" w:lineRule="auto"/>
              <w:ind w:left="0"/>
              <w:rPr>
                <w:rFonts w:ascii="Arial" w:eastAsia="Helvetica Neue" w:hAnsi="Arial" w:cs="Arial"/>
                <w:b/>
                <w:bCs/>
              </w:rPr>
            </w:pPr>
            <w:r w:rsidRPr="005F0154">
              <w:rPr>
                <w:rFonts w:ascii="Arial" w:eastAsia="Helvetica Neue" w:hAnsi="Arial" w:cs="Arial"/>
                <w:b/>
                <w:bCs/>
              </w:rPr>
              <w:t xml:space="preserve">Short Term Repairs </w:t>
            </w:r>
            <w:r w:rsidR="00D63CA2" w:rsidRPr="005F0154">
              <w:rPr>
                <w:rFonts w:ascii="Arial" w:eastAsia="Helvetica Neue" w:hAnsi="Arial" w:cs="Arial"/>
                <w:b/>
                <w:bCs/>
              </w:rPr>
              <w:t xml:space="preserve">                                                                            </w:t>
            </w:r>
          </w:p>
          <w:p w14:paraId="7FEBA10B" w14:textId="66741A3B" w:rsidR="00D63CA2" w:rsidRPr="005F0154" w:rsidRDefault="00D63CA2" w:rsidP="00FE6DAD">
            <w:pPr>
              <w:widowControl w:val="0"/>
              <w:spacing w:before="0" w:line="276" w:lineRule="auto"/>
              <w:ind w:left="0"/>
              <w:rPr>
                <w:rFonts w:ascii="Arial" w:eastAsia="Helvetica Neue" w:hAnsi="Arial" w:cs="Arial"/>
              </w:rPr>
            </w:pPr>
            <w:r w:rsidRPr="005F0154">
              <w:rPr>
                <w:rFonts w:ascii="Arial" w:eastAsia="Helvetica Neue" w:hAnsi="Arial" w:cs="Arial"/>
                <w:sz w:val="20"/>
                <w:szCs w:val="20"/>
              </w:rPr>
              <w:t>Small scale items of limited cost which could be fulfilled with minimal fundraising.</w:t>
            </w:r>
          </w:p>
        </w:tc>
      </w:tr>
      <w:tr w:rsidR="00FE6DAD" w:rsidRPr="005F0154" w14:paraId="6D45D46C" w14:textId="77777777" w:rsidTr="00B26512">
        <w:trPr>
          <w:trHeight w:val="350"/>
        </w:trPr>
        <w:tc>
          <w:tcPr>
            <w:tcW w:w="8071" w:type="dxa"/>
            <w:tcMar>
              <w:top w:w="40" w:type="dxa"/>
              <w:left w:w="40" w:type="dxa"/>
              <w:bottom w:w="40" w:type="dxa"/>
              <w:right w:w="40" w:type="dxa"/>
            </w:tcMar>
            <w:vAlign w:val="center"/>
          </w:tcPr>
          <w:p w14:paraId="37C45A35" w14:textId="6373E234" w:rsidR="00FE6DAD" w:rsidRPr="005F0154" w:rsidRDefault="00B26512" w:rsidP="00B26512">
            <w:pPr>
              <w:widowControl w:val="0"/>
              <w:spacing w:before="0" w:line="276" w:lineRule="auto"/>
              <w:ind w:left="170"/>
              <w:rPr>
                <w:rFonts w:ascii="Arial" w:eastAsia="Helvetica Neue" w:hAnsi="Arial" w:cs="Arial"/>
              </w:rPr>
            </w:pPr>
            <w:r w:rsidRPr="005F0154">
              <w:rPr>
                <w:rFonts w:ascii="Arial" w:eastAsia="Helvetica Neue" w:hAnsi="Arial" w:cs="Arial"/>
              </w:rPr>
              <w:t xml:space="preserve">External repairs to W window </w:t>
            </w:r>
            <w:r w:rsidRPr="005F0154">
              <w:rPr>
                <w:rFonts w:ascii="Arial" w:eastAsia="Helvetica Neue" w:hAnsi="Arial" w:cs="Arial"/>
              </w:rPr>
              <w:tab/>
            </w:r>
            <w:r w:rsidRPr="005F0154">
              <w:rPr>
                <w:rFonts w:ascii="Arial" w:eastAsia="Helvetica Neue" w:hAnsi="Arial" w:cs="Arial"/>
              </w:rPr>
              <w:tab/>
            </w:r>
            <w:r w:rsidRPr="005F0154">
              <w:rPr>
                <w:rFonts w:ascii="Arial" w:eastAsia="Helvetica Neue" w:hAnsi="Arial" w:cs="Arial"/>
              </w:rPr>
              <w:tab/>
            </w:r>
            <w:r w:rsidRPr="005F0154">
              <w:rPr>
                <w:rFonts w:ascii="Arial" w:eastAsia="Helvetica Neue" w:hAnsi="Arial" w:cs="Arial"/>
              </w:rPr>
              <w:tab/>
            </w:r>
          </w:p>
        </w:tc>
        <w:tc>
          <w:tcPr>
            <w:tcW w:w="1418" w:type="dxa"/>
            <w:tcMar>
              <w:top w:w="40" w:type="dxa"/>
              <w:left w:w="40" w:type="dxa"/>
              <w:bottom w:w="40" w:type="dxa"/>
              <w:right w:w="40" w:type="dxa"/>
            </w:tcMar>
            <w:vAlign w:val="center"/>
          </w:tcPr>
          <w:p w14:paraId="02C57C7F" w14:textId="3F1E85D9" w:rsidR="00FE6DAD" w:rsidRPr="005F0154" w:rsidRDefault="00B26512" w:rsidP="00B26512">
            <w:pPr>
              <w:widowControl w:val="0"/>
              <w:spacing w:before="0" w:line="276" w:lineRule="auto"/>
              <w:ind w:left="0"/>
              <w:jc w:val="center"/>
              <w:rPr>
                <w:rFonts w:ascii="Arial" w:eastAsia="Helvetica Neue" w:hAnsi="Arial" w:cs="Arial"/>
              </w:rPr>
            </w:pPr>
            <w:r w:rsidRPr="005F0154">
              <w:rPr>
                <w:rFonts w:ascii="Arial" w:eastAsia="Helvetica Neue" w:hAnsi="Arial" w:cs="Arial"/>
              </w:rPr>
              <w:t>£2,500.00</w:t>
            </w:r>
          </w:p>
        </w:tc>
      </w:tr>
      <w:tr w:rsidR="00FE6DAD" w:rsidRPr="005F0154" w14:paraId="164FD4A4" w14:textId="77777777" w:rsidTr="00B26512">
        <w:trPr>
          <w:trHeight w:val="244"/>
        </w:trPr>
        <w:tc>
          <w:tcPr>
            <w:tcW w:w="8071" w:type="dxa"/>
            <w:tcMar>
              <w:top w:w="40" w:type="dxa"/>
              <w:left w:w="40" w:type="dxa"/>
              <w:bottom w:w="40" w:type="dxa"/>
              <w:right w:w="40" w:type="dxa"/>
            </w:tcMar>
            <w:vAlign w:val="center"/>
          </w:tcPr>
          <w:p w14:paraId="2AF32D99" w14:textId="69498E36" w:rsidR="00FE6DAD" w:rsidRPr="005F0154" w:rsidRDefault="00B26512" w:rsidP="00B26512">
            <w:pPr>
              <w:widowControl w:val="0"/>
              <w:spacing w:before="0" w:line="276" w:lineRule="auto"/>
              <w:ind w:left="170"/>
              <w:rPr>
                <w:rFonts w:ascii="Arial" w:eastAsia="Helvetica Neue" w:hAnsi="Arial" w:cs="Arial"/>
              </w:rPr>
            </w:pPr>
            <w:r w:rsidRPr="005F0154">
              <w:rPr>
                <w:rFonts w:ascii="Arial" w:eastAsia="Helvetica Neue" w:hAnsi="Arial" w:cs="Arial"/>
              </w:rPr>
              <w:t>Reset and repoint paving outside church</w:t>
            </w:r>
            <w:r w:rsidRPr="005F0154">
              <w:rPr>
                <w:rFonts w:ascii="Arial" w:eastAsia="Helvetica Neue" w:hAnsi="Arial" w:cs="Arial"/>
              </w:rPr>
              <w:tab/>
            </w:r>
          </w:p>
        </w:tc>
        <w:tc>
          <w:tcPr>
            <w:tcW w:w="1418" w:type="dxa"/>
            <w:tcMar>
              <w:top w:w="40" w:type="dxa"/>
              <w:left w:w="40" w:type="dxa"/>
              <w:bottom w:w="40" w:type="dxa"/>
              <w:right w:w="40" w:type="dxa"/>
            </w:tcMar>
            <w:vAlign w:val="center"/>
          </w:tcPr>
          <w:p w14:paraId="4E290273" w14:textId="6A0BD39F" w:rsidR="00FE6DAD" w:rsidRPr="005F0154" w:rsidRDefault="00B26512" w:rsidP="00B26512">
            <w:pPr>
              <w:widowControl w:val="0"/>
              <w:spacing w:before="0" w:line="276" w:lineRule="auto"/>
              <w:ind w:left="0"/>
              <w:jc w:val="center"/>
              <w:rPr>
                <w:rFonts w:ascii="Arial" w:eastAsia="Helvetica Neue" w:hAnsi="Arial" w:cs="Arial"/>
              </w:rPr>
            </w:pPr>
            <w:r w:rsidRPr="005F0154">
              <w:rPr>
                <w:rFonts w:ascii="Arial" w:eastAsia="Helvetica Neue" w:hAnsi="Arial" w:cs="Arial"/>
              </w:rPr>
              <w:t>£1,500.00</w:t>
            </w:r>
          </w:p>
        </w:tc>
      </w:tr>
      <w:tr w:rsidR="003F0F32" w:rsidRPr="005F0154" w14:paraId="574607A9" w14:textId="77777777" w:rsidTr="00B26512">
        <w:trPr>
          <w:trHeight w:val="244"/>
        </w:trPr>
        <w:tc>
          <w:tcPr>
            <w:tcW w:w="8071" w:type="dxa"/>
            <w:tcMar>
              <w:top w:w="40" w:type="dxa"/>
              <w:left w:w="40" w:type="dxa"/>
              <w:bottom w:w="40" w:type="dxa"/>
              <w:right w:w="40" w:type="dxa"/>
            </w:tcMar>
            <w:vAlign w:val="center"/>
          </w:tcPr>
          <w:p w14:paraId="705B393E" w14:textId="73124400" w:rsidR="003F0F32" w:rsidRPr="005F0154" w:rsidRDefault="00B26512" w:rsidP="00B26512">
            <w:pPr>
              <w:widowControl w:val="0"/>
              <w:spacing w:before="0" w:line="276" w:lineRule="auto"/>
              <w:ind w:left="170"/>
              <w:rPr>
                <w:rFonts w:ascii="Arial" w:eastAsia="Helvetica Neue" w:hAnsi="Arial" w:cs="Arial"/>
              </w:rPr>
            </w:pPr>
            <w:r w:rsidRPr="005F0154">
              <w:rPr>
                <w:rFonts w:ascii="Arial" w:eastAsia="Helvetica Neue" w:hAnsi="Arial" w:cs="Arial"/>
              </w:rPr>
              <w:t>Localised repointing to boundary walls</w:t>
            </w:r>
          </w:p>
        </w:tc>
        <w:tc>
          <w:tcPr>
            <w:tcW w:w="1418" w:type="dxa"/>
            <w:tcMar>
              <w:top w:w="40" w:type="dxa"/>
              <w:left w:w="40" w:type="dxa"/>
              <w:bottom w:w="40" w:type="dxa"/>
              <w:right w:w="40" w:type="dxa"/>
            </w:tcMar>
            <w:vAlign w:val="center"/>
          </w:tcPr>
          <w:p w14:paraId="76AFF48F" w14:textId="3A989E07" w:rsidR="003F0F32" w:rsidRPr="005F0154" w:rsidRDefault="00B26512" w:rsidP="00B26512">
            <w:pPr>
              <w:widowControl w:val="0"/>
              <w:spacing w:before="0" w:line="276" w:lineRule="auto"/>
              <w:ind w:left="0"/>
              <w:jc w:val="center"/>
              <w:rPr>
                <w:rFonts w:ascii="Arial" w:eastAsia="Helvetica Neue" w:hAnsi="Arial" w:cs="Arial"/>
              </w:rPr>
            </w:pPr>
            <w:r w:rsidRPr="005F0154">
              <w:rPr>
                <w:rFonts w:ascii="Arial" w:eastAsia="Helvetica Neue" w:hAnsi="Arial" w:cs="Arial"/>
              </w:rPr>
              <w:t>£2,750.00</w:t>
            </w:r>
          </w:p>
        </w:tc>
      </w:tr>
      <w:tr w:rsidR="00FE6DAD" w:rsidRPr="005F0154" w14:paraId="0422B747" w14:textId="77777777" w:rsidTr="00B26512">
        <w:trPr>
          <w:trHeight w:val="315"/>
        </w:trPr>
        <w:tc>
          <w:tcPr>
            <w:tcW w:w="8071" w:type="dxa"/>
            <w:tcMar>
              <w:top w:w="40" w:type="dxa"/>
              <w:left w:w="40" w:type="dxa"/>
              <w:bottom w:w="40" w:type="dxa"/>
              <w:right w:w="40" w:type="dxa"/>
            </w:tcMar>
            <w:vAlign w:val="center"/>
          </w:tcPr>
          <w:p w14:paraId="0F9D4969" w14:textId="3165FF3C" w:rsidR="00FE6DAD" w:rsidRPr="005F0154" w:rsidRDefault="00FE6DAD" w:rsidP="00B26512">
            <w:pPr>
              <w:widowControl w:val="0"/>
              <w:spacing w:before="0" w:line="276" w:lineRule="auto"/>
              <w:ind w:left="170"/>
              <w:rPr>
                <w:rFonts w:ascii="Arial" w:eastAsia="Helvetica Neue" w:hAnsi="Arial" w:cs="Arial"/>
                <w:b/>
                <w:bCs/>
              </w:rPr>
            </w:pPr>
            <w:r w:rsidRPr="005F0154">
              <w:rPr>
                <w:rFonts w:ascii="Arial" w:eastAsia="Helvetica Neue" w:hAnsi="Arial" w:cs="Arial"/>
                <w:b/>
                <w:bCs/>
              </w:rPr>
              <w:t>Total</w:t>
            </w:r>
          </w:p>
        </w:tc>
        <w:tc>
          <w:tcPr>
            <w:tcW w:w="1418" w:type="dxa"/>
            <w:shd w:val="clear" w:color="auto" w:fill="FFFFFF"/>
            <w:tcMar>
              <w:top w:w="40" w:type="dxa"/>
              <w:left w:w="40" w:type="dxa"/>
              <w:bottom w:w="40" w:type="dxa"/>
              <w:right w:w="40" w:type="dxa"/>
            </w:tcMar>
            <w:vAlign w:val="center"/>
          </w:tcPr>
          <w:p w14:paraId="2015EC9B" w14:textId="0958DEBF" w:rsidR="00FE6DAD" w:rsidRPr="005F0154" w:rsidRDefault="00055010" w:rsidP="00B26512">
            <w:pPr>
              <w:widowControl w:val="0"/>
              <w:spacing w:before="0" w:line="276" w:lineRule="auto"/>
              <w:ind w:left="0"/>
              <w:jc w:val="center"/>
              <w:rPr>
                <w:rFonts w:ascii="Arial" w:eastAsia="Helvetica Neue" w:hAnsi="Arial" w:cs="Arial"/>
                <w:b/>
                <w:bCs/>
              </w:rPr>
            </w:pPr>
            <w:r w:rsidRPr="005F0154">
              <w:rPr>
                <w:rFonts w:ascii="Arial" w:eastAsia="Helvetica Neue" w:hAnsi="Arial" w:cs="Arial"/>
                <w:b/>
                <w:bCs/>
              </w:rPr>
              <w:t>£</w:t>
            </w:r>
            <w:r w:rsidR="00B26512" w:rsidRPr="005F0154">
              <w:rPr>
                <w:rFonts w:ascii="Arial" w:eastAsia="Helvetica Neue" w:hAnsi="Arial" w:cs="Arial"/>
                <w:b/>
                <w:bCs/>
              </w:rPr>
              <w:t>6,750.00</w:t>
            </w:r>
          </w:p>
        </w:tc>
      </w:tr>
      <w:tr w:rsidR="00FE6DAD" w:rsidRPr="005F0154" w14:paraId="2AA1F91F" w14:textId="77777777" w:rsidTr="009B4B43">
        <w:trPr>
          <w:trHeight w:val="315"/>
        </w:trPr>
        <w:tc>
          <w:tcPr>
            <w:tcW w:w="9489" w:type="dxa"/>
            <w:gridSpan w:val="2"/>
            <w:shd w:val="clear" w:color="auto" w:fill="DBE5F1" w:themeFill="accent1" w:themeFillTint="33"/>
            <w:tcMar>
              <w:top w:w="40" w:type="dxa"/>
              <w:left w:w="40" w:type="dxa"/>
              <w:bottom w:w="40" w:type="dxa"/>
              <w:right w:w="40" w:type="dxa"/>
            </w:tcMar>
            <w:vAlign w:val="bottom"/>
          </w:tcPr>
          <w:p w14:paraId="65F8F1E4" w14:textId="38C3F19D" w:rsidR="00FE6DAD" w:rsidRPr="005F0154" w:rsidRDefault="00FE6DAD" w:rsidP="00FE6DAD">
            <w:pPr>
              <w:widowControl w:val="0"/>
              <w:spacing w:before="0" w:line="276" w:lineRule="auto"/>
              <w:ind w:left="0"/>
              <w:rPr>
                <w:rFonts w:ascii="Arial" w:eastAsia="Helvetica Neue" w:hAnsi="Arial" w:cs="Arial"/>
                <w:b/>
                <w:bCs/>
              </w:rPr>
            </w:pPr>
            <w:r w:rsidRPr="005F0154">
              <w:rPr>
                <w:rFonts w:ascii="Arial" w:eastAsia="Helvetica Neue" w:hAnsi="Arial" w:cs="Arial"/>
                <w:b/>
                <w:bCs/>
              </w:rPr>
              <w:t xml:space="preserve">Medium-Term Repairs                                                                        </w:t>
            </w:r>
          </w:p>
          <w:p w14:paraId="6FEE78EC" w14:textId="1361B695" w:rsidR="00FE6DAD" w:rsidRPr="005F0154" w:rsidRDefault="00FE6DAD" w:rsidP="00FE6DAD">
            <w:pPr>
              <w:widowControl w:val="0"/>
              <w:spacing w:before="0" w:line="276" w:lineRule="auto"/>
              <w:ind w:left="0"/>
              <w:rPr>
                <w:rFonts w:ascii="Arial" w:eastAsia="Helvetica Neue" w:hAnsi="Arial" w:cs="Arial"/>
              </w:rPr>
            </w:pPr>
            <w:r w:rsidRPr="005F0154">
              <w:rPr>
                <w:rFonts w:ascii="Arial" w:eastAsia="Helvetica Neue" w:hAnsi="Arial" w:cs="Arial"/>
                <w:sz w:val="20"/>
                <w:szCs w:val="20"/>
              </w:rPr>
              <w:t>More expensive needs which may require more involved fundraising and grant applications.</w:t>
            </w:r>
          </w:p>
        </w:tc>
      </w:tr>
      <w:tr w:rsidR="00B62DEC" w:rsidRPr="005F0154" w14:paraId="464E9750" w14:textId="77777777" w:rsidTr="00402509">
        <w:trPr>
          <w:trHeight w:val="315"/>
        </w:trPr>
        <w:tc>
          <w:tcPr>
            <w:tcW w:w="8071" w:type="dxa"/>
            <w:tcMar>
              <w:top w:w="40" w:type="dxa"/>
              <w:left w:w="40" w:type="dxa"/>
              <w:bottom w:w="40" w:type="dxa"/>
              <w:right w:w="40" w:type="dxa"/>
            </w:tcMar>
            <w:vAlign w:val="bottom"/>
          </w:tcPr>
          <w:p w14:paraId="292D08AE" w14:textId="75BE901C" w:rsidR="00B62DEC" w:rsidRPr="005F0154" w:rsidRDefault="0095446E" w:rsidP="004E3907">
            <w:pPr>
              <w:widowControl w:val="0"/>
              <w:spacing w:before="0" w:line="276" w:lineRule="auto"/>
              <w:ind w:left="170"/>
              <w:rPr>
                <w:rFonts w:ascii="Arial" w:eastAsia="Helvetica Neue" w:hAnsi="Arial" w:cs="Arial"/>
              </w:rPr>
            </w:pPr>
            <w:r w:rsidRPr="005F0154">
              <w:rPr>
                <w:rFonts w:ascii="Arial" w:hAnsi="Arial" w:cs="Arial"/>
              </w:rPr>
              <w:t>Repairs to sound openings and improvements to weatherproofing</w:t>
            </w:r>
          </w:p>
        </w:tc>
        <w:tc>
          <w:tcPr>
            <w:tcW w:w="1418" w:type="dxa"/>
            <w:tcMar>
              <w:top w:w="40" w:type="dxa"/>
              <w:left w:w="40" w:type="dxa"/>
              <w:bottom w:w="40" w:type="dxa"/>
              <w:right w:w="40" w:type="dxa"/>
            </w:tcMar>
            <w:vAlign w:val="center"/>
          </w:tcPr>
          <w:p w14:paraId="3FB2B821" w14:textId="29D90150" w:rsidR="00B62DEC" w:rsidRPr="005F0154" w:rsidRDefault="00402509" w:rsidP="00402509">
            <w:pPr>
              <w:widowControl w:val="0"/>
              <w:spacing w:before="0" w:line="276" w:lineRule="auto"/>
              <w:ind w:left="0"/>
              <w:jc w:val="center"/>
              <w:rPr>
                <w:rFonts w:ascii="Arial" w:eastAsia="Helvetica Neue" w:hAnsi="Arial" w:cs="Arial"/>
              </w:rPr>
            </w:pPr>
            <w:r w:rsidRPr="005F0154">
              <w:rPr>
                <w:rFonts w:ascii="Arial" w:hAnsi="Arial" w:cs="Arial"/>
              </w:rPr>
              <w:t>£7,000.00</w:t>
            </w:r>
          </w:p>
        </w:tc>
      </w:tr>
      <w:tr w:rsidR="00B62DEC" w:rsidRPr="005F0154" w14:paraId="5F08B0D5" w14:textId="77777777" w:rsidTr="00D024D9">
        <w:trPr>
          <w:trHeight w:val="315"/>
        </w:trPr>
        <w:tc>
          <w:tcPr>
            <w:tcW w:w="8071" w:type="dxa"/>
            <w:tcMar>
              <w:top w:w="40" w:type="dxa"/>
              <w:left w:w="40" w:type="dxa"/>
              <w:bottom w:w="40" w:type="dxa"/>
              <w:right w:w="40" w:type="dxa"/>
            </w:tcMar>
            <w:vAlign w:val="bottom"/>
          </w:tcPr>
          <w:p w14:paraId="50D663C5" w14:textId="705C61A6" w:rsidR="00B62DEC" w:rsidRPr="005F0154" w:rsidRDefault="00586ED8" w:rsidP="004E3907">
            <w:pPr>
              <w:widowControl w:val="0"/>
              <w:spacing w:before="0" w:line="276" w:lineRule="auto"/>
              <w:ind w:left="170"/>
              <w:rPr>
                <w:rFonts w:ascii="Arial" w:eastAsia="Helvetica Neue" w:hAnsi="Arial" w:cs="Arial"/>
              </w:rPr>
            </w:pPr>
            <w:r w:rsidRPr="005F0154">
              <w:rPr>
                <w:rFonts w:ascii="Arial" w:hAnsi="Arial" w:cs="Arial"/>
              </w:rPr>
              <w:t>Conservator repairs to listed Nalder chest tomb</w:t>
            </w:r>
          </w:p>
        </w:tc>
        <w:tc>
          <w:tcPr>
            <w:tcW w:w="1418" w:type="dxa"/>
            <w:tcMar>
              <w:top w:w="40" w:type="dxa"/>
              <w:left w:w="40" w:type="dxa"/>
              <w:bottom w:w="40" w:type="dxa"/>
              <w:right w:w="40" w:type="dxa"/>
            </w:tcMar>
            <w:vAlign w:val="center"/>
          </w:tcPr>
          <w:p w14:paraId="4BBE4FD0" w14:textId="3FC8DFAA" w:rsidR="00B62DEC" w:rsidRPr="005F0154" w:rsidRDefault="00D024D9" w:rsidP="00D024D9">
            <w:pPr>
              <w:widowControl w:val="0"/>
              <w:spacing w:before="0" w:line="276" w:lineRule="auto"/>
              <w:ind w:left="0"/>
              <w:jc w:val="center"/>
              <w:rPr>
                <w:rFonts w:ascii="Arial" w:eastAsia="Helvetica Neue" w:hAnsi="Arial" w:cs="Arial"/>
              </w:rPr>
            </w:pPr>
            <w:r w:rsidRPr="005F0154">
              <w:rPr>
                <w:rFonts w:ascii="Arial" w:hAnsi="Arial" w:cs="Arial"/>
              </w:rPr>
              <w:t>£4,700.00</w:t>
            </w:r>
          </w:p>
        </w:tc>
      </w:tr>
      <w:tr w:rsidR="00B62DEC" w:rsidRPr="005F0154" w14:paraId="1D43B65D" w14:textId="77777777" w:rsidTr="00D024D9">
        <w:trPr>
          <w:trHeight w:val="315"/>
        </w:trPr>
        <w:tc>
          <w:tcPr>
            <w:tcW w:w="8071" w:type="dxa"/>
            <w:tcMar>
              <w:top w:w="40" w:type="dxa"/>
              <w:left w:w="40" w:type="dxa"/>
              <w:bottom w:w="40" w:type="dxa"/>
              <w:right w:w="40" w:type="dxa"/>
            </w:tcMar>
            <w:vAlign w:val="center"/>
          </w:tcPr>
          <w:p w14:paraId="7A52A6C1" w14:textId="541E0B42" w:rsidR="00B62DEC" w:rsidRPr="005F0154" w:rsidRDefault="00B62DEC" w:rsidP="004E3907">
            <w:pPr>
              <w:widowControl w:val="0"/>
              <w:spacing w:before="0" w:line="276" w:lineRule="auto"/>
              <w:ind w:left="170"/>
              <w:rPr>
                <w:rFonts w:ascii="Arial" w:eastAsia="Helvetica Neue" w:hAnsi="Arial" w:cs="Arial"/>
              </w:rPr>
            </w:pPr>
            <w:r w:rsidRPr="005F0154">
              <w:rPr>
                <w:rFonts w:ascii="Arial" w:eastAsia="Helvetica Neue" w:hAnsi="Arial" w:cs="Arial"/>
                <w:b/>
                <w:bCs/>
              </w:rPr>
              <w:t>Total</w:t>
            </w:r>
          </w:p>
        </w:tc>
        <w:tc>
          <w:tcPr>
            <w:tcW w:w="1418" w:type="dxa"/>
            <w:tcMar>
              <w:top w:w="40" w:type="dxa"/>
              <w:left w:w="40" w:type="dxa"/>
              <w:bottom w:w="40" w:type="dxa"/>
              <w:right w:w="40" w:type="dxa"/>
            </w:tcMar>
            <w:vAlign w:val="center"/>
          </w:tcPr>
          <w:p w14:paraId="4FD4440E" w14:textId="43374FDB" w:rsidR="00B62DEC" w:rsidRPr="005F0154" w:rsidRDefault="00055010" w:rsidP="00D024D9">
            <w:pPr>
              <w:widowControl w:val="0"/>
              <w:spacing w:before="0" w:line="276" w:lineRule="auto"/>
              <w:ind w:left="0"/>
              <w:jc w:val="center"/>
              <w:rPr>
                <w:rFonts w:ascii="Arial" w:eastAsia="Helvetica Neue" w:hAnsi="Arial" w:cs="Arial"/>
              </w:rPr>
            </w:pPr>
            <w:r w:rsidRPr="005F0154">
              <w:rPr>
                <w:rFonts w:ascii="Arial" w:eastAsia="Helvetica Neue" w:hAnsi="Arial" w:cs="Arial"/>
                <w:b/>
                <w:bCs/>
              </w:rPr>
              <w:t>£</w:t>
            </w:r>
            <w:r w:rsidR="00D024D9" w:rsidRPr="005F0154">
              <w:rPr>
                <w:rFonts w:ascii="Arial" w:eastAsia="Helvetica Neue" w:hAnsi="Arial" w:cs="Arial"/>
                <w:b/>
                <w:bCs/>
              </w:rPr>
              <w:t>11,700.00</w:t>
            </w:r>
          </w:p>
        </w:tc>
      </w:tr>
      <w:tr w:rsidR="00B62DEC" w:rsidRPr="005F0154" w14:paraId="3BD4C484" w14:textId="77777777" w:rsidTr="009B4B43">
        <w:trPr>
          <w:trHeight w:val="511"/>
        </w:trPr>
        <w:tc>
          <w:tcPr>
            <w:tcW w:w="9489" w:type="dxa"/>
            <w:gridSpan w:val="2"/>
            <w:shd w:val="clear" w:color="auto" w:fill="DBE5F1" w:themeFill="accent1" w:themeFillTint="33"/>
            <w:tcMar>
              <w:top w:w="40" w:type="dxa"/>
              <w:left w:w="40" w:type="dxa"/>
              <w:bottom w:w="40" w:type="dxa"/>
              <w:right w:w="40" w:type="dxa"/>
            </w:tcMar>
            <w:vAlign w:val="bottom"/>
          </w:tcPr>
          <w:p w14:paraId="0655618E" w14:textId="5018EDB9" w:rsidR="00B62DEC" w:rsidRPr="005F0154" w:rsidRDefault="00B62DEC" w:rsidP="00B62DEC">
            <w:pPr>
              <w:widowControl w:val="0"/>
              <w:spacing w:before="0" w:line="276" w:lineRule="auto"/>
              <w:ind w:left="0"/>
              <w:rPr>
                <w:rFonts w:ascii="Arial" w:eastAsia="Helvetica Neue" w:hAnsi="Arial" w:cs="Arial"/>
                <w:b/>
                <w:bCs/>
              </w:rPr>
            </w:pPr>
            <w:r w:rsidRPr="005F0154">
              <w:rPr>
                <w:rFonts w:ascii="Arial" w:eastAsia="Helvetica Neue" w:hAnsi="Arial" w:cs="Arial"/>
                <w:b/>
                <w:bCs/>
              </w:rPr>
              <w:t xml:space="preserve">Total Long-Term Repairs                                                                 </w:t>
            </w:r>
          </w:p>
          <w:p w14:paraId="49B83BA3" w14:textId="10062556" w:rsidR="00B62DEC" w:rsidRPr="005F0154" w:rsidRDefault="00B62DEC" w:rsidP="00B62DEC">
            <w:pPr>
              <w:widowControl w:val="0"/>
              <w:spacing w:before="0" w:line="276" w:lineRule="auto"/>
              <w:ind w:left="0"/>
              <w:rPr>
                <w:rFonts w:ascii="Arial" w:eastAsia="Helvetica Neue" w:hAnsi="Arial" w:cs="Arial"/>
              </w:rPr>
            </w:pPr>
            <w:r w:rsidRPr="005F0154">
              <w:rPr>
                <w:rFonts w:ascii="Arial" w:eastAsia="Helvetica Neue" w:hAnsi="Arial" w:cs="Arial"/>
                <w:sz w:val="20"/>
                <w:szCs w:val="20"/>
              </w:rPr>
              <w:t>Items which are known to require works in the longer term but which are not essential in the near future.</w:t>
            </w:r>
          </w:p>
        </w:tc>
      </w:tr>
      <w:tr w:rsidR="00BE63BA" w:rsidRPr="005F0154" w14:paraId="61A23128" w14:textId="77777777" w:rsidTr="009B4B43">
        <w:trPr>
          <w:trHeight w:val="315"/>
        </w:trPr>
        <w:tc>
          <w:tcPr>
            <w:tcW w:w="8071" w:type="dxa"/>
            <w:tcMar>
              <w:top w:w="40" w:type="dxa"/>
              <w:left w:w="40" w:type="dxa"/>
              <w:bottom w:w="40" w:type="dxa"/>
              <w:right w:w="40" w:type="dxa"/>
            </w:tcMar>
            <w:vAlign w:val="bottom"/>
          </w:tcPr>
          <w:p w14:paraId="6C83CFCC" w14:textId="5A6DBC33" w:rsidR="00BE63BA" w:rsidRPr="005F0154" w:rsidRDefault="007329E6" w:rsidP="004E3907">
            <w:pPr>
              <w:widowControl w:val="0"/>
              <w:spacing w:before="0" w:line="276" w:lineRule="auto"/>
              <w:ind w:left="170"/>
              <w:rPr>
                <w:rFonts w:ascii="Arial" w:eastAsia="Helvetica Neue" w:hAnsi="Arial" w:cs="Arial"/>
              </w:rPr>
            </w:pPr>
            <w:r w:rsidRPr="005F0154">
              <w:rPr>
                <w:rFonts w:ascii="Arial" w:hAnsi="Arial" w:cs="Arial"/>
              </w:rPr>
              <w:t>Re-plaster and redecorate W</w:t>
            </w:r>
            <w:r w:rsidR="005F0154" w:rsidRPr="005F0154">
              <w:rPr>
                <w:rFonts w:ascii="Arial" w:hAnsi="Arial" w:cs="Arial"/>
              </w:rPr>
              <w:t>est</w:t>
            </w:r>
            <w:r w:rsidRPr="005F0154">
              <w:rPr>
                <w:rFonts w:ascii="Arial" w:hAnsi="Arial" w:cs="Arial"/>
              </w:rPr>
              <w:t xml:space="preserve"> wall</w:t>
            </w:r>
          </w:p>
        </w:tc>
        <w:tc>
          <w:tcPr>
            <w:tcW w:w="1418" w:type="dxa"/>
            <w:tcMar>
              <w:top w:w="40" w:type="dxa"/>
              <w:left w:w="40" w:type="dxa"/>
              <w:bottom w:w="40" w:type="dxa"/>
              <w:right w:w="40" w:type="dxa"/>
            </w:tcMar>
            <w:vAlign w:val="bottom"/>
          </w:tcPr>
          <w:p w14:paraId="17C7A8C4" w14:textId="186C1853" w:rsidR="00BE63BA" w:rsidRPr="005F0154" w:rsidRDefault="004E4371" w:rsidP="00BE63BA">
            <w:pPr>
              <w:widowControl w:val="0"/>
              <w:spacing w:before="0" w:line="276" w:lineRule="auto"/>
              <w:ind w:left="0"/>
              <w:jc w:val="right"/>
              <w:rPr>
                <w:rFonts w:ascii="Arial" w:eastAsia="Helvetica Neue" w:hAnsi="Arial" w:cs="Arial"/>
              </w:rPr>
            </w:pPr>
            <w:r w:rsidRPr="005F0154">
              <w:rPr>
                <w:rFonts w:ascii="Arial" w:hAnsi="Arial" w:cs="Arial"/>
              </w:rPr>
              <w:t>£7,500.00</w:t>
            </w:r>
          </w:p>
        </w:tc>
      </w:tr>
      <w:tr w:rsidR="00BE63BA" w:rsidRPr="005F0154" w14:paraId="6607ADD4" w14:textId="77777777" w:rsidTr="009B4B43">
        <w:trPr>
          <w:trHeight w:val="315"/>
        </w:trPr>
        <w:tc>
          <w:tcPr>
            <w:tcW w:w="8071" w:type="dxa"/>
            <w:tcMar>
              <w:top w:w="40" w:type="dxa"/>
              <w:left w:w="40" w:type="dxa"/>
              <w:bottom w:w="40" w:type="dxa"/>
              <w:right w:w="40" w:type="dxa"/>
            </w:tcMar>
            <w:vAlign w:val="bottom"/>
          </w:tcPr>
          <w:p w14:paraId="2644B016" w14:textId="39BBCE3C" w:rsidR="00BE63BA" w:rsidRPr="005F0154" w:rsidRDefault="0091142D" w:rsidP="004E3907">
            <w:pPr>
              <w:widowControl w:val="0"/>
              <w:spacing w:before="0" w:line="276" w:lineRule="auto"/>
              <w:ind w:left="170"/>
              <w:rPr>
                <w:rFonts w:ascii="Arial" w:eastAsia="Helvetica Neue" w:hAnsi="Arial" w:cs="Arial"/>
              </w:rPr>
            </w:pPr>
            <w:r w:rsidRPr="005F0154">
              <w:rPr>
                <w:rFonts w:ascii="Arial" w:hAnsi="Arial" w:cs="Arial"/>
              </w:rPr>
              <w:t>Timber screen report and repairs</w:t>
            </w:r>
          </w:p>
        </w:tc>
        <w:tc>
          <w:tcPr>
            <w:tcW w:w="1418" w:type="dxa"/>
            <w:tcMar>
              <w:top w:w="40" w:type="dxa"/>
              <w:left w:w="40" w:type="dxa"/>
              <w:bottom w:w="40" w:type="dxa"/>
              <w:right w:w="40" w:type="dxa"/>
            </w:tcMar>
            <w:vAlign w:val="bottom"/>
          </w:tcPr>
          <w:p w14:paraId="34240CB1" w14:textId="740E0F64" w:rsidR="00BE63BA" w:rsidRPr="005F0154" w:rsidRDefault="00F55DC7" w:rsidP="00BE63BA">
            <w:pPr>
              <w:widowControl w:val="0"/>
              <w:spacing w:before="0" w:line="276" w:lineRule="auto"/>
              <w:ind w:left="0"/>
              <w:jc w:val="right"/>
              <w:rPr>
                <w:rFonts w:ascii="Arial" w:eastAsia="Helvetica Neue" w:hAnsi="Arial" w:cs="Arial"/>
              </w:rPr>
            </w:pPr>
            <w:r w:rsidRPr="005F0154">
              <w:rPr>
                <w:rFonts w:ascii="Arial" w:hAnsi="Arial" w:cs="Arial"/>
              </w:rPr>
              <w:t>£5,500.00</w:t>
            </w:r>
          </w:p>
        </w:tc>
      </w:tr>
      <w:tr w:rsidR="00F55DC7" w:rsidRPr="005F0154" w14:paraId="5D3A370E" w14:textId="77777777" w:rsidTr="009B4B43">
        <w:trPr>
          <w:trHeight w:val="315"/>
        </w:trPr>
        <w:tc>
          <w:tcPr>
            <w:tcW w:w="8071" w:type="dxa"/>
            <w:tcMar>
              <w:top w:w="40" w:type="dxa"/>
              <w:left w:w="40" w:type="dxa"/>
              <w:bottom w:w="40" w:type="dxa"/>
              <w:right w:w="40" w:type="dxa"/>
            </w:tcMar>
            <w:vAlign w:val="bottom"/>
          </w:tcPr>
          <w:p w14:paraId="648C5293" w14:textId="0DB25F7B" w:rsidR="00F55DC7" w:rsidRPr="005F0154" w:rsidRDefault="001D556B" w:rsidP="004E3907">
            <w:pPr>
              <w:widowControl w:val="0"/>
              <w:spacing w:before="0" w:line="276" w:lineRule="auto"/>
              <w:ind w:left="170"/>
              <w:rPr>
                <w:rFonts w:ascii="Arial" w:hAnsi="Arial" w:cs="Arial"/>
              </w:rPr>
            </w:pPr>
            <w:r w:rsidRPr="005F0154">
              <w:rPr>
                <w:rFonts w:ascii="Arial" w:hAnsi="Arial" w:cs="Arial"/>
              </w:rPr>
              <w:t>Remove masonry paint from piscina</w:t>
            </w:r>
            <w:r w:rsidRPr="005F0154">
              <w:rPr>
                <w:rFonts w:ascii="Arial" w:hAnsi="Arial" w:cs="Arial"/>
              </w:rPr>
              <w:tab/>
            </w:r>
          </w:p>
        </w:tc>
        <w:tc>
          <w:tcPr>
            <w:tcW w:w="1418" w:type="dxa"/>
            <w:tcMar>
              <w:top w:w="40" w:type="dxa"/>
              <w:left w:w="40" w:type="dxa"/>
              <w:bottom w:w="40" w:type="dxa"/>
              <w:right w:w="40" w:type="dxa"/>
            </w:tcMar>
            <w:vAlign w:val="bottom"/>
          </w:tcPr>
          <w:p w14:paraId="7648ADA3" w14:textId="1D73C890" w:rsidR="00F55DC7" w:rsidRPr="005F0154" w:rsidRDefault="00372B3E" w:rsidP="00BE63BA">
            <w:pPr>
              <w:widowControl w:val="0"/>
              <w:spacing w:before="0" w:line="276" w:lineRule="auto"/>
              <w:ind w:left="0"/>
              <w:jc w:val="right"/>
              <w:rPr>
                <w:rFonts w:ascii="Arial" w:hAnsi="Arial" w:cs="Arial"/>
              </w:rPr>
            </w:pPr>
            <w:r w:rsidRPr="005F0154">
              <w:rPr>
                <w:rFonts w:ascii="Arial" w:hAnsi="Arial" w:cs="Arial"/>
              </w:rPr>
              <w:t>£1,250.00</w:t>
            </w:r>
          </w:p>
        </w:tc>
      </w:tr>
      <w:tr w:rsidR="00BE63BA" w:rsidRPr="005F0154" w14:paraId="2B0C3194" w14:textId="77777777" w:rsidTr="009B4B43">
        <w:trPr>
          <w:trHeight w:val="315"/>
        </w:trPr>
        <w:tc>
          <w:tcPr>
            <w:tcW w:w="8071" w:type="dxa"/>
            <w:tcMar>
              <w:top w:w="40" w:type="dxa"/>
              <w:left w:w="40" w:type="dxa"/>
              <w:bottom w:w="40" w:type="dxa"/>
              <w:right w:w="40" w:type="dxa"/>
            </w:tcMar>
            <w:vAlign w:val="center"/>
          </w:tcPr>
          <w:p w14:paraId="4FA47B73" w14:textId="0D5799E8" w:rsidR="00BE63BA" w:rsidRPr="005F0154" w:rsidRDefault="00BE63BA" w:rsidP="00BE63BA">
            <w:pPr>
              <w:widowControl w:val="0"/>
              <w:spacing w:before="0" w:line="276" w:lineRule="auto"/>
              <w:ind w:left="0"/>
              <w:rPr>
                <w:rFonts w:ascii="Arial" w:eastAsia="Helvetica Neue" w:hAnsi="Arial" w:cs="Arial"/>
              </w:rPr>
            </w:pPr>
            <w:r w:rsidRPr="005F0154">
              <w:rPr>
                <w:rFonts w:ascii="Arial" w:eastAsia="Helvetica Neue" w:hAnsi="Arial" w:cs="Arial"/>
                <w:b/>
                <w:bCs/>
              </w:rPr>
              <w:t xml:space="preserve"> Total</w:t>
            </w:r>
          </w:p>
        </w:tc>
        <w:tc>
          <w:tcPr>
            <w:tcW w:w="1418" w:type="dxa"/>
            <w:shd w:val="clear" w:color="auto" w:fill="FFFFFF"/>
            <w:tcMar>
              <w:top w:w="40" w:type="dxa"/>
              <w:left w:w="40" w:type="dxa"/>
              <w:bottom w:w="40" w:type="dxa"/>
              <w:right w:w="40" w:type="dxa"/>
            </w:tcMar>
            <w:vAlign w:val="center"/>
          </w:tcPr>
          <w:p w14:paraId="7420D805" w14:textId="4153E796" w:rsidR="00BE63BA" w:rsidRPr="005F0154" w:rsidRDefault="00055010" w:rsidP="00BE63BA">
            <w:pPr>
              <w:widowControl w:val="0"/>
              <w:spacing w:before="0" w:line="276" w:lineRule="auto"/>
              <w:ind w:left="0"/>
              <w:jc w:val="right"/>
              <w:rPr>
                <w:rFonts w:ascii="Arial" w:eastAsia="Helvetica Neue" w:hAnsi="Arial" w:cs="Arial"/>
              </w:rPr>
            </w:pPr>
            <w:r w:rsidRPr="005F0154">
              <w:rPr>
                <w:rFonts w:ascii="Arial" w:eastAsia="Helvetica Neue" w:hAnsi="Arial" w:cs="Arial"/>
                <w:b/>
                <w:bCs/>
              </w:rPr>
              <w:t>£</w:t>
            </w:r>
            <w:r w:rsidR="005F0154" w:rsidRPr="005F0154">
              <w:rPr>
                <w:rFonts w:ascii="Arial" w:eastAsia="Helvetica Neue" w:hAnsi="Arial" w:cs="Arial"/>
                <w:b/>
                <w:bCs/>
              </w:rPr>
              <w:t>14,250.00</w:t>
            </w:r>
          </w:p>
        </w:tc>
      </w:tr>
      <w:tr w:rsidR="00BE63BA" w:rsidRPr="005F0154" w14:paraId="64071895" w14:textId="77777777" w:rsidTr="009B4B43">
        <w:trPr>
          <w:trHeight w:val="315"/>
        </w:trPr>
        <w:tc>
          <w:tcPr>
            <w:tcW w:w="9489" w:type="dxa"/>
            <w:gridSpan w:val="2"/>
            <w:shd w:val="clear" w:color="auto" w:fill="DBE5F1"/>
            <w:tcMar>
              <w:top w:w="40" w:type="dxa"/>
              <w:left w:w="40" w:type="dxa"/>
              <w:bottom w:w="40" w:type="dxa"/>
              <w:right w:w="40" w:type="dxa"/>
            </w:tcMar>
            <w:vAlign w:val="center"/>
          </w:tcPr>
          <w:p w14:paraId="0E57D6D1" w14:textId="151291A0" w:rsidR="00BE63BA" w:rsidRPr="005F0154" w:rsidRDefault="00BE63BA" w:rsidP="00E21E99">
            <w:pPr>
              <w:widowControl w:val="0"/>
              <w:spacing w:before="0" w:line="276" w:lineRule="auto"/>
              <w:ind w:left="0"/>
              <w:rPr>
                <w:rFonts w:ascii="Arial" w:eastAsia="Helvetica Neue" w:hAnsi="Arial" w:cs="Arial"/>
                <w:b/>
                <w:bCs/>
              </w:rPr>
            </w:pPr>
            <w:r w:rsidRPr="005F0154">
              <w:rPr>
                <w:rFonts w:ascii="Arial" w:eastAsia="Helvetica Neue" w:hAnsi="Arial" w:cs="Arial"/>
                <w:b/>
                <w:bCs/>
              </w:rPr>
              <w:t xml:space="preserve">Total </w:t>
            </w:r>
            <w:r w:rsidR="00E21E99" w:rsidRPr="005F0154">
              <w:rPr>
                <w:rFonts w:ascii="Arial" w:eastAsia="Helvetica Neue" w:hAnsi="Arial" w:cs="Arial"/>
                <w:b/>
                <w:bCs/>
              </w:rPr>
              <w:t>Desirable</w:t>
            </w:r>
            <w:r w:rsidRPr="005F0154">
              <w:rPr>
                <w:rFonts w:ascii="Arial" w:eastAsia="Helvetica Neue" w:hAnsi="Arial" w:cs="Arial"/>
                <w:b/>
                <w:bCs/>
              </w:rPr>
              <w:t xml:space="preserve"> Repairs                                                               </w:t>
            </w:r>
          </w:p>
          <w:p w14:paraId="7C79B44E" w14:textId="291230EE" w:rsidR="00E21E99" w:rsidRPr="005F0154" w:rsidRDefault="00E21E99" w:rsidP="00E21E99">
            <w:pPr>
              <w:widowControl w:val="0"/>
              <w:spacing w:before="0" w:line="276" w:lineRule="auto"/>
              <w:ind w:left="0"/>
              <w:rPr>
                <w:rFonts w:ascii="Arial" w:eastAsia="Helvetica Neue" w:hAnsi="Arial" w:cs="Arial"/>
                <w:b/>
                <w:bCs/>
              </w:rPr>
            </w:pPr>
            <w:r w:rsidRPr="005F0154">
              <w:rPr>
                <w:rFonts w:ascii="Arial" w:eastAsia="Helvetica Neue" w:hAnsi="Arial" w:cs="Arial"/>
                <w:sz w:val="20"/>
                <w:szCs w:val="20"/>
              </w:rPr>
              <w:t>Repairs not essential to the conservation health of the church but which might improve aesthetics or usability of the building.</w:t>
            </w:r>
          </w:p>
        </w:tc>
      </w:tr>
      <w:tr w:rsidR="00E51AA9" w:rsidRPr="005F0154" w14:paraId="3DC4036A" w14:textId="77777777" w:rsidTr="009B4B43">
        <w:trPr>
          <w:trHeight w:val="315"/>
        </w:trPr>
        <w:tc>
          <w:tcPr>
            <w:tcW w:w="8071" w:type="dxa"/>
            <w:tcMar>
              <w:top w:w="40" w:type="dxa"/>
              <w:left w:w="40" w:type="dxa"/>
              <w:bottom w:w="40" w:type="dxa"/>
              <w:right w:w="40" w:type="dxa"/>
            </w:tcMar>
            <w:vAlign w:val="center"/>
          </w:tcPr>
          <w:p w14:paraId="0E4F0DFA" w14:textId="40E820CC" w:rsidR="00E51AA9" w:rsidRPr="005F0154" w:rsidRDefault="00E51AA9" w:rsidP="00E51AA9">
            <w:pPr>
              <w:widowControl w:val="0"/>
              <w:spacing w:before="0" w:line="276" w:lineRule="auto"/>
              <w:ind w:left="0"/>
              <w:rPr>
                <w:rFonts w:ascii="Arial" w:eastAsia="Helvetica Neue" w:hAnsi="Arial" w:cs="Arial"/>
                <w:b/>
                <w:bCs/>
              </w:rPr>
            </w:pPr>
            <w:r w:rsidRPr="005F0154">
              <w:rPr>
                <w:rFonts w:ascii="Arial" w:eastAsia="Helvetica Neue" w:hAnsi="Arial" w:cs="Arial"/>
                <w:b/>
                <w:bCs/>
              </w:rPr>
              <w:t xml:space="preserve"> Total</w:t>
            </w:r>
          </w:p>
        </w:tc>
        <w:tc>
          <w:tcPr>
            <w:tcW w:w="1418" w:type="dxa"/>
            <w:shd w:val="clear" w:color="auto" w:fill="FFFFFF"/>
            <w:tcMar>
              <w:top w:w="40" w:type="dxa"/>
              <w:left w:w="40" w:type="dxa"/>
              <w:bottom w:w="40" w:type="dxa"/>
              <w:right w:w="40" w:type="dxa"/>
            </w:tcMar>
            <w:vAlign w:val="center"/>
          </w:tcPr>
          <w:p w14:paraId="09D7FAFA" w14:textId="4ADB112A" w:rsidR="00E51AA9" w:rsidRPr="005F0154" w:rsidRDefault="00055010" w:rsidP="00E51AA9">
            <w:pPr>
              <w:widowControl w:val="0"/>
              <w:spacing w:before="0" w:line="276" w:lineRule="auto"/>
              <w:ind w:left="0"/>
              <w:jc w:val="right"/>
              <w:rPr>
                <w:rFonts w:ascii="Arial" w:eastAsia="Helvetica Neue" w:hAnsi="Arial" w:cs="Arial"/>
                <w:b/>
                <w:bCs/>
              </w:rPr>
            </w:pPr>
            <w:r w:rsidRPr="005F0154">
              <w:rPr>
                <w:rFonts w:ascii="Arial" w:eastAsia="Helvetica Neue" w:hAnsi="Arial" w:cs="Arial"/>
                <w:b/>
                <w:bCs/>
              </w:rPr>
              <w:t>£</w:t>
            </w:r>
            <w:r w:rsidR="005F0154" w:rsidRPr="005F0154">
              <w:rPr>
                <w:rFonts w:ascii="Arial" w:eastAsia="Helvetica Neue" w:hAnsi="Arial" w:cs="Arial"/>
                <w:b/>
                <w:bCs/>
              </w:rPr>
              <w:t>0</w:t>
            </w:r>
          </w:p>
        </w:tc>
      </w:tr>
    </w:tbl>
    <w:p w14:paraId="3B8F3231" w14:textId="77777777" w:rsidR="00C4389C" w:rsidRPr="00540BEF" w:rsidRDefault="00C4389C">
      <w:pPr>
        <w:rPr>
          <w:rFonts w:ascii="Arial" w:hAnsi="Arial" w:cs="Arial"/>
        </w:rPr>
      </w:pPr>
    </w:p>
    <w:tbl>
      <w:tblPr>
        <w:tblW w:w="93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413"/>
        <w:gridCol w:w="1947"/>
      </w:tblGrid>
      <w:tr w:rsidR="00613652" w:rsidRPr="00540BEF" w14:paraId="6414CAF4" w14:textId="77777777" w:rsidTr="00613652">
        <w:trPr>
          <w:trHeight w:val="315"/>
        </w:trPr>
        <w:tc>
          <w:tcPr>
            <w:tcW w:w="7413"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bottom"/>
          </w:tcPr>
          <w:p w14:paraId="6E025665" w14:textId="39AA138D" w:rsidR="00613652" w:rsidRPr="009B4B43" w:rsidRDefault="00613652" w:rsidP="000172FB">
            <w:pPr>
              <w:widowControl w:val="0"/>
              <w:spacing w:before="0" w:line="276" w:lineRule="auto"/>
              <w:ind w:left="0"/>
              <w:rPr>
                <w:rFonts w:ascii="Arial" w:eastAsia="Helvetica Neue" w:hAnsi="Arial" w:cs="Arial"/>
                <w:b/>
                <w:bCs/>
              </w:rPr>
            </w:pPr>
            <w:r w:rsidRPr="009B4B43">
              <w:rPr>
                <w:rFonts w:ascii="Arial" w:eastAsia="Helvetica Neue" w:hAnsi="Arial" w:cs="Arial"/>
                <w:b/>
                <w:bCs/>
              </w:rPr>
              <w:t>Total Essential Repairs</w:t>
            </w:r>
            <w:r w:rsidR="0061433C">
              <w:rPr>
                <w:rFonts w:ascii="Arial" w:eastAsia="Helvetica Neue" w:hAnsi="Arial" w:cs="Arial"/>
                <w:b/>
                <w:bCs/>
              </w:rPr>
              <w:t>:</w:t>
            </w:r>
          </w:p>
        </w:tc>
        <w:tc>
          <w:tcPr>
            <w:tcW w:w="1947"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6AB95C3F" w14:textId="1DB7733D" w:rsidR="00613652" w:rsidRPr="009B4B43" w:rsidRDefault="00055010" w:rsidP="000172FB">
            <w:pPr>
              <w:widowControl w:val="0"/>
              <w:spacing w:before="0" w:line="276" w:lineRule="auto"/>
              <w:ind w:left="0"/>
              <w:jc w:val="right"/>
              <w:rPr>
                <w:rFonts w:ascii="Arial" w:eastAsia="Helvetica Neue" w:hAnsi="Arial" w:cs="Arial"/>
                <w:b/>
                <w:bCs/>
              </w:rPr>
            </w:pPr>
            <w:r w:rsidRPr="00055010">
              <w:rPr>
                <w:rFonts w:ascii="Arial" w:eastAsia="Helvetica Neue" w:hAnsi="Arial" w:cs="Arial"/>
                <w:b/>
                <w:bCs/>
                <w:sz w:val="20"/>
                <w:szCs w:val="20"/>
              </w:rPr>
              <w:t>£</w:t>
            </w:r>
            <w:r w:rsidR="00AC5D18">
              <w:rPr>
                <w:rFonts w:ascii="Arial" w:eastAsia="Helvetica Neue" w:hAnsi="Arial" w:cs="Arial"/>
                <w:b/>
                <w:bCs/>
                <w:sz w:val="20"/>
                <w:szCs w:val="20"/>
              </w:rPr>
              <w:t>32,700.00</w:t>
            </w:r>
          </w:p>
        </w:tc>
      </w:tr>
      <w:tr w:rsidR="000172FB" w:rsidRPr="00540BEF" w14:paraId="6AC45AFE" w14:textId="77777777" w:rsidTr="00AC3B2A">
        <w:trPr>
          <w:trHeight w:val="166"/>
        </w:trPr>
        <w:tc>
          <w:tcPr>
            <w:tcW w:w="7413"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bottom"/>
          </w:tcPr>
          <w:p w14:paraId="5549F284" w14:textId="4CBCCBBC" w:rsidR="000172FB" w:rsidRPr="009B4B43" w:rsidRDefault="000172FB" w:rsidP="000172FB">
            <w:pPr>
              <w:widowControl w:val="0"/>
              <w:spacing w:before="0" w:line="276" w:lineRule="auto"/>
              <w:ind w:left="0"/>
              <w:rPr>
                <w:rFonts w:ascii="Arial" w:eastAsia="Helvetica Neue" w:hAnsi="Arial" w:cs="Arial"/>
                <w:b/>
                <w:bCs/>
              </w:rPr>
            </w:pPr>
            <w:r w:rsidRPr="009B4B43">
              <w:rPr>
                <w:rFonts w:ascii="Arial" w:eastAsia="Helvetica Neue" w:hAnsi="Arial" w:cs="Arial"/>
                <w:b/>
                <w:bCs/>
              </w:rPr>
              <w:t xml:space="preserve">Total </w:t>
            </w:r>
            <w:r w:rsidR="00ED2937" w:rsidRPr="009B4B43">
              <w:rPr>
                <w:rFonts w:ascii="Arial" w:eastAsia="Helvetica Neue" w:hAnsi="Arial" w:cs="Arial"/>
                <w:b/>
                <w:bCs/>
              </w:rPr>
              <w:t>Desirable Repairs:</w:t>
            </w:r>
          </w:p>
        </w:tc>
        <w:tc>
          <w:tcPr>
            <w:tcW w:w="1947"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tcPr>
          <w:p w14:paraId="10E98C9F" w14:textId="253B97F7" w:rsidR="000172FB" w:rsidRPr="009B4B43" w:rsidRDefault="00055010" w:rsidP="00ED2937">
            <w:pPr>
              <w:widowControl w:val="0"/>
              <w:spacing w:before="0" w:line="276" w:lineRule="auto"/>
              <w:ind w:left="0"/>
              <w:jc w:val="right"/>
              <w:rPr>
                <w:rFonts w:ascii="Arial" w:eastAsia="Helvetica Neue" w:hAnsi="Arial" w:cs="Arial"/>
                <w:b/>
                <w:bCs/>
              </w:rPr>
            </w:pPr>
            <w:r w:rsidRPr="00055010">
              <w:rPr>
                <w:rFonts w:ascii="Arial" w:eastAsia="Helvetica Neue" w:hAnsi="Arial" w:cs="Arial"/>
                <w:b/>
                <w:bCs/>
                <w:sz w:val="20"/>
                <w:szCs w:val="20"/>
              </w:rPr>
              <w:t>£</w:t>
            </w:r>
            <w:r w:rsidR="005F0154">
              <w:rPr>
                <w:rFonts w:ascii="Arial" w:eastAsia="Helvetica Neue" w:hAnsi="Arial" w:cs="Arial"/>
                <w:b/>
                <w:bCs/>
                <w:sz w:val="20"/>
                <w:szCs w:val="20"/>
              </w:rPr>
              <w:t>0</w:t>
            </w:r>
          </w:p>
        </w:tc>
      </w:tr>
      <w:tr w:rsidR="00AC3B2A" w:rsidRPr="00540BEF" w14:paraId="1947DD64" w14:textId="77777777" w:rsidTr="0061433C">
        <w:trPr>
          <w:trHeight w:val="166"/>
        </w:trPr>
        <w:tc>
          <w:tcPr>
            <w:tcW w:w="7413"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bottom"/>
          </w:tcPr>
          <w:p w14:paraId="2FCD7B4E" w14:textId="01E0B807" w:rsidR="00AC3B2A" w:rsidRPr="009B4B43" w:rsidRDefault="00AC3B2A" w:rsidP="000172FB">
            <w:pPr>
              <w:widowControl w:val="0"/>
              <w:spacing w:before="0" w:line="276" w:lineRule="auto"/>
              <w:ind w:left="0"/>
              <w:rPr>
                <w:rFonts w:ascii="Arial" w:eastAsia="Helvetica Neue" w:hAnsi="Arial" w:cs="Arial"/>
                <w:b/>
                <w:bCs/>
              </w:rPr>
            </w:pPr>
            <w:r w:rsidRPr="00AC3B2A">
              <w:rPr>
                <w:rFonts w:ascii="Arial" w:eastAsia="Helvetica Neue" w:hAnsi="Arial" w:cs="Arial"/>
                <w:b/>
                <w:bCs/>
              </w:rPr>
              <w:t>Other Maintenance Costs</w:t>
            </w:r>
            <w:r w:rsidR="0061433C">
              <w:rPr>
                <w:rFonts w:ascii="Arial" w:eastAsia="Helvetica Neue" w:hAnsi="Arial" w:cs="Arial"/>
                <w:b/>
                <w:bCs/>
              </w:rPr>
              <w:t>:</w:t>
            </w:r>
          </w:p>
        </w:tc>
        <w:tc>
          <w:tcPr>
            <w:tcW w:w="1947"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tcPr>
          <w:p w14:paraId="79003D98" w14:textId="412E05F1" w:rsidR="00AC3B2A" w:rsidRPr="009B4B43" w:rsidRDefault="00055010" w:rsidP="00ED2937">
            <w:pPr>
              <w:widowControl w:val="0"/>
              <w:spacing w:before="0" w:line="276" w:lineRule="auto"/>
              <w:ind w:left="0"/>
              <w:jc w:val="right"/>
              <w:rPr>
                <w:rFonts w:ascii="Arial" w:eastAsia="Helvetica Neue" w:hAnsi="Arial" w:cs="Arial"/>
                <w:b/>
                <w:bCs/>
              </w:rPr>
            </w:pPr>
            <w:r w:rsidRPr="00055010">
              <w:rPr>
                <w:rFonts w:ascii="Arial" w:eastAsia="Helvetica Neue" w:hAnsi="Arial" w:cs="Arial"/>
                <w:b/>
                <w:bCs/>
                <w:sz w:val="20"/>
                <w:szCs w:val="20"/>
              </w:rPr>
              <w:t>£</w:t>
            </w:r>
            <w:r w:rsidR="005F0154">
              <w:rPr>
                <w:rFonts w:ascii="Arial" w:eastAsia="Helvetica Neue" w:hAnsi="Arial" w:cs="Arial"/>
                <w:b/>
                <w:bCs/>
                <w:sz w:val="20"/>
                <w:szCs w:val="20"/>
              </w:rPr>
              <w:t>0</w:t>
            </w:r>
          </w:p>
        </w:tc>
      </w:tr>
      <w:tr w:rsidR="0061433C" w:rsidRPr="00540BEF" w14:paraId="1B768BE3" w14:textId="77777777" w:rsidTr="0061433C">
        <w:trPr>
          <w:trHeight w:val="55"/>
        </w:trPr>
        <w:tc>
          <w:tcPr>
            <w:tcW w:w="9360" w:type="dxa"/>
            <w:gridSpan w:val="2"/>
            <w:tcBorders>
              <w:top w:val="single" w:sz="7" w:space="0" w:color="CCCCCC"/>
              <w:left w:val="single" w:sz="7" w:space="0" w:color="CCCCCC"/>
              <w:bottom w:val="single" w:sz="7" w:space="0" w:color="CCCCCC"/>
              <w:right w:val="single" w:sz="7" w:space="0" w:color="CCCCCC"/>
            </w:tcBorders>
            <w:shd w:val="clear" w:color="auto" w:fill="FFFFFF" w:themeFill="background1"/>
            <w:tcMar>
              <w:top w:w="40" w:type="dxa"/>
              <w:left w:w="40" w:type="dxa"/>
              <w:bottom w:w="40" w:type="dxa"/>
              <w:right w:w="40" w:type="dxa"/>
            </w:tcMar>
            <w:vAlign w:val="bottom"/>
          </w:tcPr>
          <w:p w14:paraId="4C8B6A37" w14:textId="77777777" w:rsidR="0061433C" w:rsidRPr="0061433C" w:rsidRDefault="0061433C" w:rsidP="0061433C">
            <w:pPr>
              <w:widowControl w:val="0"/>
              <w:spacing w:before="0" w:line="276" w:lineRule="auto"/>
              <w:ind w:left="0"/>
              <w:rPr>
                <w:rFonts w:ascii="Arial" w:eastAsia="Helvetica Neue" w:hAnsi="Arial" w:cs="Arial"/>
                <w:b/>
                <w:bCs/>
                <w:sz w:val="4"/>
                <w:szCs w:val="4"/>
              </w:rPr>
            </w:pPr>
          </w:p>
        </w:tc>
      </w:tr>
      <w:tr w:rsidR="0061433C" w:rsidRPr="00540BEF" w14:paraId="0A8B37DD" w14:textId="77777777" w:rsidTr="00ED2937">
        <w:trPr>
          <w:trHeight w:val="166"/>
        </w:trPr>
        <w:tc>
          <w:tcPr>
            <w:tcW w:w="7413" w:type="dxa"/>
            <w:tcBorders>
              <w:top w:val="single" w:sz="7" w:space="0" w:color="CCCCCC"/>
              <w:left w:val="single" w:sz="7" w:space="0" w:color="CCCCCC"/>
              <w:bottom w:val="single" w:sz="7" w:space="0" w:color="000000"/>
              <w:right w:val="single" w:sz="7" w:space="0" w:color="CCCCCC"/>
            </w:tcBorders>
            <w:shd w:val="clear" w:color="auto" w:fill="DBE5F1" w:themeFill="accent1" w:themeFillTint="33"/>
            <w:tcMar>
              <w:top w:w="40" w:type="dxa"/>
              <w:left w:w="40" w:type="dxa"/>
              <w:bottom w:w="40" w:type="dxa"/>
              <w:right w:w="40" w:type="dxa"/>
            </w:tcMar>
            <w:vAlign w:val="bottom"/>
          </w:tcPr>
          <w:p w14:paraId="5555F799" w14:textId="25009805" w:rsidR="0061433C" w:rsidRPr="00AC3B2A" w:rsidRDefault="0061433C" w:rsidP="000172FB">
            <w:pPr>
              <w:widowControl w:val="0"/>
              <w:spacing w:before="0" w:line="276" w:lineRule="auto"/>
              <w:ind w:left="0"/>
              <w:rPr>
                <w:rFonts w:ascii="Arial" w:eastAsia="Helvetica Neue" w:hAnsi="Arial" w:cs="Arial"/>
                <w:b/>
                <w:bCs/>
              </w:rPr>
            </w:pPr>
            <w:r>
              <w:rPr>
                <w:rFonts w:ascii="Arial" w:eastAsia="Helvetica Neue" w:hAnsi="Arial" w:cs="Arial"/>
                <w:b/>
                <w:bCs/>
              </w:rPr>
              <w:t>Total Repair Costs:</w:t>
            </w:r>
          </w:p>
        </w:tc>
        <w:tc>
          <w:tcPr>
            <w:tcW w:w="1947" w:type="dxa"/>
            <w:tcBorders>
              <w:top w:val="single" w:sz="7" w:space="0" w:color="CCCCCC"/>
              <w:left w:val="single" w:sz="7" w:space="0" w:color="CCCCCC"/>
              <w:bottom w:val="single" w:sz="7" w:space="0" w:color="000000"/>
              <w:right w:val="single" w:sz="7" w:space="0" w:color="CCCCCC"/>
            </w:tcBorders>
            <w:shd w:val="clear" w:color="auto" w:fill="DBE5F1" w:themeFill="accent1" w:themeFillTint="33"/>
            <w:tcMar>
              <w:top w:w="40" w:type="dxa"/>
              <w:left w:w="40" w:type="dxa"/>
              <w:bottom w:w="40" w:type="dxa"/>
              <w:right w:w="40" w:type="dxa"/>
            </w:tcMar>
          </w:tcPr>
          <w:p w14:paraId="5E0896BA" w14:textId="55A88BB5" w:rsidR="0061433C" w:rsidRDefault="00055010" w:rsidP="00ED2937">
            <w:pPr>
              <w:widowControl w:val="0"/>
              <w:spacing w:before="0" w:line="276" w:lineRule="auto"/>
              <w:ind w:left="0"/>
              <w:jc w:val="right"/>
              <w:rPr>
                <w:rFonts w:ascii="Arial" w:eastAsia="Helvetica Neue" w:hAnsi="Arial" w:cs="Arial"/>
                <w:b/>
                <w:bCs/>
              </w:rPr>
            </w:pPr>
            <w:r w:rsidRPr="00055010">
              <w:rPr>
                <w:rFonts w:ascii="Arial" w:eastAsia="Helvetica Neue" w:hAnsi="Arial" w:cs="Arial"/>
                <w:b/>
                <w:bCs/>
                <w:sz w:val="20"/>
                <w:szCs w:val="20"/>
              </w:rPr>
              <w:t>£</w:t>
            </w:r>
            <w:r w:rsidR="00AC5D18">
              <w:rPr>
                <w:rFonts w:ascii="Arial" w:eastAsia="Helvetica Neue" w:hAnsi="Arial" w:cs="Arial"/>
                <w:b/>
                <w:bCs/>
                <w:sz w:val="20"/>
                <w:szCs w:val="20"/>
              </w:rPr>
              <w:t>32,700.00</w:t>
            </w:r>
          </w:p>
        </w:tc>
      </w:tr>
    </w:tbl>
    <w:p w14:paraId="2295F3E2" w14:textId="77777777" w:rsidR="00C4389C" w:rsidRPr="00540BEF" w:rsidRDefault="00C4389C">
      <w:pPr>
        <w:rPr>
          <w:rFonts w:ascii="Arial" w:hAnsi="Arial" w:cs="Arial"/>
        </w:rPr>
      </w:pPr>
    </w:p>
    <w:p w14:paraId="7F855185" w14:textId="77777777" w:rsidR="00C4389C" w:rsidRPr="00540BEF" w:rsidRDefault="00C4389C">
      <w:pPr>
        <w:rPr>
          <w:rFonts w:ascii="Arial" w:hAnsi="Arial" w:cs="Arial"/>
        </w:rPr>
      </w:pPr>
    </w:p>
    <w:p w14:paraId="78A8551F" w14:textId="5CEAE0C5" w:rsidR="00225E8C" w:rsidRPr="00540BEF" w:rsidRDefault="00225E8C" w:rsidP="00173BA5">
      <w:pPr>
        <w:ind w:left="0"/>
        <w:rPr>
          <w:rFonts w:ascii="Arial" w:eastAsia="Helvetica Neue" w:hAnsi="Arial" w:cs="Arial"/>
        </w:rPr>
      </w:pPr>
    </w:p>
    <w:p w14:paraId="2DB664FF" w14:textId="77777777" w:rsidR="00B06690" w:rsidRDefault="00B06690" w:rsidP="00B06690">
      <w:pPr>
        <w:pStyle w:val="Heading2"/>
        <w:tabs>
          <w:tab w:val="left" w:pos="2267"/>
        </w:tabs>
        <w:ind w:left="0"/>
        <w:rPr>
          <w:rFonts w:ascii="Arial" w:eastAsia="Helvetica Neue" w:hAnsi="Arial" w:cs="Arial"/>
          <w:sz w:val="32"/>
          <w:szCs w:val="32"/>
        </w:rPr>
      </w:pPr>
    </w:p>
    <w:p w14:paraId="38096FEA" w14:textId="77777777" w:rsidR="0005486F" w:rsidRPr="006268C7" w:rsidRDefault="0005486F" w:rsidP="0005486F">
      <w:pPr>
        <w:pStyle w:val="Heading2"/>
        <w:tabs>
          <w:tab w:val="left" w:pos="2267"/>
        </w:tabs>
        <w:ind w:left="0"/>
        <w:rPr>
          <w:rFonts w:ascii="Arial" w:eastAsia="Helvetica Neue" w:hAnsi="Arial" w:cs="Arial"/>
        </w:rPr>
      </w:pPr>
      <w:r w:rsidRPr="008F5296">
        <w:rPr>
          <w:rFonts w:ascii="Arial" w:eastAsia="Helvetica Neue" w:hAnsi="Arial" w:cs="Arial"/>
          <w:sz w:val="32"/>
          <w:szCs w:val="32"/>
        </w:rPr>
        <w:lastRenderedPageBreak/>
        <w:t>Income, Expenditure &amp; Balances</w:t>
      </w:r>
    </w:p>
    <w:p w14:paraId="5D17256B" w14:textId="77777777" w:rsidR="0005486F" w:rsidRPr="007210B7" w:rsidRDefault="0005486F" w:rsidP="0005486F">
      <w:pPr>
        <w:pStyle w:val="NoSpacing"/>
        <w:spacing w:before="240"/>
        <w:rPr>
          <w:rFonts w:cs="Arial"/>
          <w:b/>
          <w:bCs/>
          <w:sz w:val="28"/>
          <w:szCs w:val="28"/>
        </w:rPr>
      </w:pPr>
      <w:bookmarkStart w:id="11" w:name="_heading=h.h0vvh06lr08d" w:colFirst="0" w:colLast="0"/>
      <w:bookmarkStart w:id="12" w:name="_heading=h.44sinio" w:colFirst="0" w:colLast="0"/>
      <w:bookmarkEnd w:id="11"/>
      <w:bookmarkEnd w:id="12"/>
      <w:r w:rsidRPr="007210B7">
        <w:rPr>
          <w:rFonts w:cs="Arial"/>
          <w:b/>
          <w:bCs/>
          <w:sz w:val="28"/>
          <w:szCs w:val="28"/>
        </w:rPr>
        <w:t>Income</w:t>
      </w:r>
    </w:p>
    <w:tbl>
      <w:tblPr>
        <w:tblStyle w:val="TableGrid"/>
        <w:tblpPr w:leftFromText="180" w:rightFromText="180" w:vertAnchor="text" w:horzAnchor="margin" w:tblpY="300"/>
        <w:tblOverlap w:val="never"/>
        <w:tblW w:w="9351" w:type="dxa"/>
        <w:tblLayout w:type="fixed"/>
        <w:tblLook w:val="04A0" w:firstRow="1" w:lastRow="0" w:firstColumn="1" w:lastColumn="0" w:noHBand="0" w:noVBand="1"/>
      </w:tblPr>
      <w:tblGrid>
        <w:gridCol w:w="1413"/>
        <w:gridCol w:w="992"/>
        <w:gridCol w:w="992"/>
        <w:gridCol w:w="992"/>
        <w:gridCol w:w="993"/>
        <w:gridCol w:w="992"/>
        <w:gridCol w:w="992"/>
        <w:gridCol w:w="992"/>
        <w:gridCol w:w="993"/>
      </w:tblGrid>
      <w:tr w:rsidR="0005486F" w:rsidRPr="006268C7" w14:paraId="63E21F9E" w14:textId="77777777" w:rsidTr="00D215DE">
        <w:trPr>
          <w:trHeight w:val="537"/>
        </w:trPr>
        <w:tc>
          <w:tcPr>
            <w:tcW w:w="1413" w:type="dxa"/>
            <w:shd w:val="clear" w:color="auto" w:fill="FFFFFF" w:themeFill="background1"/>
            <w:noWrap/>
            <w:vAlign w:val="center"/>
          </w:tcPr>
          <w:p w14:paraId="5C0369AA" w14:textId="77777777" w:rsidR="0005486F" w:rsidRPr="006268C7" w:rsidRDefault="0005486F" w:rsidP="00D215DE">
            <w:pPr>
              <w:rPr>
                <w:rFonts w:ascii="Arial" w:eastAsia="Times New Roman" w:hAnsi="Arial" w:cs="Arial"/>
                <w:b/>
                <w:bCs/>
                <w:color w:val="000000"/>
              </w:rPr>
            </w:pPr>
          </w:p>
        </w:tc>
        <w:tc>
          <w:tcPr>
            <w:tcW w:w="992" w:type="dxa"/>
            <w:tcBorders>
              <w:bottom w:val="single" w:sz="4" w:space="0" w:color="auto"/>
            </w:tcBorders>
            <w:shd w:val="clear" w:color="auto" w:fill="DBE5F1"/>
            <w:noWrap/>
            <w:vAlign w:val="center"/>
          </w:tcPr>
          <w:p w14:paraId="09F978E6" w14:textId="77777777" w:rsidR="0005486F" w:rsidRPr="00352A50" w:rsidRDefault="0005486F" w:rsidP="00D215DE">
            <w:pPr>
              <w:jc w:val="center"/>
              <w:rPr>
                <w:rFonts w:ascii="Arial" w:eastAsia="Times New Roman" w:hAnsi="Arial" w:cs="Arial"/>
                <w:b/>
                <w:bCs/>
                <w:color w:val="000000"/>
                <w:sz w:val="20"/>
                <w:szCs w:val="20"/>
              </w:rPr>
            </w:pPr>
            <w:r w:rsidRPr="00352A50">
              <w:rPr>
                <w:rFonts w:ascii="Arial" w:hAnsi="Arial" w:cs="Arial"/>
                <w:b/>
                <w:bCs/>
                <w:sz w:val="20"/>
                <w:szCs w:val="20"/>
              </w:rPr>
              <w:t>2023/24</w:t>
            </w:r>
          </w:p>
        </w:tc>
        <w:tc>
          <w:tcPr>
            <w:tcW w:w="992" w:type="dxa"/>
            <w:tcBorders>
              <w:bottom w:val="single" w:sz="4" w:space="0" w:color="auto"/>
            </w:tcBorders>
            <w:shd w:val="clear" w:color="auto" w:fill="DBE5F1"/>
            <w:noWrap/>
            <w:vAlign w:val="center"/>
          </w:tcPr>
          <w:p w14:paraId="429FD6BD" w14:textId="77777777" w:rsidR="0005486F" w:rsidRPr="00352A50" w:rsidRDefault="0005486F" w:rsidP="00D215DE">
            <w:pPr>
              <w:jc w:val="center"/>
              <w:rPr>
                <w:rFonts w:ascii="Arial" w:eastAsia="Times New Roman" w:hAnsi="Arial" w:cs="Arial"/>
                <w:b/>
                <w:bCs/>
                <w:color w:val="000000"/>
                <w:sz w:val="20"/>
                <w:szCs w:val="20"/>
              </w:rPr>
            </w:pPr>
            <w:r w:rsidRPr="00352A50">
              <w:rPr>
                <w:rFonts w:ascii="Arial" w:hAnsi="Arial" w:cs="Arial"/>
                <w:b/>
                <w:bCs/>
                <w:sz w:val="20"/>
                <w:szCs w:val="20"/>
              </w:rPr>
              <w:t>2022/23</w:t>
            </w:r>
          </w:p>
        </w:tc>
        <w:tc>
          <w:tcPr>
            <w:tcW w:w="992" w:type="dxa"/>
            <w:tcBorders>
              <w:bottom w:val="single" w:sz="4" w:space="0" w:color="auto"/>
            </w:tcBorders>
            <w:shd w:val="clear" w:color="auto" w:fill="DBE5F1"/>
            <w:noWrap/>
            <w:vAlign w:val="center"/>
          </w:tcPr>
          <w:p w14:paraId="08FDD992" w14:textId="77777777" w:rsidR="0005486F" w:rsidRPr="00352A50" w:rsidRDefault="0005486F" w:rsidP="00D215DE">
            <w:pPr>
              <w:jc w:val="center"/>
              <w:rPr>
                <w:rFonts w:ascii="Arial" w:eastAsia="Times New Roman" w:hAnsi="Arial" w:cs="Arial"/>
                <w:b/>
                <w:bCs/>
                <w:color w:val="000000"/>
                <w:sz w:val="20"/>
                <w:szCs w:val="20"/>
              </w:rPr>
            </w:pPr>
            <w:r w:rsidRPr="00352A50">
              <w:rPr>
                <w:rFonts w:ascii="Arial" w:hAnsi="Arial" w:cs="Arial"/>
                <w:b/>
                <w:bCs/>
                <w:sz w:val="20"/>
                <w:szCs w:val="20"/>
              </w:rPr>
              <w:t>2021/22</w:t>
            </w:r>
          </w:p>
        </w:tc>
        <w:tc>
          <w:tcPr>
            <w:tcW w:w="993" w:type="dxa"/>
            <w:tcBorders>
              <w:bottom w:val="single" w:sz="4" w:space="0" w:color="auto"/>
            </w:tcBorders>
            <w:shd w:val="clear" w:color="auto" w:fill="DBE5F1"/>
            <w:noWrap/>
            <w:vAlign w:val="center"/>
          </w:tcPr>
          <w:p w14:paraId="0D905F67" w14:textId="77777777" w:rsidR="0005486F" w:rsidRPr="00352A50" w:rsidRDefault="0005486F" w:rsidP="00D215DE">
            <w:pPr>
              <w:jc w:val="center"/>
              <w:rPr>
                <w:rFonts w:ascii="Arial" w:eastAsia="Times New Roman" w:hAnsi="Arial" w:cs="Arial"/>
                <w:b/>
                <w:bCs/>
                <w:color w:val="000000"/>
                <w:sz w:val="20"/>
                <w:szCs w:val="20"/>
              </w:rPr>
            </w:pPr>
            <w:r w:rsidRPr="00352A50">
              <w:rPr>
                <w:rFonts w:ascii="Arial" w:hAnsi="Arial" w:cs="Arial"/>
                <w:b/>
                <w:bCs/>
                <w:sz w:val="20"/>
                <w:szCs w:val="20"/>
              </w:rPr>
              <w:t>2020/21</w:t>
            </w:r>
          </w:p>
        </w:tc>
        <w:tc>
          <w:tcPr>
            <w:tcW w:w="992" w:type="dxa"/>
            <w:tcBorders>
              <w:bottom w:val="single" w:sz="4" w:space="0" w:color="auto"/>
            </w:tcBorders>
            <w:shd w:val="clear" w:color="auto" w:fill="DBE5F1"/>
            <w:noWrap/>
            <w:vAlign w:val="center"/>
          </w:tcPr>
          <w:p w14:paraId="76A8B015" w14:textId="77777777" w:rsidR="0005486F" w:rsidRPr="00352A50" w:rsidRDefault="0005486F" w:rsidP="00D215DE">
            <w:pPr>
              <w:jc w:val="center"/>
              <w:rPr>
                <w:rFonts w:ascii="Arial" w:eastAsia="Times New Roman" w:hAnsi="Arial" w:cs="Arial"/>
                <w:b/>
                <w:bCs/>
                <w:color w:val="000000"/>
                <w:sz w:val="20"/>
                <w:szCs w:val="20"/>
              </w:rPr>
            </w:pPr>
            <w:r w:rsidRPr="00352A50">
              <w:rPr>
                <w:rFonts w:ascii="Arial" w:hAnsi="Arial" w:cs="Arial"/>
                <w:b/>
                <w:bCs/>
                <w:sz w:val="20"/>
                <w:szCs w:val="20"/>
              </w:rPr>
              <w:t>2019/20</w:t>
            </w:r>
          </w:p>
        </w:tc>
        <w:tc>
          <w:tcPr>
            <w:tcW w:w="992" w:type="dxa"/>
            <w:tcBorders>
              <w:bottom w:val="single" w:sz="4" w:space="0" w:color="auto"/>
            </w:tcBorders>
            <w:shd w:val="clear" w:color="auto" w:fill="DBE5F1"/>
            <w:noWrap/>
            <w:vAlign w:val="center"/>
          </w:tcPr>
          <w:p w14:paraId="40780246" w14:textId="77777777" w:rsidR="0005486F" w:rsidRPr="00352A50" w:rsidRDefault="0005486F" w:rsidP="00D215DE">
            <w:pPr>
              <w:jc w:val="center"/>
              <w:rPr>
                <w:rFonts w:ascii="Arial" w:eastAsia="Times New Roman" w:hAnsi="Arial" w:cs="Arial"/>
                <w:b/>
                <w:bCs/>
                <w:color w:val="000000"/>
                <w:sz w:val="20"/>
                <w:szCs w:val="20"/>
              </w:rPr>
            </w:pPr>
            <w:r w:rsidRPr="00352A50">
              <w:rPr>
                <w:rFonts w:ascii="Arial" w:hAnsi="Arial" w:cs="Arial"/>
                <w:b/>
                <w:bCs/>
                <w:sz w:val="20"/>
                <w:szCs w:val="20"/>
              </w:rPr>
              <w:t>2018/19</w:t>
            </w:r>
          </w:p>
        </w:tc>
        <w:tc>
          <w:tcPr>
            <w:tcW w:w="992" w:type="dxa"/>
            <w:tcBorders>
              <w:bottom w:val="single" w:sz="4" w:space="0" w:color="auto"/>
            </w:tcBorders>
            <w:shd w:val="clear" w:color="auto" w:fill="DBE5F1"/>
            <w:noWrap/>
            <w:vAlign w:val="center"/>
          </w:tcPr>
          <w:p w14:paraId="56FC1FF4" w14:textId="77777777" w:rsidR="0005486F" w:rsidRPr="00352A50" w:rsidRDefault="0005486F" w:rsidP="00D215DE">
            <w:pPr>
              <w:jc w:val="center"/>
              <w:rPr>
                <w:rFonts w:ascii="Arial" w:eastAsia="Times New Roman" w:hAnsi="Arial" w:cs="Arial"/>
                <w:b/>
                <w:bCs/>
                <w:color w:val="000000"/>
                <w:sz w:val="20"/>
                <w:szCs w:val="20"/>
              </w:rPr>
            </w:pPr>
            <w:r w:rsidRPr="00352A50">
              <w:rPr>
                <w:rFonts w:ascii="Arial" w:hAnsi="Arial" w:cs="Arial"/>
                <w:b/>
                <w:bCs/>
                <w:sz w:val="20"/>
                <w:szCs w:val="20"/>
              </w:rPr>
              <w:t>2017/18</w:t>
            </w:r>
          </w:p>
        </w:tc>
        <w:tc>
          <w:tcPr>
            <w:tcW w:w="993" w:type="dxa"/>
            <w:tcBorders>
              <w:bottom w:val="single" w:sz="4" w:space="0" w:color="auto"/>
            </w:tcBorders>
            <w:shd w:val="clear" w:color="auto" w:fill="DBE5F1"/>
            <w:noWrap/>
            <w:vAlign w:val="center"/>
          </w:tcPr>
          <w:p w14:paraId="2162BC64" w14:textId="77777777" w:rsidR="0005486F" w:rsidRPr="00352A50" w:rsidRDefault="0005486F" w:rsidP="00D215DE">
            <w:pPr>
              <w:jc w:val="center"/>
              <w:rPr>
                <w:rFonts w:ascii="Arial" w:eastAsia="Times New Roman" w:hAnsi="Arial" w:cs="Arial"/>
                <w:b/>
                <w:bCs/>
                <w:color w:val="000000"/>
                <w:sz w:val="20"/>
                <w:szCs w:val="20"/>
              </w:rPr>
            </w:pPr>
            <w:r w:rsidRPr="00352A50">
              <w:rPr>
                <w:rFonts w:ascii="Arial" w:hAnsi="Arial" w:cs="Arial"/>
                <w:b/>
                <w:bCs/>
                <w:sz w:val="20"/>
                <w:szCs w:val="20"/>
              </w:rPr>
              <w:t>2016/17</w:t>
            </w:r>
          </w:p>
        </w:tc>
      </w:tr>
      <w:tr w:rsidR="0005486F" w:rsidRPr="006268C7" w14:paraId="1797FA31" w14:textId="77777777" w:rsidTr="00D215DE">
        <w:trPr>
          <w:trHeight w:val="537"/>
        </w:trPr>
        <w:tc>
          <w:tcPr>
            <w:tcW w:w="1413" w:type="dxa"/>
            <w:shd w:val="clear" w:color="auto" w:fill="DBE5F1"/>
            <w:noWrap/>
            <w:vAlign w:val="center"/>
            <w:hideMark/>
          </w:tcPr>
          <w:p w14:paraId="74E3E1B0" w14:textId="77777777" w:rsidR="0005486F" w:rsidRPr="00352A50" w:rsidRDefault="0005486F" w:rsidP="00D215DE">
            <w:pPr>
              <w:rPr>
                <w:rFonts w:ascii="Arial" w:eastAsia="Times New Roman" w:hAnsi="Arial" w:cs="Arial"/>
                <w:b/>
                <w:bCs/>
                <w:color w:val="000000"/>
                <w:sz w:val="20"/>
                <w:szCs w:val="20"/>
              </w:rPr>
            </w:pPr>
            <w:r w:rsidRPr="00352A50">
              <w:rPr>
                <w:rFonts w:ascii="Arial" w:hAnsi="Arial" w:cs="Arial"/>
                <w:b/>
                <w:bCs/>
                <w:sz w:val="20"/>
                <w:szCs w:val="20"/>
              </w:rPr>
              <w:t>Wallsafe</w:t>
            </w:r>
          </w:p>
        </w:tc>
        <w:tc>
          <w:tcPr>
            <w:tcW w:w="992" w:type="dxa"/>
            <w:tcBorders>
              <w:top w:val="nil"/>
              <w:left w:val="nil"/>
              <w:bottom w:val="single" w:sz="8" w:space="0" w:color="auto"/>
              <w:right w:val="single" w:sz="8" w:space="0" w:color="auto"/>
            </w:tcBorders>
            <w:shd w:val="clear" w:color="auto" w:fill="auto"/>
            <w:noWrap/>
            <w:vAlign w:val="center"/>
          </w:tcPr>
          <w:p w14:paraId="65560F5A"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£16</w:t>
            </w:r>
          </w:p>
        </w:tc>
        <w:tc>
          <w:tcPr>
            <w:tcW w:w="992" w:type="dxa"/>
            <w:tcBorders>
              <w:top w:val="nil"/>
              <w:left w:val="nil"/>
              <w:bottom w:val="single" w:sz="8" w:space="0" w:color="auto"/>
              <w:right w:val="single" w:sz="8" w:space="0" w:color="auto"/>
            </w:tcBorders>
            <w:shd w:val="clear" w:color="auto" w:fill="auto"/>
            <w:noWrap/>
            <w:vAlign w:val="center"/>
          </w:tcPr>
          <w:p w14:paraId="3197D79F"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£0</w:t>
            </w:r>
          </w:p>
        </w:tc>
        <w:tc>
          <w:tcPr>
            <w:tcW w:w="992" w:type="dxa"/>
            <w:tcBorders>
              <w:top w:val="nil"/>
              <w:left w:val="nil"/>
              <w:bottom w:val="single" w:sz="8" w:space="0" w:color="auto"/>
              <w:right w:val="single" w:sz="8" w:space="0" w:color="auto"/>
            </w:tcBorders>
            <w:shd w:val="clear" w:color="auto" w:fill="auto"/>
            <w:noWrap/>
            <w:vAlign w:val="center"/>
          </w:tcPr>
          <w:p w14:paraId="2937C621"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£0</w:t>
            </w:r>
          </w:p>
        </w:tc>
        <w:tc>
          <w:tcPr>
            <w:tcW w:w="993" w:type="dxa"/>
            <w:tcBorders>
              <w:top w:val="nil"/>
              <w:left w:val="nil"/>
              <w:bottom w:val="single" w:sz="8" w:space="0" w:color="auto"/>
              <w:right w:val="single" w:sz="8" w:space="0" w:color="auto"/>
            </w:tcBorders>
            <w:shd w:val="clear" w:color="auto" w:fill="auto"/>
            <w:noWrap/>
            <w:vAlign w:val="center"/>
          </w:tcPr>
          <w:p w14:paraId="5BB8B1E2"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£0</w:t>
            </w:r>
          </w:p>
        </w:tc>
        <w:tc>
          <w:tcPr>
            <w:tcW w:w="992" w:type="dxa"/>
            <w:tcBorders>
              <w:top w:val="nil"/>
              <w:left w:val="nil"/>
              <w:bottom w:val="single" w:sz="8" w:space="0" w:color="auto"/>
              <w:right w:val="single" w:sz="8" w:space="0" w:color="auto"/>
            </w:tcBorders>
            <w:shd w:val="clear" w:color="auto" w:fill="auto"/>
            <w:noWrap/>
            <w:vAlign w:val="center"/>
          </w:tcPr>
          <w:p w14:paraId="578D1965"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£0</w:t>
            </w:r>
          </w:p>
        </w:tc>
        <w:tc>
          <w:tcPr>
            <w:tcW w:w="992" w:type="dxa"/>
            <w:tcBorders>
              <w:top w:val="nil"/>
              <w:left w:val="nil"/>
              <w:bottom w:val="single" w:sz="8" w:space="0" w:color="auto"/>
              <w:right w:val="single" w:sz="8" w:space="0" w:color="auto"/>
            </w:tcBorders>
            <w:shd w:val="clear" w:color="auto" w:fill="auto"/>
            <w:noWrap/>
            <w:vAlign w:val="center"/>
          </w:tcPr>
          <w:p w14:paraId="5B141FEA"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£0</w:t>
            </w:r>
          </w:p>
        </w:tc>
        <w:tc>
          <w:tcPr>
            <w:tcW w:w="992" w:type="dxa"/>
            <w:tcBorders>
              <w:top w:val="nil"/>
              <w:left w:val="nil"/>
              <w:bottom w:val="single" w:sz="8" w:space="0" w:color="auto"/>
              <w:right w:val="single" w:sz="8" w:space="0" w:color="auto"/>
            </w:tcBorders>
            <w:shd w:val="clear" w:color="auto" w:fill="auto"/>
            <w:noWrap/>
            <w:vAlign w:val="center"/>
          </w:tcPr>
          <w:p w14:paraId="2E194740"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£15</w:t>
            </w:r>
          </w:p>
        </w:tc>
        <w:tc>
          <w:tcPr>
            <w:tcW w:w="993" w:type="dxa"/>
            <w:tcBorders>
              <w:top w:val="nil"/>
              <w:left w:val="nil"/>
              <w:bottom w:val="single" w:sz="8" w:space="0" w:color="auto"/>
              <w:right w:val="single" w:sz="8" w:space="0" w:color="auto"/>
            </w:tcBorders>
            <w:shd w:val="clear" w:color="auto" w:fill="auto"/>
            <w:noWrap/>
            <w:vAlign w:val="center"/>
          </w:tcPr>
          <w:p w14:paraId="1ACF23AA"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£23</w:t>
            </w:r>
          </w:p>
        </w:tc>
      </w:tr>
      <w:tr w:rsidR="0005486F" w:rsidRPr="006268C7" w14:paraId="03925ABB" w14:textId="77777777" w:rsidTr="00D215DE">
        <w:trPr>
          <w:trHeight w:val="537"/>
        </w:trPr>
        <w:tc>
          <w:tcPr>
            <w:tcW w:w="1413" w:type="dxa"/>
            <w:shd w:val="clear" w:color="auto" w:fill="DBE5F1"/>
            <w:noWrap/>
            <w:vAlign w:val="center"/>
            <w:hideMark/>
          </w:tcPr>
          <w:p w14:paraId="3C65DD94" w14:textId="77777777" w:rsidR="0005486F" w:rsidRPr="00352A50" w:rsidRDefault="0005486F" w:rsidP="00D215DE">
            <w:pPr>
              <w:rPr>
                <w:rFonts w:ascii="Arial" w:eastAsia="Times New Roman" w:hAnsi="Arial" w:cs="Arial"/>
                <w:b/>
                <w:bCs/>
                <w:color w:val="000000"/>
                <w:sz w:val="20"/>
                <w:szCs w:val="20"/>
              </w:rPr>
            </w:pPr>
            <w:r w:rsidRPr="00352A50">
              <w:rPr>
                <w:rFonts w:ascii="Arial" w:hAnsi="Arial" w:cs="Arial"/>
                <w:b/>
                <w:bCs/>
                <w:sz w:val="20"/>
                <w:szCs w:val="20"/>
              </w:rPr>
              <w:t>Total</w:t>
            </w:r>
          </w:p>
        </w:tc>
        <w:tc>
          <w:tcPr>
            <w:tcW w:w="992" w:type="dxa"/>
            <w:tcBorders>
              <w:top w:val="nil"/>
              <w:left w:val="nil"/>
              <w:bottom w:val="single" w:sz="8" w:space="0" w:color="auto"/>
              <w:right w:val="single" w:sz="8" w:space="0" w:color="auto"/>
            </w:tcBorders>
            <w:shd w:val="clear" w:color="auto" w:fill="auto"/>
            <w:noWrap/>
            <w:vAlign w:val="center"/>
          </w:tcPr>
          <w:p w14:paraId="2AF23DF3"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£16</w:t>
            </w:r>
          </w:p>
        </w:tc>
        <w:tc>
          <w:tcPr>
            <w:tcW w:w="992" w:type="dxa"/>
            <w:tcBorders>
              <w:top w:val="nil"/>
              <w:left w:val="nil"/>
              <w:bottom w:val="single" w:sz="8" w:space="0" w:color="auto"/>
              <w:right w:val="single" w:sz="8" w:space="0" w:color="auto"/>
            </w:tcBorders>
            <w:shd w:val="clear" w:color="auto" w:fill="auto"/>
            <w:noWrap/>
            <w:vAlign w:val="center"/>
          </w:tcPr>
          <w:p w14:paraId="2A3F5C2F"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£0</w:t>
            </w:r>
          </w:p>
        </w:tc>
        <w:tc>
          <w:tcPr>
            <w:tcW w:w="992" w:type="dxa"/>
            <w:tcBorders>
              <w:top w:val="nil"/>
              <w:left w:val="nil"/>
              <w:bottom w:val="single" w:sz="8" w:space="0" w:color="auto"/>
              <w:right w:val="single" w:sz="8" w:space="0" w:color="auto"/>
            </w:tcBorders>
            <w:shd w:val="clear" w:color="auto" w:fill="auto"/>
            <w:noWrap/>
            <w:vAlign w:val="center"/>
          </w:tcPr>
          <w:p w14:paraId="5BC046CC"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£62</w:t>
            </w:r>
          </w:p>
        </w:tc>
        <w:tc>
          <w:tcPr>
            <w:tcW w:w="993" w:type="dxa"/>
            <w:tcBorders>
              <w:top w:val="nil"/>
              <w:left w:val="nil"/>
              <w:bottom w:val="single" w:sz="8" w:space="0" w:color="auto"/>
              <w:right w:val="single" w:sz="8" w:space="0" w:color="auto"/>
            </w:tcBorders>
            <w:shd w:val="clear" w:color="auto" w:fill="auto"/>
            <w:noWrap/>
            <w:vAlign w:val="center"/>
          </w:tcPr>
          <w:p w14:paraId="7A68E423"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£0</w:t>
            </w:r>
          </w:p>
        </w:tc>
        <w:tc>
          <w:tcPr>
            <w:tcW w:w="992" w:type="dxa"/>
            <w:tcBorders>
              <w:top w:val="nil"/>
              <w:left w:val="nil"/>
              <w:bottom w:val="single" w:sz="8" w:space="0" w:color="auto"/>
              <w:right w:val="single" w:sz="8" w:space="0" w:color="auto"/>
            </w:tcBorders>
            <w:shd w:val="clear" w:color="auto" w:fill="auto"/>
            <w:noWrap/>
            <w:vAlign w:val="center"/>
          </w:tcPr>
          <w:p w14:paraId="2504FF5D"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£240</w:t>
            </w:r>
          </w:p>
        </w:tc>
        <w:tc>
          <w:tcPr>
            <w:tcW w:w="992" w:type="dxa"/>
            <w:tcBorders>
              <w:top w:val="nil"/>
              <w:left w:val="nil"/>
              <w:bottom w:val="single" w:sz="8" w:space="0" w:color="auto"/>
              <w:right w:val="single" w:sz="8" w:space="0" w:color="auto"/>
            </w:tcBorders>
            <w:shd w:val="clear" w:color="auto" w:fill="auto"/>
            <w:noWrap/>
            <w:vAlign w:val="center"/>
          </w:tcPr>
          <w:p w14:paraId="4BC554F2"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£200</w:t>
            </w:r>
          </w:p>
        </w:tc>
        <w:tc>
          <w:tcPr>
            <w:tcW w:w="992" w:type="dxa"/>
            <w:tcBorders>
              <w:top w:val="nil"/>
              <w:left w:val="nil"/>
              <w:bottom w:val="single" w:sz="8" w:space="0" w:color="auto"/>
              <w:right w:val="single" w:sz="8" w:space="0" w:color="auto"/>
            </w:tcBorders>
            <w:shd w:val="clear" w:color="auto" w:fill="auto"/>
            <w:noWrap/>
            <w:vAlign w:val="center"/>
          </w:tcPr>
          <w:p w14:paraId="6C58B0A9"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£265</w:t>
            </w:r>
          </w:p>
        </w:tc>
        <w:tc>
          <w:tcPr>
            <w:tcW w:w="993" w:type="dxa"/>
            <w:tcBorders>
              <w:top w:val="nil"/>
              <w:left w:val="nil"/>
              <w:bottom w:val="single" w:sz="8" w:space="0" w:color="auto"/>
              <w:right w:val="single" w:sz="8" w:space="0" w:color="auto"/>
            </w:tcBorders>
            <w:shd w:val="clear" w:color="auto" w:fill="auto"/>
            <w:noWrap/>
            <w:vAlign w:val="center"/>
          </w:tcPr>
          <w:p w14:paraId="217E410D"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£73</w:t>
            </w:r>
          </w:p>
        </w:tc>
      </w:tr>
      <w:tr w:rsidR="0005486F" w:rsidRPr="006268C7" w14:paraId="2084AF06" w14:textId="77777777" w:rsidTr="00D215DE">
        <w:trPr>
          <w:trHeight w:val="537"/>
        </w:trPr>
        <w:tc>
          <w:tcPr>
            <w:tcW w:w="1413" w:type="dxa"/>
            <w:shd w:val="clear" w:color="auto" w:fill="DBE5F1"/>
            <w:noWrap/>
            <w:vAlign w:val="center"/>
            <w:hideMark/>
          </w:tcPr>
          <w:p w14:paraId="20AF6498" w14:textId="77777777" w:rsidR="0005486F" w:rsidRPr="00352A50" w:rsidRDefault="0005486F" w:rsidP="00D215DE">
            <w:pPr>
              <w:rPr>
                <w:rFonts w:ascii="Arial" w:eastAsia="Times New Roman" w:hAnsi="Arial" w:cs="Arial"/>
                <w:b/>
                <w:bCs/>
                <w:color w:val="000000"/>
                <w:sz w:val="20"/>
                <w:szCs w:val="20"/>
              </w:rPr>
            </w:pPr>
            <w:r w:rsidRPr="00352A50">
              <w:rPr>
                <w:rFonts w:ascii="Arial" w:hAnsi="Arial" w:cs="Arial"/>
                <w:b/>
                <w:bCs/>
                <w:sz w:val="20"/>
                <w:szCs w:val="20"/>
              </w:rPr>
              <w:t>Visitor #</w:t>
            </w:r>
          </w:p>
        </w:tc>
        <w:tc>
          <w:tcPr>
            <w:tcW w:w="992" w:type="dxa"/>
            <w:tcBorders>
              <w:top w:val="nil"/>
              <w:left w:val="nil"/>
              <w:bottom w:val="single" w:sz="8" w:space="0" w:color="auto"/>
              <w:right w:val="single" w:sz="8" w:space="0" w:color="auto"/>
            </w:tcBorders>
            <w:shd w:val="clear" w:color="auto" w:fill="auto"/>
            <w:noWrap/>
            <w:vAlign w:val="center"/>
          </w:tcPr>
          <w:p w14:paraId="03B2D897"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731</w:t>
            </w:r>
          </w:p>
        </w:tc>
        <w:tc>
          <w:tcPr>
            <w:tcW w:w="992" w:type="dxa"/>
            <w:tcBorders>
              <w:top w:val="nil"/>
              <w:left w:val="nil"/>
              <w:bottom w:val="single" w:sz="8" w:space="0" w:color="auto"/>
              <w:right w:val="single" w:sz="8" w:space="0" w:color="auto"/>
            </w:tcBorders>
            <w:shd w:val="clear" w:color="auto" w:fill="auto"/>
            <w:noWrap/>
            <w:vAlign w:val="center"/>
          </w:tcPr>
          <w:p w14:paraId="7F2BC343"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812</w:t>
            </w:r>
          </w:p>
        </w:tc>
        <w:tc>
          <w:tcPr>
            <w:tcW w:w="992" w:type="dxa"/>
            <w:tcBorders>
              <w:top w:val="nil"/>
              <w:left w:val="nil"/>
              <w:bottom w:val="single" w:sz="8" w:space="0" w:color="auto"/>
              <w:right w:val="single" w:sz="8" w:space="0" w:color="auto"/>
            </w:tcBorders>
            <w:shd w:val="clear" w:color="auto" w:fill="auto"/>
            <w:noWrap/>
            <w:vAlign w:val="center"/>
          </w:tcPr>
          <w:p w14:paraId="4CEEDA33"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385</w:t>
            </w:r>
          </w:p>
        </w:tc>
        <w:tc>
          <w:tcPr>
            <w:tcW w:w="993" w:type="dxa"/>
            <w:tcBorders>
              <w:top w:val="nil"/>
              <w:left w:val="nil"/>
              <w:bottom w:val="single" w:sz="8" w:space="0" w:color="auto"/>
              <w:right w:val="single" w:sz="8" w:space="0" w:color="auto"/>
            </w:tcBorders>
            <w:shd w:val="clear" w:color="auto" w:fill="auto"/>
            <w:noWrap/>
            <w:vAlign w:val="center"/>
          </w:tcPr>
          <w:p w14:paraId="0235AFEC"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0</w:t>
            </w:r>
          </w:p>
        </w:tc>
        <w:tc>
          <w:tcPr>
            <w:tcW w:w="992" w:type="dxa"/>
            <w:tcBorders>
              <w:top w:val="nil"/>
              <w:left w:val="nil"/>
              <w:bottom w:val="single" w:sz="8" w:space="0" w:color="auto"/>
              <w:right w:val="single" w:sz="8" w:space="0" w:color="auto"/>
            </w:tcBorders>
            <w:shd w:val="clear" w:color="auto" w:fill="auto"/>
            <w:noWrap/>
            <w:vAlign w:val="center"/>
          </w:tcPr>
          <w:p w14:paraId="60AA9898"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986</w:t>
            </w:r>
          </w:p>
        </w:tc>
        <w:tc>
          <w:tcPr>
            <w:tcW w:w="992" w:type="dxa"/>
            <w:tcBorders>
              <w:top w:val="nil"/>
              <w:left w:val="nil"/>
              <w:bottom w:val="single" w:sz="8" w:space="0" w:color="auto"/>
              <w:right w:val="single" w:sz="8" w:space="0" w:color="auto"/>
            </w:tcBorders>
            <w:shd w:val="clear" w:color="auto" w:fill="auto"/>
            <w:noWrap/>
            <w:vAlign w:val="center"/>
          </w:tcPr>
          <w:p w14:paraId="0BACF157"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1002</w:t>
            </w:r>
          </w:p>
        </w:tc>
        <w:tc>
          <w:tcPr>
            <w:tcW w:w="992" w:type="dxa"/>
            <w:tcBorders>
              <w:top w:val="nil"/>
              <w:left w:val="nil"/>
              <w:bottom w:val="single" w:sz="8" w:space="0" w:color="auto"/>
              <w:right w:val="single" w:sz="8" w:space="0" w:color="auto"/>
            </w:tcBorders>
            <w:shd w:val="clear" w:color="auto" w:fill="auto"/>
            <w:noWrap/>
            <w:vAlign w:val="center"/>
          </w:tcPr>
          <w:p w14:paraId="04B3533A"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1218</w:t>
            </w:r>
          </w:p>
        </w:tc>
        <w:tc>
          <w:tcPr>
            <w:tcW w:w="993" w:type="dxa"/>
            <w:tcBorders>
              <w:top w:val="nil"/>
              <w:left w:val="nil"/>
              <w:bottom w:val="single" w:sz="8" w:space="0" w:color="auto"/>
              <w:right w:val="single" w:sz="8" w:space="0" w:color="auto"/>
            </w:tcBorders>
            <w:shd w:val="clear" w:color="auto" w:fill="auto"/>
            <w:noWrap/>
            <w:vAlign w:val="center"/>
          </w:tcPr>
          <w:p w14:paraId="6E8C8985" w14:textId="77777777" w:rsidR="0005486F" w:rsidRPr="00C47733" w:rsidRDefault="0005486F" w:rsidP="00D215DE">
            <w:pPr>
              <w:jc w:val="center"/>
              <w:rPr>
                <w:rFonts w:ascii="Arial" w:eastAsia="Times New Roman" w:hAnsi="Arial" w:cs="Arial"/>
                <w:color w:val="000000"/>
                <w:sz w:val="20"/>
                <w:szCs w:val="20"/>
              </w:rPr>
            </w:pPr>
            <w:r>
              <w:rPr>
                <w:rFonts w:ascii="Calibri" w:hAnsi="Calibri" w:cs="Calibri"/>
                <w:color w:val="000000"/>
              </w:rPr>
              <w:t>1424</w:t>
            </w:r>
          </w:p>
        </w:tc>
      </w:tr>
      <w:tr w:rsidR="0005486F" w:rsidRPr="006268C7" w14:paraId="7DA1F864" w14:textId="77777777" w:rsidTr="00D215DE">
        <w:trPr>
          <w:trHeight w:val="537"/>
        </w:trPr>
        <w:tc>
          <w:tcPr>
            <w:tcW w:w="1413" w:type="dxa"/>
            <w:shd w:val="clear" w:color="auto" w:fill="DBE5F1"/>
            <w:noWrap/>
            <w:vAlign w:val="center"/>
          </w:tcPr>
          <w:p w14:paraId="1D3B4ED3" w14:textId="77777777" w:rsidR="0005486F" w:rsidRPr="00352A50" w:rsidRDefault="0005486F" w:rsidP="00D215DE">
            <w:pPr>
              <w:rPr>
                <w:rFonts w:ascii="Arial" w:hAnsi="Arial" w:cs="Arial"/>
                <w:b/>
                <w:bCs/>
                <w:sz w:val="20"/>
                <w:szCs w:val="20"/>
              </w:rPr>
            </w:pPr>
            <w:r w:rsidRPr="00352A50">
              <w:rPr>
                <w:rFonts w:ascii="Arial" w:hAnsi="Arial" w:cs="Arial"/>
                <w:b/>
                <w:bCs/>
                <w:sz w:val="20"/>
                <w:szCs w:val="20"/>
              </w:rPr>
              <w:t>Wallsafe per visitor</w:t>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074BBFBC" w14:textId="77777777" w:rsidR="0005486F" w:rsidRPr="00C47733" w:rsidRDefault="0005486F" w:rsidP="00D215DE">
            <w:pPr>
              <w:jc w:val="center"/>
              <w:rPr>
                <w:rFonts w:ascii="Arial" w:hAnsi="Arial" w:cs="Arial"/>
                <w:color w:val="000000"/>
                <w:sz w:val="20"/>
                <w:szCs w:val="20"/>
              </w:rPr>
            </w:pPr>
            <w:r>
              <w:rPr>
                <w:rFonts w:ascii="Aptos Narrow" w:hAnsi="Aptos Narrow"/>
                <w:color w:val="000000"/>
              </w:rPr>
              <w:t>£0.02</w:t>
            </w:r>
          </w:p>
        </w:tc>
        <w:tc>
          <w:tcPr>
            <w:tcW w:w="992" w:type="dxa"/>
            <w:tcBorders>
              <w:top w:val="nil"/>
              <w:left w:val="nil"/>
              <w:bottom w:val="single" w:sz="8" w:space="0" w:color="auto"/>
              <w:right w:val="single" w:sz="8" w:space="0" w:color="auto"/>
            </w:tcBorders>
            <w:shd w:val="clear" w:color="auto" w:fill="auto"/>
            <w:noWrap/>
            <w:vAlign w:val="center"/>
          </w:tcPr>
          <w:p w14:paraId="000742ED" w14:textId="77777777" w:rsidR="0005486F" w:rsidRPr="00C47733" w:rsidRDefault="0005486F" w:rsidP="00D215DE">
            <w:pPr>
              <w:jc w:val="center"/>
              <w:rPr>
                <w:rFonts w:ascii="Arial" w:hAnsi="Arial" w:cs="Arial"/>
                <w:color w:val="000000"/>
                <w:sz w:val="20"/>
                <w:szCs w:val="20"/>
              </w:rPr>
            </w:pPr>
            <w:r>
              <w:rPr>
                <w:rFonts w:ascii="Aptos Narrow" w:hAnsi="Aptos Narrow"/>
                <w:color w:val="000000"/>
              </w:rPr>
              <w:t>£0.00</w:t>
            </w:r>
          </w:p>
        </w:tc>
        <w:tc>
          <w:tcPr>
            <w:tcW w:w="992" w:type="dxa"/>
            <w:tcBorders>
              <w:top w:val="nil"/>
              <w:left w:val="nil"/>
              <w:bottom w:val="single" w:sz="8" w:space="0" w:color="auto"/>
              <w:right w:val="single" w:sz="8" w:space="0" w:color="auto"/>
            </w:tcBorders>
            <w:shd w:val="clear" w:color="auto" w:fill="auto"/>
            <w:noWrap/>
            <w:vAlign w:val="center"/>
          </w:tcPr>
          <w:p w14:paraId="319F3758" w14:textId="77777777" w:rsidR="0005486F" w:rsidRPr="00C47733" w:rsidRDefault="0005486F" w:rsidP="00D215DE">
            <w:pPr>
              <w:jc w:val="center"/>
              <w:rPr>
                <w:rFonts w:ascii="Arial" w:hAnsi="Arial" w:cs="Arial"/>
                <w:color w:val="000000"/>
                <w:sz w:val="20"/>
                <w:szCs w:val="20"/>
              </w:rPr>
            </w:pPr>
            <w:r>
              <w:rPr>
                <w:rFonts w:ascii="Aptos Narrow" w:hAnsi="Aptos Narrow"/>
                <w:color w:val="000000"/>
              </w:rPr>
              <w:t>£0.00</w:t>
            </w:r>
          </w:p>
        </w:tc>
        <w:tc>
          <w:tcPr>
            <w:tcW w:w="993" w:type="dxa"/>
            <w:tcBorders>
              <w:top w:val="nil"/>
              <w:left w:val="nil"/>
              <w:bottom w:val="single" w:sz="8" w:space="0" w:color="auto"/>
              <w:right w:val="single" w:sz="8" w:space="0" w:color="auto"/>
            </w:tcBorders>
            <w:shd w:val="clear" w:color="auto" w:fill="auto"/>
            <w:noWrap/>
            <w:vAlign w:val="center"/>
          </w:tcPr>
          <w:p w14:paraId="441AFC1E" w14:textId="77777777" w:rsidR="0005486F" w:rsidRPr="00C47733" w:rsidRDefault="0005486F" w:rsidP="00D215DE">
            <w:pPr>
              <w:jc w:val="center"/>
              <w:rPr>
                <w:rFonts w:ascii="Arial" w:hAnsi="Arial" w:cs="Arial"/>
                <w:color w:val="000000"/>
                <w:sz w:val="20"/>
                <w:szCs w:val="20"/>
              </w:rPr>
            </w:pPr>
            <w:r>
              <w:rPr>
                <w:rFonts w:ascii="Aptos Narrow" w:hAnsi="Aptos Narrow"/>
                <w:color w:val="000000"/>
              </w:rPr>
              <w:t>£0.00</w:t>
            </w:r>
          </w:p>
        </w:tc>
        <w:tc>
          <w:tcPr>
            <w:tcW w:w="992" w:type="dxa"/>
            <w:tcBorders>
              <w:top w:val="nil"/>
              <w:left w:val="nil"/>
              <w:bottom w:val="single" w:sz="8" w:space="0" w:color="auto"/>
              <w:right w:val="single" w:sz="8" w:space="0" w:color="auto"/>
            </w:tcBorders>
            <w:shd w:val="clear" w:color="auto" w:fill="auto"/>
            <w:noWrap/>
            <w:vAlign w:val="center"/>
          </w:tcPr>
          <w:p w14:paraId="5A46E782" w14:textId="77777777" w:rsidR="0005486F" w:rsidRPr="00C47733" w:rsidRDefault="0005486F" w:rsidP="00D215DE">
            <w:pPr>
              <w:jc w:val="center"/>
              <w:rPr>
                <w:rFonts w:ascii="Arial" w:hAnsi="Arial" w:cs="Arial"/>
                <w:color w:val="000000"/>
                <w:sz w:val="20"/>
                <w:szCs w:val="20"/>
              </w:rPr>
            </w:pPr>
            <w:r>
              <w:rPr>
                <w:rFonts w:ascii="Aptos Narrow" w:hAnsi="Aptos Narrow"/>
                <w:color w:val="000000"/>
              </w:rPr>
              <w:t>£0.00</w:t>
            </w:r>
          </w:p>
        </w:tc>
        <w:tc>
          <w:tcPr>
            <w:tcW w:w="992" w:type="dxa"/>
            <w:tcBorders>
              <w:top w:val="nil"/>
              <w:left w:val="nil"/>
              <w:bottom w:val="single" w:sz="8" w:space="0" w:color="auto"/>
              <w:right w:val="single" w:sz="8" w:space="0" w:color="auto"/>
            </w:tcBorders>
            <w:shd w:val="clear" w:color="auto" w:fill="auto"/>
            <w:noWrap/>
            <w:vAlign w:val="center"/>
          </w:tcPr>
          <w:p w14:paraId="6D2C538B" w14:textId="77777777" w:rsidR="0005486F" w:rsidRPr="00C47733" w:rsidRDefault="0005486F" w:rsidP="00D215DE">
            <w:pPr>
              <w:jc w:val="center"/>
              <w:rPr>
                <w:rFonts w:ascii="Arial" w:hAnsi="Arial" w:cs="Arial"/>
                <w:color w:val="000000"/>
                <w:sz w:val="20"/>
                <w:szCs w:val="20"/>
              </w:rPr>
            </w:pPr>
            <w:r>
              <w:rPr>
                <w:rFonts w:ascii="Aptos Narrow" w:hAnsi="Aptos Narrow"/>
                <w:color w:val="000000"/>
              </w:rPr>
              <w:t>£0.00</w:t>
            </w:r>
          </w:p>
        </w:tc>
        <w:tc>
          <w:tcPr>
            <w:tcW w:w="992" w:type="dxa"/>
            <w:tcBorders>
              <w:top w:val="nil"/>
              <w:left w:val="nil"/>
              <w:bottom w:val="single" w:sz="8" w:space="0" w:color="auto"/>
              <w:right w:val="single" w:sz="8" w:space="0" w:color="auto"/>
            </w:tcBorders>
            <w:shd w:val="clear" w:color="auto" w:fill="auto"/>
            <w:noWrap/>
            <w:vAlign w:val="center"/>
          </w:tcPr>
          <w:p w14:paraId="588DFC39" w14:textId="77777777" w:rsidR="0005486F" w:rsidRPr="00C47733" w:rsidRDefault="0005486F" w:rsidP="00D215DE">
            <w:pPr>
              <w:jc w:val="center"/>
              <w:rPr>
                <w:rFonts w:ascii="Arial" w:hAnsi="Arial" w:cs="Arial"/>
                <w:color w:val="000000"/>
                <w:sz w:val="20"/>
                <w:szCs w:val="20"/>
              </w:rPr>
            </w:pPr>
            <w:r>
              <w:rPr>
                <w:rFonts w:ascii="Aptos Narrow" w:hAnsi="Aptos Narrow"/>
                <w:color w:val="000000"/>
              </w:rPr>
              <w:t>£0.01</w:t>
            </w:r>
          </w:p>
        </w:tc>
        <w:tc>
          <w:tcPr>
            <w:tcW w:w="993" w:type="dxa"/>
            <w:tcBorders>
              <w:top w:val="nil"/>
              <w:left w:val="nil"/>
              <w:bottom w:val="single" w:sz="8" w:space="0" w:color="auto"/>
              <w:right w:val="single" w:sz="8" w:space="0" w:color="auto"/>
            </w:tcBorders>
            <w:shd w:val="clear" w:color="auto" w:fill="auto"/>
            <w:noWrap/>
            <w:vAlign w:val="center"/>
          </w:tcPr>
          <w:p w14:paraId="5A11F2F1" w14:textId="77777777" w:rsidR="0005486F" w:rsidRPr="00C47733" w:rsidRDefault="0005486F" w:rsidP="00D215DE">
            <w:pPr>
              <w:jc w:val="center"/>
              <w:rPr>
                <w:rFonts w:ascii="Arial" w:hAnsi="Arial" w:cs="Arial"/>
                <w:color w:val="000000"/>
                <w:sz w:val="20"/>
                <w:szCs w:val="20"/>
              </w:rPr>
            </w:pPr>
            <w:r>
              <w:rPr>
                <w:rFonts w:ascii="Aptos Narrow" w:hAnsi="Aptos Narrow"/>
                <w:color w:val="000000"/>
              </w:rPr>
              <w:t>£0.02</w:t>
            </w:r>
          </w:p>
        </w:tc>
      </w:tr>
    </w:tbl>
    <w:p w14:paraId="49C3034C" w14:textId="77777777" w:rsidR="0005486F" w:rsidRPr="00B762A4" w:rsidRDefault="0005486F" w:rsidP="0005486F">
      <w:pPr>
        <w:spacing w:before="0" w:line="276" w:lineRule="auto"/>
        <w:ind w:left="0"/>
        <w:rPr>
          <w:rFonts w:ascii="Arial" w:eastAsia="Helvetica Neue" w:hAnsi="Arial" w:cs="Arial"/>
          <w:sz w:val="20"/>
          <w:szCs w:val="20"/>
        </w:rPr>
      </w:pPr>
    </w:p>
    <w:p w14:paraId="596254E6" w14:textId="77777777" w:rsidR="0005486F" w:rsidRPr="007210B7" w:rsidRDefault="0005486F" w:rsidP="0005486F">
      <w:pPr>
        <w:spacing w:before="240" w:after="120"/>
        <w:ind w:left="0"/>
        <w:rPr>
          <w:rFonts w:ascii="Arial" w:hAnsi="Arial" w:cs="Arial"/>
          <w:sz w:val="28"/>
          <w:szCs w:val="28"/>
        </w:rPr>
      </w:pPr>
      <w:r w:rsidRPr="007210B7">
        <w:rPr>
          <w:rFonts w:ascii="Arial" w:hAnsi="Arial" w:cs="Arial"/>
          <w:b/>
          <w:bCs/>
          <w:sz w:val="28"/>
          <w:szCs w:val="28"/>
        </w:rPr>
        <w:t>Income / Expenditure</w:t>
      </w:r>
      <w:r>
        <w:rPr>
          <w:rFonts w:ascii="Arial" w:hAnsi="Arial" w:cs="Arial"/>
          <w:b/>
          <w:bCs/>
          <w:sz w:val="28"/>
          <w:szCs w:val="28"/>
        </w:rPr>
        <w:t xml:space="preserve"> (2023 – 2024)</w:t>
      </w:r>
    </w:p>
    <w:tbl>
      <w:tblPr>
        <w:tblStyle w:val="TableGrid"/>
        <w:tblpPr w:leftFromText="180" w:rightFromText="180" w:vertAnchor="text" w:horzAnchor="margin" w:tblpY="-65"/>
        <w:tblW w:w="9351" w:type="dxa"/>
        <w:tblLayout w:type="fixed"/>
        <w:tblLook w:val="04A0" w:firstRow="1" w:lastRow="0" w:firstColumn="1" w:lastColumn="0" w:noHBand="0" w:noVBand="1"/>
      </w:tblPr>
      <w:tblGrid>
        <w:gridCol w:w="1413"/>
        <w:gridCol w:w="1984"/>
        <w:gridCol w:w="1985"/>
        <w:gridCol w:w="1984"/>
        <w:gridCol w:w="1985"/>
      </w:tblGrid>
      <w:tr w:rsidR="0005486F" w:rsidRPr="006268C7" w14:paraId="62CDAFAC" w14:textId="77777777" w:rsidTr="00D215DE">
        <w:trPr>
          <w:trHeight w:val="537"/>
        </w:trPr>
        <w:tc>
          <w:tcPr>
            <w:tcW w:w="1413" w:type="dxa"/>
            <w:shd w:val="clear" w:color="auto" w:fill="DBE5F1"/>
            <w:noWrap/>
            <w:hideMark/>
          </w:tcPr>
          <w:p w14:paraId="2C5FD0AD" w14:textId="77777777" w:rsidR="0005486F" w:rsidRPr="00352A50" w:rsidRDefault="0005486F" w:rsidP="00D215DE">
            <w:pPr>
              <w:rPr>
                <w:rFonts w:ascii="Arial" w:eastAsia="Times New Roman" w:hAnsi="Arial" w:cs="Arial"/>
                <w:color w:val="000000"/>
                <w:sz w:val="20"/>
                <w:szCs w:val="20"/>
              </w:rPr>
            </w:pPr>
          </w:p>
        </w:tc>
        <w:tc>
          <w:tcPr>
            <w:tcW w:w="1984" w:type="dxa"/>
            <w:tcBorders>
              <w:bottom w:val="single" w:sz="4" w:space="0" w:color="auto"/>
            </w:tcBorders>
            <w:shd w:val="clear" w:color="auto" w:fill="DBE5F1"/>
            <w:noWrap/>
            <w:vAlign w:val="center"/>
            <w:hideMark/>
          </w:tcPr>
          <w:p w14:paraId="72D53D82" w14:textId="77777777" w:rsidR="0005486F" w:rsidRPr="00352A50" w:rsidRDefault="0005486F" w:rsidP="00D215DE">
            <w:pPr>
              <w:jc w:val="center"/>
              <w:rPr>
                <w:rFonts w:ascii="Arial" w:eastAsia="Times New Roman" w:hAnsi="Arial" w:cs="Arial"/>
                <w:b/>
                <w:bCs/>
                <w:color w:val="000000"/>
                <w:sz w:val="20"/>
                <w:szCs w:val="20"/>
              </w:rPr>
            </w:pPr>
            <w:r w:rsidRPr="00352A50">
              <w:rPr>
                <w:rFonts w:ascii="Arial" w:hAnsi="Arial" w:cs="Arial"/>
                <w:b/>
                <w:bCs/>
                <w:sz w:val="20"/>
                <w:szCs w:val="20"/>
              </w:rPr>
              <w:t>Unrestricted</w:t>
            </w:r>
          </w:p>
        </w:tc>
        <w:tc>
          <w:tcPr>
            <w:tcW w:w="1985" w:type="dxa"/>
            <w:tcBorders>
              <w:bottom w:val="single" w:sz="4" w:space="0" w:color="auto"/>
            </w:tcBorders>
            <w:shd w:val="clear" w:color="auto" w:fill="DBE5F1"/>
            <w:noWrap/>
            <w:vAlign w:val="center"/>
            <w:hideMark/>
          </w:tcPr>
          <w:p w14:paraId="79A59B0F" w14:textId="77777777" w:rsidR="0005486F" w:rsidRPr="00352A50" w:rsidRDefault="0005486F" w:rsidP="00D215DE">
            <w:pPr>
              <w:jc w:val="center"/>
              <w:rPr>
                <w:rFonts w:ascii="Arial" w:eastAsia="Times New Roman" w:hAnsi="Arial" w:cs="Arial"/>
                <w:b/>
                <w:bCs/>
                <w:color w:val="000000"/>
                <w:sz w:val="20"/>
                <w:szCs w:val="20"/>
              </w:rPr>
            </w:pPr>
            <w:r w:rsidRPr="00352A50">
              <w:rPr>
                <w:rFonts w:ascii="Arial" w:hAnsi="Arial" w:cs="Arial"/>
                <w:b/>
                <w:bCs/>
                <w:sz w:val="20"/>
                <w:szCs w:val="20"/>
              </w:rPr>
              <w:t>Restricted</w:t>
            </w:r>
          </w:p>
        </w:tc>
        <w:tc>
          <w:tcPr>
            <w:tcW w:w="1984" w:type="dxa"/>
            <w:tcBorders>
              <w:bottom w:val="single" w:sz="4" w:space="0" w:color="auto"/>
            </w:tcBorders>
            <w:shd w:val="clear" w:color="auto" w:fill="DBE5F1"/>
            <w:noWrap/>
            <w:vAlign w:val="center"/>
            <w:hideMark/>
          </w:tcPr>
          <w:p w14:paraId="613A91F2" w14:textId="77777777" w:rsidR="0005486F" w:rsidRPr="00352A50" w:rsidRDefault="0005486F" w:rsidP="00D215DE">
            <w:pPr>
              <w:jc w:val="center"/>
              <w:rPr>
                <w:rFonts w:ascii="Arial" w:eastAsia="Times New Roman" w:hAnsi="Arial" w:cs="Arial"/>
                <w:b/>
                <w:bCs/>
                <w:color w:val="000000"/>
                <w:sz w:val="20"/>
                <w:szCs w:val="20"/>
              </w:rPr>
            </w:pPr>
            <w:r w:rsidRPr="00352A50">
              <w:rPr>
                <w:rFonts w:ascii="Arial" w:hAnsi="Arial" w:cs="Arial"/>
                <w:b/>
                <w:bCs/>
                <w:sz w:val="20"/>
                <w:szCs w:val="20"/>
              </w:rPr>
              <w:t>Grant</w:t>
            </w:r>
          </w:p>
        </w:tc>
        <w:tc>
          <w:tcPr>
            <w:tcW w:w="1985" w:type="dxa"/>
            <w:tcBorders>
              <w:bottom w:val="single" w:sz="4" w:space="0" w:color="auto"/>
            </w:tcBorders>
            <w:shd w:val="clear" w:color="auto" w:fill="DBE5F1"/>
            <w:noWrap/>
            <w:vAlign w:val="center"/>
            <w:hideMark/>
          </w:tcPr>
          <w:p w14:paraId="1EFDE8BA" w14:textId="77777777" w:rsidR="0005486F" w:rsidRPr="00352A50" w:rsidRDefault="0005486F" w:rsidP="00D215DE">
            <w:pPr>
              <w:jc w:val="center"/>
              <w:rPr>
                <w:rFonts w:ascii="Arial" w:eastAsia="Times New Roman" w:hAnsi="Arial" w:cs="Arial"/>
                <w:b/>
                <w:bCs/>
                <w:color w:val="000000"/>
                <w:sz w:val="20"/>
                <w:szCs w:val="20"/>
              </w:rPr>
            </w:pPr>
            <w:r w:rsidRPr="00352A50">
              <w:rPr>
                <w:rFonts w:ascii="Arial" w:eastAsia="Times New Roman" w:hAnsi="Arial" w:cs="Arial"/>
                <w:b/>
                <w:bCs/>
                <w:color w:val="000000"/>
                <w:sz w:val="20"/>
                <w:szCs w:val="20"/>
              </w:rPr>
              <w:t>Total</w:t>
            </w:r>
          </w:p>
          <w:p w14:paraId="0DD5EC0F" w14:textId="77777777" w:rsidR="0005486F" w:rsidRPr="00352A50" w:rsidRDefault="0005486F" w:rsidP="00D215DE">
            <w:pPr>
              <w:jc w:val="center"/>
              <w:rPr>
                <w:rFonts w:ascii="Arial" w:eastAsia="Times New Roman" w:hAnsi="Arial" w:cs="Arial"/>
                <w:b/>
                <w:bCs/>
                <w:color w:val="000000"/>
                <w:sz w:val="20"/>
                <w:szCs w:val="20"/>
              </w:rPr>
            </w:pPr>
          </w:p>
        </w:tc>
      </w:tr>
      <w:tr w:rsidR="0005486F" w:rsidRPr="006268C7" w14:paraId="7BFA2EEE" w14:textId="77777777" w:rsidTr="00D215DE">
        <w:trPr>
          <w:trHeight w:val="537"/>
        </w:trPr>
        <w:tc>
          <w:tcPr>
            <w:tcW w:w="1413" w:type="dxa"/>
            <w:tcBorders>
              <w:right w:val="single" w:sz="4" w:space="0" w:color="auto"/>
            </w:tcBorders>
            <w:shd w:val="clear" w:color="auto" w:fill="DBE5F1"/>
            <w:noWrap/>
            <w:vAlign w:val="center"/>
            <w:hideMark/>
          </w:tcPr>
          <w:p w14:paraId="07D94A7B" w14:textId="77777777" w:rsidR="0005486F" w:rsidRPr="00352A50" w:rsidRDefault="0005486F" w:rsidP="00D215DE">
            <w:pPr>
              <w:rPr>
                <w:rFonts w:ascii="Arial" w:eastAsia="Times New Roman" w:hAnsi="Arial" w:cs="Arial"/>
                <w:b/>
                <w:bCs/>
                <w:color w:val="000000"/>
                <w:sz w:val="20"/>
                <w:szCs w:val="20"/>
              </w:rPr>
            </w:pPr>
            <w:r w:rsidRPr="00352A50">
              <w:rPr>
                <w:rFonts w:ascii="Arial" w:hAnsi="Arial" w:cs="Arial"/>
                <w:b/>
                <w:bCs/>
                <w:sz w:val="20"/>
                <w:szCs w:val="20"/>
              </w:rPr>
              <w:t>Income</w:t>
            </w:r>
          </w:p>
        </w:tc>
        <w:tc>
          <w:tcPr>
            <w:tcW w:w="1984" w:type="dxa"/>
            <w:noWrap/>
            <w:vAlign w:val="center"/>
          </w:tcPr>
          <w:p w14:paraId="360B00DD" w14:textId="77777777" w:rsidR="0005486F" w:rsidRPr="00E02343" w:rsidRDefault="0005486F" w:rsidP="00D215DE">
            <w:pPr>
              <w:jc w:val="center"/>
              <w:rPr>
                <w:rFonts w:ascii="Arial" w:eastAsia="Times New Roman" w:hAnsi="Arial" w:cs="Arial"/>
                <w:color w:val="000000"/>
                <w:sz w:val="20"/>
                <w:szCs w:val="20"/>
              </w:rPr>
            </w:pPr>
            <w:r w:rsidRPr="0089056E">
              <w:t>£15.72</w:t>
            </w:r>
          </w:p>
        </w:tc>
        <w:tc>
          <w:tcPr>
            <w:tcW w:w="1985" w:type="dxa"/>
            <w:noWrap/>
            <w:vAlign w:val="center"/>
          </w:tcPr>
          <w:p w14:paraId="5F2CF041" w14:textId="77777777" w:rsidR="0005486F" w:rsidRPr="00E02343" w:rsidRDefault="0005486F" w:rsidP="00D215DE">
            <w:pPr>
              <w:jc w:val="center"/>
              <w:rPr>
                <w:rFonts w:ascii="Arial" w:eastAsia="Times New Roman" w:hAnsi="Arial" w:cs="Arial"/>
                <w:color w:val="000000"/>
                <w:sz w:val="20"/>
                <w:szCs w:val="20"/>
              </w:rPr>
            </w:pPr>
            <w:r w:rsidRPr="0089056E">
              <w:t>£0.00</w:t>
            </w:r>
          </w:p>
        </w:tc>
        <w:tc>
          <w:tcPr>
            <w:tcW w:w="1984" w:type="dxa"/>
            <w:noWrap/>
            <w:vAlign w:val="center"/>
          </w:tcPr>
          <w:p w14:paraId="5A09E2E0" w14:textId="77777777" w:rsidR="0005486F" w:rsidRPr="00E02343" w:rsidRDefault="0005486F" w:rsidP="00D215DE">
            <w:pPr>
              <w:jc w:val="center"/>
              <w:rPr>
                <w:rFonts w:ascii="Arial" w:eastAsia="Times New Roman" w:hAnsi="Arial" w:cs="Arial"/>
                <w:color w:val="000000"/>
                <w:sz w:val="20"/>
                <w:szCs w:val="20"/>
              </w:rPr>
            </w:pPr>
            <w:r w:rsidRPr="0081674E">
              <w:t>£0.00</w:t>
            </w:r>
          </w:p>
        </w:tc>
        <w:tc>
          <w:tcPr>
            <w:tcW w:w="1985" w:type="dxa"/>
            <w:noWrap/>
            <w:vAlign w:val="center"/>
          </w:tcPr>
          <w:p w14:paraId="48518F7B" w14:textId="77777777" w:rsidR="0005486F" w:rsidRPr="00E02343" w:rsidRDefault="0005486F" w:rsidP="00D215DE">
            <w:pPr>
              <w:jc w:val="center"/>
              <w:rPr>
                <w:rFonts w:ascii="Arial" w:eastAsia="Times New Roman" w:hAnsi="Arial" w:cs="Arial"/>
                <w:color w:val="000000"/>
                <w:sz w:val="20"/>
                <w:szCs w:val="20"/>
              </w:rPr>
            </w:pPr>
            <w:r w:rsidRPr="00567D45">
              <w:t>£15.72</w:t>
            </w:r>
          </w:p>
        </w:tc>
      </w:tr>
      <w:tr w:rsidR="0005486F" w:rsidRPr="006268C7" w14:paraId="13E42CFF" w14:textId="77777777" w:rsidTr="00D215DE">
        <w:trPr>
          <w:trHeight w:val="537"/>
        </w:trPr>
        <w:tc>
          <w:tcPr>
            <w:tcW w:w="1413" w:type="dxa"/>
            <w:tcBorders>
              <w:right w:val="single" w:sz="4" w:space="0" w:color="auto"/>
            </w:tcBorders>
            <w:shd w:val="clear" w:color="auto" w:fill="DBE5F1"/>
            <w:noWrap/>
            <w:vAlign w:val="center"/>
            <w:hideMark/>
          </w:tcPr>
          <w:p w14:paraId="47E76B14" w14:textId="77777777" w:rsidR="0005486F" w:rsidRPr="00352A50" w:rsidRDefault="0005486F" w:rsidP="00D215DE">
            <w:pPr>
              <w:rPr>
                <w:rFonts w:ascii="Arial" w:eastAsia="Times New Roman" w:hAnsi="Arial" w:cs="Arial"/>
                <w:b/>
                <w:bCs/>
                <w:color w:val="000000"/>
                <w:sz w:val="20"/>
                <w:szCs w:val="20"/>
              </w:rPr>
            </w:pPr>
            <w:r w:rsidRPr="00352A50">
              <w:rPr>
                <w:rFonts w:ascii="Arial" w:hAnsi="Arial" w:cs="Arial"/>
                <w:b/>
                <w:bCs/>
                <w:sz w:val="20"/>
                <w:szCs w:val="20"/>
              </w:rPr>
              <w:t>Expenditure</w:t>
            </w:r>
          </w:p>
        </w:tc>
        <w:tc>
          <w:tcPr>
            <w:tcW w:w="1984" w:type="dxa"/>
            <w:noWrap/>
            <w:vAlign w:val="center"/>
          </w:tcPr>
          <w:p w14:paraId="1403B99B" w14:textId="77777777" w:rsidR="0005486F" w:rsidRPr="00E02343" w:rsidRDefault="0005486F" w:rsidP="00D215DE">
            <w:pPr>
              <w:jc w:val="center"/>
              <w:rPr>
                <w:rFonts w:ascii="Arial" w:eastAsia="Times New Roman" w:hAnsi="Arial" w:cs="Arial"/>
                <w:color w:val="000000"/>
                <w:sz w:val="20"/>
                <w:szCs w:val="20"/>
              </w:rPr>
            </w:pPr>
            <w:r w:rsidRPr="0089056E">
              <w:t>£976.18</w:t>
            </w:r>
          </w:p>
        </w:tc>
        <w:tc>
          <w:tcPr>
            <w:tcW w:w="1985" w:type="dxa"/>
            <w:noWrap/>
            <w:vAlign w:val="center"/>
          </w:tcPr>
          <w:p w14:paraId="6DF432E4" w14:textId="77777777" w:rsidR="0005486F" w:rsidRPr="00E02343" w:rsidRDefault="0005486F" w:rsidP="00D215DE">
            <w:pPr>
              <w:jc w:val="center"/>
              <w:rPr>
                <w:rFonts w:ascii="Arial" w:eastAsia="Times New Roman" w:hAnsi="Arial" w:cs="Arial"/>
                <w:color w:val="000000"/>
                <w:sz w:val="20"/>
                <w:szCs w:val="20"/>
              </w:rPr>
            </w:pPr>
            <w:r w:rsidRPr="0089056E">
              <w:t>£600.00</w:t>
            </w:r>
          </w:p>
        </w:tc>
        <w:tc>
          <w:tcPr>
            <w:tcW w:w="1984" w:type="dxa"/>
            <w:noWrap/>
            <w:vAlign w:val="center"/>
          </w:tcPr>
          <w:p w14:paraId="4C514EE3" w14:textId="77777777" w:rsidR="0005486F" w:rsidRPr="00E02343" w:rsidRDefault="0005486F" w:rsidP="00D215DE">
            <w:pPr>
              <w:jc w:val="center"/>
              <w:rPr>
                <w:rFonts w:ascii="Arial" w:eastAsia="Times New Roman" w:hAnsi="Arial" w:cs="Arial"/>
                <w:color w:val="000000"/>
                <w:sz w:val="20"/>
                <w:szCs w:val="20"/>
              </w:rPr>
            </w:pPr>
            <w:r w:rsidRPr="0081674E">
              <w:t>£0.00</w:t>
            </w:r>
          </w:p>
        </w:tc>
        <w:tc>
          <w:tcPr>
            <w:tcW w:w="1985" w:type="dxa"/>
            <w:noWrap/>
            <w:vAlign w:val="center"/>
          </w:tcPr>
          <w:p w14:paraId="664C3041" w14:textId="77777777" w:rsidR="0005486F" w:rsidRPr="00E02343" w:rsidRDefault="0005486F" w:rsidP="00D215DE">
            <w:pPr>
              <w:jc w:val="center"/>
              <w:rPr>
                <w:rFonts w:ascii="Arial" w:eastAsia="Times New Roman" w:hAnsi="Arial" w:cs="Arial"/>
                <w:color w:val="000000"/>
                <w:sz w:val="20"/>
                <w:szCs w:val="20"/>
              </w:rPr>
            </w:pPr>
            <w:r w:rsidRPr="00567D45">
              <w:t>£1,576.18</w:t>
            </w:r>
          </w:p>
        </w:tc>
      </w:tr>
    </w:tbl>
    <w:p w14:paraId="339EDE05" w14:textId="77777777" w:rsidR="0005486F" w:rsidRPr="00785729" w:rsidRDefault="0005486F" w:rsidP="0005486F">
      <w:pPr>
        <w:spacing w:before="100" w:beforeAutospacing="1"/>
        <w:ind w:left="0"/>
        <w:rPr>
          <w:rFonts w:ascii="Arial" w:hAnsi="Arial" w:cs="Arial"/>
          <w:sz w:val="4"/>
          <w:szCs w:val="4"/>
        </w:rPr>
      </w:pPr>
    </w:p>
    <w:p w14:paraId="70B8462C" w14:textId="77777777" w:rsidR="0005486F" w:rsidRPr="006268C7" w:rsidRDefault="0005486F" w:rsidP="0005486F">
      <w:pPr>
        <w:rPr>
          <w:rFonts w:ascii="Arial" w:hAnsi="Arial" w:cs="Arial"/>
        </w:rPr>
      </w:pPr>
    </w:p>
    <w:p w14:paraId="6868F673" w14:textId="77777777" w:rsidR="0005486F" w:rsidRPr="002C7C20" w:rsidRDefault="0005486F" w:rsidP="0005486F">
      <w:pPr>
        <w:spacing w:before="360"/>
        <w:ind w:left="0"/>
        <w:rPr>
          <w:rFonts w:ascii="Arial" w:hAnsi="Arial" w:cs="Arial"/>
          <w:b/>
          <w:bCs/>
          <w:lang w:val="en-US"/>
        </w:rPr>
      </w:pPr>
    </w:p>
    <w:tbl>
      <w:tblPr>
        <w:tblStyle w:val="TableGrid"/>
        <w:tblpPr w:leftFromText="180" w:rightFromText="180" w:vertAnchor="page" w:horzAnchor="margin" w:tblpY="7636"/>
        <w:tblOverlap w:val="never"/>
        <w:tblW w:w="9351" w:type="dxa"/>
        <w:tblLayout w:type="fixed"/>
        <w:tblLook w:val="04A0" w:firstRow="1" w:lastRow="0" w:firstColumn="1" w:lastColumn="0" w:noHBand="0" w:noVBand="1"/>
      </w:tblPr>
      <w:tblGrid>
        <w:gridCol w:w="2337"/>
        <w:gridCol w:w="2338"/>
        <w:gridCol w:w="2338"/>
        <w:gridCol w:w="2338"/>
      </w:tblGrid>
      <w:tr w:rsidR="0005486F" w:rsidRPr="006268C7" w14:paraId="71EBDB64" w14:textId="77777777" w:rsidTr="00D215DE">
        <w:trPr>
          <w:trHeight w:val="375"/>
        </w:trPr>
        <w:tc>
          <w:tcPr>
            <w:tcW w:w="9351" w:type="dxa"/>
            <w:gridSpan w:val="4"/>
            <w:shd w:val="clear" w:color="auto" w:fill="DBE5F1" w:themeFill="accent1" w:themeFillTint="33"/>
            <w:noWrap/>
            <w:vAlign w:val="center"/>
          </w:tcPr>
          <w:p w14:paraId="1DC38C58" w14:textId="77777777" w:rsidR="0005486F" w:rsidRPr="00EA7AF0" w:rsidRDefault="0005486F" w:rsidP="00D215DE">
            <w:pPr>
              <w:jc w:val="center"/>
              <w:rPr>
                <w:rFonts w:ascii="Arial" w:eastAsia="Times New Roman" w:hAnsi="Arial" w:cs="Arial"/>
                <w:b/>
                <w:bCs/>
                <w:color w:val="000000"/>
              </w:rPr>
            </w:pPr>
            <w:r w:rsidRPr="00EA7AF0">
              <w:rPr>
                <w:rFonts w:ascii="Arial" w:eastAsia="Times New Roman" w:hAnsi="Arial" w:cs="Arial"/>
                <w:b/>
                <w:bCs/>
                <w:color w:val="000000"/>
              </w:rPr>
              <w:t>Restricted Funds</w:t>
            </w:r>
            <w:r>
              <w:rPr>
                <w:rFonts w:ascii="Arial" w:eastAsia="Times New Roman" w:hAnsi="Arial" w:cs="Arial"/>
                <w:b/>
                <w:bCs/>
                <w:color w:val="000000"/>
              </w:rPr>
              <w:t>*</w:t>
            </w:r>
          </w:p>
        </w:tc>
      </w:tr>
      <w:tr w:rsidR="0005486F" w:rsidRPr="006268C7" w14:paraId="0792F457" w14:textId="77777777" w:rsidTr="00D215DE">
        <w:trPr>
          <w:trHeight w:val="375"/>
        </w:trPr>
        <w:tc>
          <w:tcPr>
            <w:tcW w:w="2337" w:type="dxa"/>
            <w:shd w:val="clear" w:color="auto" w:fill="FFFFFF" w:themeFill="background1"/>
            <w:noWrap/>
            <w:vAlign w:val="center"/>
          </w:tcPr>
          <w:p w14:paraId="004C79DA" w14:textId="77777777" w:rsidR="0005486F" w:rsidRDefault="0005486F" w:rsidP="00D215DE">
            <w:pPr>
              <w:spacing w:line="276" w:lineRule="auto"/>
              <w:jc w:val="center"/>
              <w:rPr>
                <w:rFonts w:ascii="Arial" w:hAnsi="Arial" w:cs="Arial"/>
              </w:rPr>
            </w:pPr>
            <w:r w:rsidRPr="006268C7">
              <w:rPr>
                <w:rFonts w:ascii="Arial" w:hAnsi="Arial" w:cs="Arial"/>
              </w:rPr>
              <w:t xml:space="preserve">Opening Balance </w:t>
            </w:r>
          </w:p>
          <w:p w14:paraId="10EB50AD" w14:textId="77777777" w:rsidR="0005486F" w:rsidRPr="006268C7" w:rsidRDefault="0005486F" w:rsidP="00D215DE">
            <w:pPr>
              <w:spacing w:line="276" w:lineRule="auto"/>
              <w:jc w:val="center"/>
              <w:rPr>
                <w:rFonts w:ascii="Arial" w:hAnsi="Arial" w:cs="Arial"/>
              </w:rPr>
            </w:pPr>
            <w:r w:rsidRPr="00B15B8D">
              <w:rPr>
                <w:rFonts w:ascii="Arial" w:hAnsi="Arial" w:cs="Arial"/>
                <w:sz w:val="18"/>
                <w:szCs w:val="18"/>
              </w:rPr>
              <w:t>01-Apr-2023</w:t>
            </w:r>
          </w:p>
        </w:tc>
        <w:tc>
          <w:tcPr>
            <w:tcW w:w="2338" w:type="dxa"/>
            <w:shd w:val="clear" w:color="auto" w:fill="FFFFFF" w:themeFill="background1"/>
            <w:noWrap/>
            <w:vAlign w:val="center"/>
          </w:tcPr>
          <w:p w14:paraId="2E82C455" w14:textId="77777777" w:rsidR="0005486F" w:rsidRPr="006268C7" w:rsidRDefault="0005486F" w:rsidP="00D215DE">
            <w:pPr>
              <w:jc w:val="center"/>
              <w:rPr>
                <w:rFonts w:ascii="Arial" w:hAnsi="Arial" w:cs="Arial"/>
              </w:rPr>
            </w:pPr>
            <w:r w:rsidRPr="006268C7">
              <w:rPr>
                <w:rFonts w:ascii="Arial" w:hAnsi="Arial" w:cs="Arial"/>
              </w:rPr>
              <w:t>Income</w:t>
            </w:r>
          </w:p>
        </w:tc>
        <w:tc>
          <w:tcPr>
            <w:tcW w:w="2338" w:type="dxa"/>
            <w:shd w:val="clear" w:color="auto" w:fill="FFFFFF" w:themeFill="background1"/>
            <w:noWrap/>
            <w:vAlign w:val="center"/>
          </w:tcPr>
          <w:p w14:paraId="69B2BDA9" w14:textId="77777777" w:rsidR="0005486F" w:rsidRPr="006268C7" w:rsidRDefault="0005486F" w:rsidP="00D215DE">
            <w:pPr>
              <w:jc w:val="center"/>
              <w:rPr>
                <w:rFonts w:ascii="Arial" w:hAnsi="Arial" w:cs="Arial"/>
              </w:rPr>
            </w:pPr>
            <w:r w:rsidRPr="006268C7">
              <w:rPr>
                <w:rFonts w:ascii="Arial" w:hAnsi="Arial" w:cs="Arial"/>
              </w:rPr>
              <w:t>Expenditure</w:t>
            </w:r>
          </w:p>
        </w:tc>
        <w:tc>
          <w:tcPr>
            <w:tcW w:w="2338" w:type="dxa"/>
            <w:shd w:val="clear" w:color="auto" w:fill="FFFFFF" w:themeFill="background1"/>
            <w:noWrap/>
            <w:vAlign w:val="center"/>
          </w:tcPr>
          <w:p w14:paraId="0922E513" w14:textId="77777777" w:rsidR="0005486F" w:rsidRDefault="0005486F" w:rsidP="00D215DE">
            <w:pPr>
              <w:spacing w:line="276" w:lineRule="auto"/>
              <w:jc w:val="center"/>
              <w:rPr>
                <w:rFonts w:ascii="Arial" w:hAnsi="Arial" w:cs="Arial"/>
              </w:rPr>
            </w:pPr>
            <w:r w:rsidRPr="006268C7">
              <w:rPr>
                <w:rFonts w:ascii="Arial" w:hAnsi="Arial" w:cs="Arial"/>
              </w:rPr>
              <w:t xml:space="preserve">Closing Balance </w:t>
            </w:r>
          </w:p>
          <w:p w14:paraId="1ABAB3DD" w14:textId="77777777" w:rsidR="0005486F" w:rsidRPr="006268C7" w:rsidRDefault="0005486F" w:rsidP="00D215DE">
            <w:pPr>
              <w:spacing w:line="276" w:lineRule="auto"/>
              <w:jc w:val="center"/>
              <w:rPr>
                <w:rFonts w:ascii="Arial" w:hAnsi="Arial" w:cs="Arial"/>
              </w:rPr>
            </w:pPr>
            <w:r w:rsidRPr="00B15B8D">
              <w:rPr>
                <w:rFonts w:ascii="Arial" w:hAnsi="Arial" w:cs="Arial"/>
                <w:sz w:val="18"/>
                <w:szCs w:val="18"/>
              </w:rPr>
              <w:t>31-Mar-2024</w:t>
            </w:r>
          </w:p>
        </w:tc>
      </w:tr>
      <w:tr w:rsidR="0005486F" w:rsidRPr="006268C7" w14:paraId="2208031B" w14:textId="77777777" w:rsidTr="00D215DE">
        <w:trPr>
          <w:trHeight w:val="375"/>
        </w:trPr>
        <w:tc>
          <w:tcPr>
            <w:tcW w:w="2337" w:type="dxa"/>
            <w:noWrap/>
            <w:vAlign w:val="center"/>
          </w:tcPr>
          <w:p w14:paraId="2BB452EC" w14:textId="77777777" w:rsidR="0005486F" w:rsidRPr="006268C7" w:rsidRDefault="0005486F" w:rsidP="00D215DE">
            <w:pPr>
              <w:jc w:val="center"/>
              <w:rPr>
                <w:rFonts w:ascii="Arial" w:eastAsia="Times New Roman" w:hAnsi="Arial" w:cs="Arial"/>
                <w:color w:val="000000"/>
              </w:rPr>
            </w:pPr>
            <w:r w:rsidRPr="00D278C8">
              <w:rPr>
                <w:rFonts w:ascii="Arial" w:eastAsia="Times New Roman" w:hAnsi="Arial" w:cs="Arial"/>
                <w:color w:val="000000"/>
              </w:rPr>
              <w:t>£398.67</w:t>
            </w:r>
          </w:p>
        </w:tc>
        <w:tc>
          <w:tcPr>
            <w:tcW w:w="2338" w:type="dxa"/>
            <w:noWrap/>
            <w:vAlign w:val="center"/>
          </w:tcPr>
          <w:p w14:paraId="3FDDECBE" w14:textId="77777777" w:rsidR="0005486F" w:rsidRPr="006268C7" w:rsidRDefault="0005486F" w:rsidP="00D215DE">
            <w:pPr>
              <w:jc w:val="center"/>
              <w:rPr>
                <w:rFonts w:ascii="Arial" w:eastAsia="Times New Roman" w:hAnsi="Arial" w:cs="Arial"/>
                <w:color w:val="000000"/>
              </w:rPr>
            </w:pPr>
            <w:r w:rsidRPr="00D278C8">
              <w:rPr>
                <w:rFonts w:ascii="Arial" w:eastAsia="Times New Roman" w:hAnsi="Arial" w:cs="Arial"/>
                <w:color w:val="000000"/>
              </w:rPr>
              <w:t>£0.00</w:t>
            </w:r>
          </w:p>
        </w:tc>
        <w:tc>
          <w:tcPr>
            <w:tcW w:w="2338" w:type="dxa"/>
            <w:noWrap/>
            <w:vAlign w:val="center"/>
          </w:tcPr>
          <w:p w14:paraId="3FD01A07" w14:textId="77777777" w:rsidR="0005486F" w:rsidRPr="006268C7" w:rsidRDefault="0005486F" w:rsidP="00D215DE">
            <w:pPr>
              <w:jc w:val="center"/>
              <w:rPr>
                <w:rFonts w:ascii="Arial" w:eastAsia="Times New Roman" w:hAnsi="Arial" w:cs="Arial"/>
                <w:color w:val="000000"/>
              </w:rPr>
            </w:pPr>
            <w:r w:rsidRPr="00D278C8">
              <w:rPr>
                <w:rFonts w:ascii="Arial" w:eastAsia="Times New Roman" w:hAnsi="Arial" w:cs="Arial"/>
                <w:color w:val="000000"/>
              </w:rPr>
              <w:tab/>
              <w:t>£600.00</w:t>
            </w:r>
          </w:p>
        </w:tc>
        <w:tc>
          <w:tcPr>
            <w:tcW w:w="2338" w:type="dxa"/>
            <w:noWrap/>
            <w:vAlign w:val="center"/>
          </w:tcPr>
          <w:p w14:paraId="2D8352B0" w14:textId="77777777" w:rsidR="0005486F" w:rsidRPr="006268C7" w:rsidRDefault="0005486F" w:rsidP="00D215DE">
            <w:pPr>
              <w:jc w:val="center"/>
              <w:rPr>
                <w:rFonts w:ascii="Arial" w:eastAsia="Times New Roman" w:hAnsi="Arial" w:cs="Arial"/>
                <w:color w:val="000000"/>
              </w:rPr>
            </w:pPr>
            <w:r w:rsidRPr="00D278C8">
              <w:rPr>
                <w:rFonts w:ascii="Arial" w:eastAsia="Times New Roman" w:hAnsi="Arial" w:cs="Arial"/>
                <w:color w:val="000000"/>
              </w:rPr>
              <w:t>-£201.33</w:t>
            </w:r>
          </w:p>
        </w:tc>
      </w:tr>
    </w:tbl>
    <w:tbl>
      <w:tblPr>
        <w:tblStyle w:val="TableGrid"/>
        <w:tblpPr w:leftFromText="180" w:rightFromText="180" w:vertAnchor="text" w:horzAnchor="page" w:tblpX="6106" w:tblpY="1957"/>
        <w:tblW w:w="0" w:type="auto"/>
        <w:tblLook w:val="04A0" w:firstRow="1" w:lastRow="0" w:firstColumn="1" w:lastColumn="0" w:noHBand="0" w:noVBand="1"/>
      </w:tblPr>
      <w:tblGrid>
        <w:gridCol w:w="2698"/>
        <w:gridCol w:w="1276"/>
        <w:gridCol w:w="416"/>
      </w:tblGrid>
      <w:tr w:rsidR="0005486F" w:rsidRPr="006268C7" w14:paraId="4CE8B61A" w14:textId="77777777" w:rsidTr="0005486F">
        <w:trPr>
          <w:trHeight w:val="558"/>
        </w:trPr>
        <w:tc>
          <w:tcPr>
            <w:tcW w:w="4390" w:type="dxa"/>
            <w:gridSpan w:val="3"/>
            <w:noWrap/>
            <w:vAlign w:val="center"/>
            <w:hideMark/>
          </w:tcPr>
          <w:p w14:paraId="286BDC21" w14:textId="77777777" w:rsidR="0005486F" w:rsidRPr="002C7C20" w:rsidRDefault="0005486F" w:rsidP="00D215DE">
            <w:pPr>
              <w:rPr>
                <w:rFonts w:ascii="Arial" w:eastAsia="Times New Roman" w:hAnsi="Arial" w:cs="Arial"/>
                <w:b/>
                <w:bCs/>
                <w:color w:val="000000"/>
                <w:sz w:val="20"/>
                <w:szCs w:val="20"/>
              </w:rPr>
            </w:pPr>
            <w:r w:rsidRPr="002C7C20">
              <w:rPr>
                <w:rFonts w:ascii="Arial" w:eastAsia="Times New Roman" w:hAnsi="Arial" w:cs="Arial"/>
                <w:b/>
                <w:bCs/>
                <w:color w:val="000000"/>
                <w:sz w:val="20"/>
                <w:szCs w:val="20"/>
              </w:rPr>
              <w:t>Expenditure by Category</w:t>
            </w:r>
            <w:r>
              <w:rPr>
                <w:rFonts w:ascii="Arial" w:eastAsia="Times New Roman" w:hAnsi="Arial" w:cs="Arial"/>
                <w:b/>
                <w:bCs/>
                <w:color w:val="000000"/>
                <w:sz w:val="20"/>
                <w:szCs w:val="20"/>
              </w:rPr>
              <w:t xml:space="preserve"> </w:t>
            </w:r>
            <w:r>
              <w:rPr>
                <w:rFonts w:ascii="Arial" w:hAnsi="Arial" w:cs="Arial"/>
                <w:b/>
                <w:bCs/>
                <w:sz w:val="20"/>
                <w:szCs w:val="20"/>
              </w:rPr>
              <w:t>(2023 – 2024)</w:t>
            </w:r>
          </w:p>
        </w:tc>
      </w:tr>
      <w:tr w:rsidR="0005486F" w:rsidRPr="006268C7" w14:paraId="3855555D" w14:textId="77777777" w:rsidTr="0005486F">
        <w:trPr>
          <w:trHeight w:val="348"/>
        </w:trPr>
        <w:tc>
          <w:tcPr>
            <w:tcW w:w="2698" w:type="dxa"/>
            <w:noWrap/>
            <w:vAlign w:val="center"/>
            <w:hideMark/>
          </w:tcPr>
          <w:p w14:paraId="169EF4AA" w14:textId="77777777" w:rsidR="0005486F" w:rsidRPr="002C7C20" w:rsidRDefault="0005486F" w:rsidP="00D215DE">
            <w:pPr>
              <w:rPr>
                <w:rFonts w:ascii="Arial" w:eastAsia="Times New Roman" w:hAnsi="Arial" w:cs="Arial"/>
                <w:b/>
                <w:bCs/>
                <w:color w:val="000000"/>
                <w:sz w:val="20"/>
                <w:szCs w:val="20"/>
              </w:rPr>
            </w:pPr>
            <w:r w:rsidRPr="002C7C20">
              <w:rPr>
                <w:rFonts w:ascii="Arial" w:eastAsia="Times New Roman" w:hAnsi="Arial" w:cs="Arial"/>
                <w:b/>
                <w:bCs/>
                <w:color w:val="000000"/>
                <w:sz w:val="20"/>
                <w:szCs w:val="20"/>
              </w:rPr>
              <w:t>Category</w:t>
            </w:r>
          </w:p>
        </w:tc>
        <w:tc>
          <w:tcPr>
            <w:tcW w:w="1276" w:type="dxa"/>
            <w:noWrap/>
            <w:vAlign w:val="center"/>
            <w:hideMark/>
          </w:tcPr>
          <w:p w14:paraId="6B1CE2D7" w14:textId="77777777" w:rsidR="0005486F" w:rsidRPr="002C7C20" w:rsidRDefault="0005486F" w:rsidP="00D215DE">
            <w:pPr>
              <w:rPr>
                <w:rFonts w:ascii="Arial" w:eastAsia="Times New Roman" w:hAnsi="Arial" w:cs="Arial"/>
                <w:b/>
                <w:bCs/>
                <w:color w:val="000000"/>
                <w:sz w:val="20"/>
                <w:szCs w:val="20"/>
              </w:rPr>
            </w:pPr>
            <w:r w:rsidRPr="002C7C20">
              <w:rPr>
                <w:rFonts w:ascii="Arial" w:eastAsia="Times New Roman" w:hAnsi="Arial" w:cs="Arial"/>
                <w:b/>
                <w:bCs/>
                <w:color w:val="000000"/>
                <w:sz w:val="20"/>
                <w:szCs w:val="20"/>
              </w:rPr>
              <w:t>Value</w:t>
            </w:r>
          </w:p>
        </w:tc>
        <w:tc>
          <w:tcPr>
            <w:tcW w:w="416" w:type="dxa"/>
            <w:noWrap/>
            <w:vAlign w:val="center"/>
            <w:hideMark/>
          </w:tcPr>
          <w:p w14:paraId="4E373E14" w14:textId="77777777" w:rsidR="0005486F" w:rsidRPr="002C7C20" w:rsidRDefault="0005486F" w:rsidP="00D215DE">
            <w:pPr>
              <w:rPr>
                <w:rFonts w:ascii="Arial" w:eastAsia="Times New Roman" w:hAnsi="Arial" w:cs="Arial"/>
                <w:b/>
                <w:bCs/>
                <w:color w:val="000000"/>
                <w:sz w:val="20"/>
                <w:szCs w:val="20"/>
              </w:rPr>
            </w:pPr>
          </w:p>
        </w:tc>
      </w:tr>
      <w:tr w:rsidR="0005486F" w:rsidRPr="006268C7" w14:paraId="127D72C6" w14:textId="77777777" w:rsidTr="0005486F">
        <w:trPr>
          <w:trHeight w:val="348"/>
        </w:trPr>
        <w:tc>
          <w:tcPr>
            <w:tcW w:w="2698" w:type="dxa"/>
            <w:noWrap/>
            <w:vAlign w:val="center"/>
          </w:tcPr>
          <w:p w14:paraId="3CB8B14B" w14:textId="77777777" w:rsidR="0005486F" w:rsidRPr="002C7C20" w:rsidRDefault="0005486F" w:rsidP="00D215DE">
            <w:pPr>
              <w:rPr>
                <w:rFonts w:ascii="Arial" w:eastAsia="Times New Roman" w:hAnsi="Arial" w:cs="Arial"/>
                <w:color w:val="000000"/>
                <w:sz w:val="20"/>
                <w:szCs w:val="20"/>
              </w:rPr>
            </w:pPr>
            <w:r w:rsidRPr="00613E71">
              <w:t>Routine Maintenance</w:t>
            </w:r>
          </w:p>
        </w:tc>
        <w:tc>
          <w:tcPr>
            <w:tcW w:w="1276" w:type="dxa"/>
            <w:noWrap/>
            <w:vAlign w:val="center"/>
          </w:tcPr>
          <w:p w14:paraId="1476624A" w14:textId="77777777" w:rsidR="0005486F" w:rsidRPr="002C7C20" w:rsidRDefault="0005486F" w:rsidP="00D215DE">
            <w:pPr>
              <w:rPr>
                <w:rFonts w:ascii="Arial" w:eastAsia="Times New Roman" w:hAnsi="Arial" w:cs="Arial"/>
                <w:color w:val="000000"/>
                <w:sz w:val="20"/>
                <w:szCs w:val="20"/>
              </w:rPr>
            </w:pPr>
            <w:r w:rsidRPr="00613E71">
              <w:t>£976.18</w:t>
            </w:r>
          </w:p>
        </w:tc>
        <w:tc>
          <w:tcPr>
            <w:tcW w:w="416" w:type="dxa"/>
            <w:noWrap/>
            <w:vAlign w:val="center"/>
          </w:tcPr>
          <w:p w14:paraId="1CA574C5" w14:textId="77777777" w:rsidR="0005486F" w:rsidRPr="002C7C20" w:rsidRDefault="0005486F" w:rsidP="00D215DE">
            <w:pPr>
              <w:rPr>
                <w:rFonts w:ascii="Arial" w:eastAsia="Times New Roman" w:hAnsi="Arial" w:cs="Arial"/>
                <w:color w:val="000000"/>
                <w:sz w:val="20"/>
                <w:szCs w:val="20"/>
              </w:rPr>
            </w:pPr>
            <w:r w:rsidRPr="00613E71">
              <w:t>U</w:t>
            </w:r>
          </w:p>
        </w:tc>
      </w:tr>
      <w:tr w:rsidR="0005486F" w:rsidRPr="006268C7" w14:paraId="5A338AA2" w14:textId="77777777" w:rsidTr="0005486F">
        <w:trPr>
          <w:trHeight w:val="348"/>
        </w:trPr>
        <w:tc>
          <w:tcPr>
            <w:tcW w:w="2698" w:type="dxa"/>
            <w:noWrap/>
            <w:vAlign w:val="center"/>
          </w:tcPr>
          <w:p w14:paraId="71A8DB29" w14:textId="77777777" w:rsidR="0005486F" w:rsidRPr="002C7C20" w:rsidRDefault="0005486F" w:rsidP="00D215DE">
            <w:pPr>
              <w:rPr>
                <w:rFonts w:ascii="Arial" w:eastAsia="Times New Roman" w:hAnsi="Arial" w:cs="Arial"/>
                <w:color w:val="000000"/>
                <w:sz w:val="20"/>
                <w:szCs w:val="20"/>
              </w:rPr>
            </w:pPr>
            <w:r w:rsidRPr="00613E71">
              <w:t>Urgent Maintenance</w:t>
            </w:r>
          </w:p>
        </w:tc>
        <w:tc>
          <w:tcPr>
            <w:tcW w:w="1276" w:type="dxa"/>
            <w:noWrap/>
            <w:vAlign w:val="center"/>
          </w:tcPr>
          <w:p w14:paraId="75ECADCD" w14:textId="77777777" w:rsidR="0005486F" w:rsidRPr="002C7C20" w:rsidRDefault="0005486F" w:rsidP="00D215DE">
            <w:pPr>
              <w:rPr>
                <w:rFonts w:ascii="Arial" w:eastAsia="Times New Roman" w:hAnsi="Arial" w:cs="Arial"/>
                <w:color w:val="000000"/>
                <w:sz w:val="20"/>
                <w:szCs w:val="20"/>
              </w:rPr>
            </w:pPr>
            <w:r w:rsidRPr="00613E71">
              <w:t>£600.00</w:t>
            </w:r>
          </w:p>
        </w:tc>
        <w:tc>
          <w:tcPr>
            <w:tcW w:w="416" w:type="dxa"/>
            <w:noWrap/>
            <w:vAlign w:val="center"/>
          </w:tcPr>
          <w:p w14:paraId="13D47FB2" w14:textId="77777777" w:rsidR="0005486F" w:rsidRPr="002C7C20" w:rsidRDefault="0005486F" w:rsidP="00D215DE">
            <w:pPr>
              <w:rPr>
                <w:rFonts w:ascii="Arial" w:eastAsia="Times New Roman" w:hAnsi="Arial" w:cs="Arial"/>
                <w:color w:val="000000"/>
                <w:sz w:val="20"/>
                <w:szCs w:val="20"/>
              </w:rPr>
            </w:pPr>
            <w:r w:rsidRPr="00613E71">
              <w:t>R</w:t>
            </w:r>
          </w:p>
        </w:tc>
      </w:tr>
    </w:tbl>
    <w:p w14:paraId="065A40D2" w14:textId="77777777" w:rsidR="0005486F" w:rsidRPr="002C7C20" w:rsidRDefault="0005486F" w:rsidP="0005486F">
      <w:pPr>
        <w:spacing w:before="360"/>
        <w:ind w:left="0"/>
        <w:rPr>
          <w:rFonts w:ascii="Arial" w:hAnsi="Arial" w:cs="Arial"/>
          <w:b/>
          <w:bCs/>
          <w:lang w:val="en-US"/>
        </w:rPr>
      </w:pPr>
    </w:p>
    <w:tbl>
      <w:tblPr>
        <w:tblStyle w:val="TableGrid"/>
        <w:tblpPr w:leftFromText="180" w:rightFromText="180" w:vertAnchor="text" w:horzAnchor="margin" w:tblpY="1216"/>
        <w:tblW w:w="0" w:type="auto"/>
        <w:tblLook w:val="04A0" w:firstRow="1" w:lastRow="0" w:firstColumn="1" w:lastColumn="0" w:noHBand="0" w:noVBand="1"/>
      </w:tblPr>
      <w:tblGrid>
        <w:gridCol w:w="3256"/>
        <w:gridCol w:w="992"/>
        <w:gridCol w:w="425"/>
      </w:tblGrid>
      <w:tr w:rsidR="0005486F" w:rsidRPr="002C7C20" w14:paraId="681E3F94" w14:textId="77777777" w:rsidTr="00D215DE">
        <w:trPr>
          <w:trHeight w:val="492"/>
        </w:trPr>
        <w:tc>
          <w:tcPr>
            <w:tcW w:w="4673" w:type="dxa"/>
            <w:gridSpan w:val="3"/>
            <w:noWrap/>
            <w:vAlign w:val="center"/>
            <w:hideMark/>
          </w:tcPr>
          <w:p w14:paraId="4F757535" w14:textId="77777777" w:rsidR="0005486F" w:rsidRPr="002C7C20" w:rsidRDefault="0005486F" w:rsidP="00D215DE">
            <w:pPr>
              <w:rPr>
                <w:rFonts w:ascii="Arial" w:hAnsi="Arial" w:cs="Arial"/>
                <w:b/>
                <w:bCs/>
                <w:sz w:val="20"/>
                <w:szCs w:val="20"/>
              </w:rPr>
            </w:pPr>
            <w:r w:rsidRPr="002C7C20">
              <w:rPr>
                <w:rFonts w:ascii="Arial" w:hAnsi="Arial" w:cs="Arial"/>
                <w:b/>
                <w:bCs/>
                <w:sz w:val="20"/>
                <w:szCs w:val="20"/>
              </w:rPr>
              <w:t>Income by Category</w:t>
            </w:r>
            <w:r>
              <w:rPr>
                <w:rFonts w:ascii="Arial" w:hAnsi="Arial" w:cs="Arial"/>
                <w:b/>
                <w:bCs/>
                <w:sz w:val="20"/>
                <w:szCs w:val="20"/>
              </w:rPr>
              <w:t xml:space="preserve"> (2023 – 2024)</w:t>
            </w:r>
          </w:p>
        </w:tc>
      </w:tr>
      <w:tr w:rsidR="0005486F" w:rsidRPr="002C7C20" w14:paraId="4DC75769" w14:textId="77777777" w:rsidTr="00D215DE">
        <w:trPr>
          <w:trHeight w:val="348"/>
        </w:trPr>
        <w:tc>
          <w:tcPr>
            <w:tcW w:w="3256" w:type="dxa"/>
            <w:noWrap/>
            <w:vAlign w:val="center"/>
            <w:hideMark/>
          </w:tcPr>
          <w:p w14:paraId="6B79FBFC" w14:textId="77777777" w:rsidR="0005486F" w:rsidRPr="002C7C20" w:rsidRDefault="0005486F" w:rsidP="00D215DE">
            <w:pPr>
              <w:rPr>
                <w:rFonts w:ascii="Arial" w:hAnsi="Arial" w:cs="Arial"/>
                <w:b/>
                <w:bCs/>
                <w:sz w:val="20"/>
                <w:szCs w:val="20"/>
              </w:rPr>
            </w:pPr>
            <w:r w:rsidRPr="002C7C20">
              <w:rPr>
                <w:rFonts w:ascii="Arial" w:hAnsi="Arial" w:cs="Arial"/>
                <w:b/>
                <w:bCs/>
                <w:sz w:val="20"/>
                <w:szCs w:val="20"/>
              </w:rPr>
              <w:t>Category</w:t>
            </w:r>
          </w:p>
        </w:tc>
        <w:tc>
          <w:tcPr>
            <w:tcW w:w="992" w:type="dxa"/>
            <w:noWrap/>
            <w:vAlign w:val="center"/>
            <w:hideMark/>
          </w:tcPr>
          <w:p w14:paraId="41C4EFFA" w14:textId="77777777" w:rsidR="0005486F" w:rsidRPr="002C7C20" w:rsidRDefault="0005486F" w:rsidP="00D215DE">
            <w:pPr>
              <w:rPr>
                <w:rFonts w:ascii="Arial" w:hAnsi="Arial" w:cs="Arial"/>
                <w:b/>
                <w:bCs/>
                <w:sz w:val="20"/>
                <w:szCs w:val="20"/>
              </w:rPr>
            </w:pPr>
            <w:r w:rsidRPr="002C7C20">
              <w:rPr>
                <w:rFonts w:ascii="Arial" w:hAnsi="Arial" w:cs="Arial"/>
                <w:b/>
                <w:bCs/>
                <w:sz w:val="20"/>
                <w:szCs w:val="20"/>
              </w:rPr>
              <w:t>Value</w:t>
            </w:r>
          </w:p>
        </w:tc>
        <w:tc>
          <w:tcPr>
            <w:tcW w:w="425" w:type="dxa"/>
            <w:noWrap/>
            <w:vAlign w:val="center"/>
            <w:hideMark/>
          </w:tcPr>
          <w:p w14:paraId="3B37265B" w14:textId="77777777" w:rsidR="0005486F" w:rsidRPr="002C7C20" w:rsidRDefault="0005486F" w:rsidP="00D215DE">
            <w:pPr>
              <w:rPr>
                <w:rFonts w:ascii="Arial" w:hAnsi="Arial" w:cs="Arial"/>
                <w:b/>
                <w:bCs/>
                <w:sz w:val="20"/>
                <w:szCs w:val="20"/>
              </w:rPr>
            </w:pPr>
          </w:p>
        </w:tc>
      </w:tr>
      <w:tr w:rsidR="0005486F" w:rsidRPr="002C7C20" w14:paraId="01D77D19" w14:textId="77777777" w:rsidTr="00D215DE">
        <w:trPr>
          <w:trHeight w:val="348"/>
        </w:trPr>
        <w:tc>
          <w:tcPr>
            <w:tcW w:w="3256" w:type="dxa"/>
            <w:noWrap/>
            <w:vAlign w:val="center"/>
          </w:tcPr>
          <w:p w14:paraId="737135A0" w14:textId="77777777" w:rsidR="0005486F" w:rsidRPr="002C7C20" w:rsidRDefault="0005486F" w:rsidP="00D215DE">
            <w:pPr>
              <w:rPr>
                <w:rFonts w:ascii="Arial" w:hAnsi="Arial" w:cs="Arial"/>
                <w:sz w:val="20"/>
                <w:szCs w:val="20"/>
              </w:rPr>
            </w:pPr>
            <w:r w:rsidRPr="003C4BD1">
              <w:t>Box Collections</w:t>
            </w:r>
          </w:p>
        </w:tc>
        <w:tc>
          <w:tcPr>
            <w:tcW w:w="992" w:type="dxa"/>
            <w:noWrap/>
            <w:vAlign w:val="center"/>
          </w:tcPr>
          <w:p w14:paraId="59233D33" w14:textId="77777777" w:rsidR="0005486F" w:rsidRPr="002C7C20" w:rsidRDefault="0005486F" w:rsidP="00D215DE">
            <w:pPr>
              <w:rPr>
                <w:rFonts w:ascii="Arial" w:hAnsi="Arial" w:cs="Arial"/>
                <w:sz w:val="20"/>
                <w:szCs w:val="20"/>
              </w:rPr>
            </w:pPr>
            <w:r w:rsidRPr="003C4BD1">
              <w:t>£15.72</w:t>
            </w:r>
          </w:p>
        </w:tc>
        <w:tc>
          <w:tcPr>
            <w:tcW w:w="425" w:type="dxa"/>
            <w:noWrap/>
            <w:vAlign w:val="center"/>
          </w:tcPr>
          <w:p w14:paraId="37EFB3F5" w14:textId="77777777" w:rsidR="0005486F" w:rsidRPr="002C7C20" w:rsidRDefault="0005486F" w:rsidP="00D215DE">
            <w:pPr>
              <w:rPr>
                <w:rFonts w:ascii="Arial" w:hAnsi="Arial" w:cs="Arial"/>
                <w:sz w:val="20"/>
                <w:szCs w:val="20"/>
              </w:rPr>
            </w:pPr>
            <w:r w:rsidRPr="003C4BD1">
              <w:t>U</w:t>
            </w:r>
          </w:p>
        </w:tc>
      </w:tr>
    </w:tbl>
    <w:p w14:paraId="42E6D94F" w14:textId="77777777" w:rsidR="0005486F" w:rsidRPr="007210B7" w:rsidRDefault="0005486F" w:rsidP="0005486F">
      <w:pPr>
        <w:spacing w:before="480"/>
        <w:ind w:left="0"/>
        <w:rPr>
          <w:rFonts w:ascii="Arial" w:hAnsi="Arial" w:cs="Arial"/>
          <w:b/>
          <w:sz w:val="28"/>
          <w:szCs w:val="28"/>
          <w:lang w:val="en-US"/>
        </w:rPr>
      </w:pPr>
      <w:r w:rsidRPr="007210B7">
        <w:rPr>
          <w:rFonts w:ascii="Arial" w:hAnsi="Arial" w:cs="Arial"/>
          <w:b/>
          <w:sz w:val="28"/>
          <w:szCs w:val="28"/>
          <w:lang w:val="en-US"/>
        </w:rPr>
        <w:t>Balances</w:t>
      </w:r>
      <w:r>
        <w:rPr>
          <w:rFonts w:ascii="Arial" w:hAnsi="Arial" w:cs="Arial"/>
          <w:b/>
          <w:sz w:val="28"/>
          <w:szCs w:val="28"/>
          <w:lang w:val="en-US"/>
        </w:rPr>
        <w:t xml:space="preserve"> (2023 – 2024)</w:t>
      </w:r>
    </w:p>
    <w:tbl>
      <w:tblPr>
        <w:tblStyle w:val="TableGrid"/>
        <w:tblpPr w:leftFromText="180" w:rightFromText="180" w:vertAnchor="page" w:horzAnchor="margin" w:tblpY="11491"/>
        <w:tblW w:w="9351" w:type="dxa"/>
        <w:tblLayout w:type="fixed"/>
        <w:tblLook w:val="04A0" w:firstRow="1" w:lastRow="0" w:firstColumn="1" w:lastColumn="0" w:noHBand="0" w:noVBand="1"/>
      </w:tblPr>
      <w:tblGrid>
        <w:gridCol w:w="6374"/>
        <w:gridCol w:w="2977"/>
      </w:tblGrid>
      <w:tr w:rsidR="0005486F" w:rsidRPr="00A52D46" w14:paraId="59164B44" w14:textId="77777777" w:rsidTr="00466BC8">
        <w:trPr>
          <w:trHeight w:val="557"/>
        </w:trPr>
        <w:tc>
          <w:tcPr>
            <w:tcW w:w="6374" w:type="dxa"/>
            <w:vAlign w:val="center"/>
          </w:tcPr>
          <w:p w14:paraId="77F9582F" w14:textId="77777777" w:rsidR="0005486F" w:rsidRPr="000B174A" w:rsidRDefault="0005486F" w:rsidP="0005486F">
            <w:pPr>
              <w:spacing w:line="276" w:lineRule="auto"/>
              <w:rPr>
                <w:rFonts w:ascii="Arial" w:eastAsia="Helvetica Neue" w:hAnsi="Arial" w:cs="Arial"/>
              </w:rPr>
            </w:pPr>
            <w:r w:rsidRPr="00A52D46">
              <w:rPr>
                <w:rFonts w:ascii="Arial" w:eastAsia="Helvetica Neue" w:hAnsi="Arial" w:cs="Arial"/>
              </w:rPr>
              <w:t xml:space="preserve">Income </w:t>
            </w:r>
            <w:r>
              <w:rPr>
                <w:rFonts w:ascii="Arial" w:eastAsia="Helvetica Neue" w:hAnsi="Arial" w:cs="Arial"/>
              </w:rPr>
              <w:t>less</w:t>
            </w:r>
            <w:r w:rsidRPr="00A52D46">
              <w:rPr>
                <w:rFonts w:ascii="Arial" w:eastAsia="Helvetica Neue" w:hAnsi="Arial" w:cs="Arial"/>
              </w:rPr>
              <w:t xml:space="preserve"> </w:t>
            </w:r>
            <w:r>
              <w:rPr>
                <w:rFonts w:ascii="Arial" w:eastAsia="Helvetica Neue" w:hAnsi="Arial" w:cs="Arial"/>
              </w:rPr>
              <w:t xml:space="preserve">maintenance / conservation </w:t>
            </w:r>
            <w:r w:rsidRPr="00A52D46">
              <w:rPr>
                <w:rFonts w:ascii="Arial" w:eastAsia="Helvetica Neue" w:hAnsi="Arial" w:cs="Arial"/>
              </w:rPr>
              <w:t>expenditure</w:t>
            </w:r>
          </w:p>
        </w:tc>
        <w:tc>
          <w:tcPr>
            <w:tcW w:w="2977" w:type="dxa"/>
            <w:noWrap/>
            <w:vAlign w:val="center"/>
          </w:tcPr>
          <w:p w14:paraId="33B8F185" w14:textId="0023AD46" w:rsidR="0005486F" w:rsidRPr="00B9085A" w:rsidRDefault="0005486F" w:rsidP="00466BC8">
            <w:pPr>
              <w:ind w:left="0"/>
              <w:jc w:val="center"/>
              <w:rPr>
                <w:rFonts w:ascii="Arial" w:eastAsia="Times New Roman" w:hAnsi="Arial" w:cs="Arial"/>
                <w:color w:val="000000"/>
              </w:rPr>
            </w:pPr>
            <w:r w:rsidRPr="00B9085A">
              <w:rPr>
                <w:rFonts w:ascii="Arial" w:eastAsia="Times New Roman" w:hAnsi="Arial" w:cs="Arial"/>
                <w:color w:val="FF0000"/>
              </w:rPr>
              <w:t xml:space="preserve">- </w:t>
            </w:r>
            <w:r>
              <w:t xml:space="preserve"> </w:t>
            </w:r>
            <w:r>
              <w:rPr>
                <w:rFonts w:ascii="Arial" w:eastAsia="Times New Roman" w:hAnsi="Arial" w:cs="Arial"/>
                <w:color w:val="FF0000"/>
              </w:rPr>
              <w:t>£</w:t>
            </w:r>
            <w:r w:rsidR="00466BC8">
              <w:rPr>
                <w:rFonts w:ascii="Arial" w:eastAsia="Times New Roman" w:hAnsi="Arial" w:cs="Arial"/>
                <w:color w:val="FF0000"/>
              </w:rPr>
              <w:t xml:space="preserve"> </w:t>
            </w:r>
            <w:r w:rsidRPr="004E62A0">
              <w:rPr>
                <w:rFonts w:ascii="Arial" w:eastAsia="Times New Roman" w:hAnsi="Arial" w:cs="Arial"/>
                <w:color w:val="FF0000"/>
              </w:rPr>
              <w:t>960.46</w:t>
            </w:r>
          </w:p>
        </w:tc>
      </w:tr>
      <w:tr w:rsidR="0005486F" w:rsidRPr="00A52D46" w14:paraId="62C2CA9D" w14:textId="77777777" w:rsidTr="00466BC8">
        <w:trPr>
          <w:trHeight w:val="550"/>
        </w:trPr>
        <w:tc>
          <w:tcPr>
            <w:tcW w:w="6374" w:type="dxa"/>
            <w:vAlign w:val="center"/>
          </w:tcPr>
          <w:p w14:paraId="47524246" w14:textId="77777777" w:rsidR="0005486F" w:rsidRPr="00A52D46" w:rsidRDefault="0005486F" w:rsidP="0005486F">
            <w:pPr>
              <w:rPr>
                <w:rFonts w:ascii="Arial" w:eastAsia="Helvetica Neue" w:hAnsi="Arial" w:cs="Arial"/>
              </w:rPr>
            </w:pPr>
            <w:r w:rsidRPr="00A52D46">
              <w:rPr>
                <w:rFonts w:ascii="Arial" w:eastAsia="Helvetica Neue" w:hAnsi="Arial" w:cs="Arial"/>
              </w:rPr>
              <w:t>Income less annual maintenance</w:t>
            </w:r>
            <w:r>
              <w:rPr>
                <w:rFonts w:ascii="Arial" w:eastAsia="Helvetica Neue" w:hAnsi="Arial" w:cs="Arial"/>
              </w:rPr>
              <w:t xml:space="preserve"> costs</w:t>
            </w:r>
          </w:p>
        </w:tc>
        <w:tc>
          <w:tcPr>
            <w:tcW w:w="2977" w:type="dxa"/>
            <w:noWrap/>
            <w:vAlign w:val="center"/>
          </w:tcPr>
          <w:p w14:paraId="39C557B7" w14:textId="77777777" w:rsidR="0005486F" w:rsidRPr="00A52D46" w:rsidRDefault="0005486F" w:rsidP="00466BC8">
            <w:pPr>
              <w:ind w:left="0"/>
              <w:jc w:val="center"/>
              <w:rPr>
                <w:rFonts w:ascii="Arial" w:eastAsia="Times New Roman" w:hAnsi="Arial" w:cs="Arial"/>
                <w:color w:val="000000"/>
              </w:rPr>
            </w:pPr>
            <w:r w:rsidRPr="00B9085A">
              <w:rPr>
                <w:rFonts w:ascii="Arial" w:eastAsia="Times New Roman" w:hAnsi="Arial" w:cs="Arial"/>
                <w:color w:val="FF0000"/>
              </w:rPr>
              <w:t>- £</w:t>
            </w:r>
            <w:r>
              <w:rPr>
                <w:rFonts w:ascii="Arial" w:eastAsia="Times New Roman" w:hAnsi="Arial" w:cs="Arial"/>
                <w:color w:val="FF0000"/>
              </w:rPr>
              <w:t>2,538.72</w:t>
            </w:r>
          </w:p>
        </w:tc>
      </w:tr>
      <w:tr w:rsidR="0005486F" w:rsidRPr="00A52D46" w14:paraId="2B46C4C4" w14:textId="77777777" w:rsidTr="00466BC8">
        <w:trPr>
          <w:trHeight w:val="550"/>
        </w:trPr>
        <w:tc>
          <w:tcPr>
            <w:tcW w:w="6374" w:type="dxa"/>
            <w:vAlign w:val="center"/>
          </w:tcPr>
          <w:p w14:paraId="65E3DFA5" w14:textId="77777777" w:rsidR="0005486F" w:rsidRPr="00A52D46" w:rsidRDefault="0005486F" w:rsidP="0005486F">
            <w:pPr>
              <w:rPr>
                <w:rFonts w:ascii="Arial" w:eastAsia="Helvetica Neue" w:hAnsi="Arial" w:cs="Arial"/>
              </w:rPr>
            </w:pPr>
            <w:r>
              <w:rPr>
                <w:rFonts w:ascii="Arial" w:eastAsia="Helvetica Neue" w:hAnsi="Arial" w:cs="Arial"/>
              </w:rPr>
              <w:t>Restricted balance*</w:t>
            </w:r>
          </w:p>
        </w:tc>
        <w:tc>
          <w:tcPr>
            <w:tcW w:w="2977" w:type="dxa"/>
            <w:noWrap/>
            <w:vAlign w:val="center"/>
          </w:tcPr>
          <w:p w14:paraId="7207AB62" w14:textId="5960A37C" w:rsidR="0005486F" w:rsidRPr="00466BC8" w:rsidRDefault="00466BC8" w:rsidP="00466BC8">
            <w:pPr>
              <w:ind w:left="0"/>
              <w:jc w:val="center"/>
              <w:rPr>
                <w:rFonts w:ascii="Arial" w:eastAsia="Times New Roman" w:hAnsi="Arial" w:cs="Arial"/>
                <w:color w:val="FF0000"/>
              </w:rPr>
            </w:pPr>
            <w:r w:rsidRPr="00466BC8">
              <w:rPr>
                <w:rFonts w:ascii="Arial" w:eastAsia="Times New Roman" w:hAnsi="Arial" w:cs="Arial"/>
                <w:color w:val="FF0000"/>
                <w:lang w:eastAsia="en-US"/>
              </w:rPr>
              <w:t>-</w:t>
            </w:r>
            <w:r>
              <w:rPr>
                <w:rFonts w:ascii="Arial" w:eastAsia="Times New Roman" w:hAnsi="Arial" w:cs="Arial"/>
                <w:color w:val="FF0000"/>
              </w:rPr>
              <w:t xml:space="preserve"> </w:t>
            </w:r>
            <w:r w:rsidR="0005486F" w:rsidRPr="00466BC8">
              <w:rPr>
                <w:rFonts w:ascii="Arial" w:eastAsia="Times New Roman" w:hAnsi="Arial" w:cs="Arial"/>
                <w:color w:val="FF0000"/>
              </w:rPr>
              <w:t>£</w:t>
            </w:r>
            <w:r w:rsidRPr="00466BC8">
              <w:rPr>
                <w:rFonts w:ascii="Arial" w:eastAsia="Times New Roman" w:hAnsi="Arial" w:cs="Arial"/>
                <w:color w:val="FF0000"/>
              </w:rPr>
              <w:t xml:space="preserve">  </w:t>
            </w:r>
            <w:r>
              <w:rPr>
                <w:rFonts w:ascii="Arial" w:eastAsia="Times New Roman" w:hAnsi="Arial" w:cs="Arial"/>
                <w:color w:val="FF0000"/>
              </w:rPr>
              <w:t xml:space="preserve"> </w:t>
            </w:r>
            <w:r w:rsidR="0005486F" w:rsidRPr="00466BC8">
              <w:rPr>
                <w:rFonts w:ascii="Arial" w:eastAsia="Times New Roman" w:hAnsi="Arial" w:cs="Arial"/>
                <w:color w:val="FF0000"/>
              </w:rPr>
              <w:t>201.33</w:t>
            </w:r>
          </w:p>
        </w:tc>
      </w:tr>
    </w:tbl>
    <w:p w14:paraId="201BFB65" w14:textId="77777777" w:rsidR="0005486F" w:rsidRDefault="0005486F" w:rsidP="0005486F">
      <w:pPr>
        <w:pStyle w:val="NoSpacing"/>
        <w:rPr>
          <w:bCs/>
          <w:sz w:val="24"/>
          <w:szCs w:val="24"/>
          <w:lang w:val="en-US"/>
        </w:rPr>
      </w:pPr>
    </w:p>
    <w:p w14:paraId="6C881772" w14:textId="77777777" w:rsidR="0005486F" w:rsidRDefault="0005486F" w:rsidP="0005486F">
      <w:pPr>
        <w:pStyle w:val="NoSpacing"/>
        <w:rPr>
          <w:bCs/>
          <w:sz w:val="24"/>
          <w:szCs w:val="24"/>
          <w:lang w:val="en-US"/>
        </w:rPr>
      </w:pPr>
    </w:p>
    <w:p w14:paraId="3BF874BD" w14:textId="77777777" w:rsidR="0005486F" w:rsidRDefault="0005486F" w:rsidP="0005486F">
      <w:pPr>
        <w:pStyle w:val="NoSpacing"/>
        <w:rPr>
          <w:bCs/>
          <w:sz w:val="24"/>
          <w:szCs w:val="24"/>
          <w:lang w:val="en-US"/>
        </w:rPr>
      </w:pPr>
    </w:p>
    <w:p w14:paraId="45A3481B" w14:textId="77777777" w:rsidR="0005486F" w:rsidRDefault="0005486F" w:rsidP="0005486F">
      <w:pPr>
        <w:pStyle w:val="NoSpacing"/>
        <w:rPr>
          <w:bCs/>
          <w:sz w:val="24"/>
          <w:szCs w:val="24"/>
          <w:lang w:val="en-US"/>
        </w:rPr>
      </w:pPr>
    </w:p>
    <w:p w14:paraId="24121EA9" w14:textId="77777777" w:rsidR="0005486F" w:rsidRDefault="0005486F" w:rsidP="0005486F">
      <w:pPr>
        <w:pStyle w:val="NoSpacing"/>
        <w:rPr>
          <w:bCs/>
          <w:sz w:val="24"/>
          <w:szCs w:val="24"/>
          <w:lang w:val="en-US"/>
        </w:rPr>
      </w:pPr>
    </w:p>
    <w:p w14:paraId="662EED9E" w14:textId="77777777" w:rsidR="0005486F" w:rsidRDefault="0005486F" w:rsidP="0005486F">
      <w:pPr>
        <w:pStyle w:val="NoSpacing"/>
        <w:rPr>
          <w:bCs/>
          <w:sz w:val="24"/>
          <w:szCs w:val="24"/>
          <w:lang w:val="en-US"/>
        </w:rPr>
      </w:pPr>
    </w:p>
    <w:p w14:paraId="315EB764" w14:textId="77777777" w:rsidR="0005486F" w:rsidRDefault="0005486F" w:rsidP="0005486F">
      <w:pPr>
        <w:pStyle w:val="NoSpacing"/>
        <w:rPr>
          <w:bCs/>
          <w:sz w:val="24"/>
          <w:szCs w:val="24"/>
          <w:lang w:val="en-US"/>
        </w:rPr>
      </w:pPr>
    </w:p>
    <w:p w14:paraId="19AE4DDF" w14:textId="77777777" w:rsidR="0005486F" w:rsidRPr="004618F1" w:rsidRDefault="0005486F" w:rsidP="0005486F">
      <w:pPr>
        <w:pStyle w:val="NoSpacing"/>
        <w:spacing w:before="120" w:after="40"/>
        <w:rPr>
          <w:b/>
        </w:rPr>
      </w:pPr>
      <w:r w:rsidRPr="00EA7AF0">
        <w:rPr>
          <w:bCs/>
          <w:sz w:val="24"/>
          <w:szCs w:val="24"/>
          <w:lang w:val="en-US"/>
        </w:rPr>
        <w:t>*</w:t>
      </w:r>
      <w:r>
        <w:rPr>
          <w:lang w:val="en-US"/>
        </w:rPr>
        <w:t xml:space="preserve"> </w:t>
      </w:r>
      <w:r w:rsidRPr="004618F1">
        <w:rPr>
          <w:lang w:val="en-US"/>
        </w:rPr>
        <w:t>Restricted funds are</w:t>
      </w:r>
      <w:r w:rsidRPr="004618F1">
        <w:t xml:space="preserve"> restricted or covenanted for expenditure at this church.</w:t>
      </w:r>
      <w:r w:rsidRPr="004618F1">
        <w:rPr>
          <w:b/>
        </w:rPr>
        <w:t xml:space="preserve"> </w:t>
      </w:r>
    </w:p>
    <w:p w14:paraId="4EEE35FC" w14:textId="77777777" w:rsidR="0005486F" w:rsidRPr="004618F1" w:rsidRDefault="0005486F" w:rsidP="0005486F">
      <w:pPr>
        <w:pStyle w:val="NoSpacing"/>
        <w:spacing w:after="40"/>
        <w:ind w:left="57"/>
      </w:pPr>
      <w:r w:rsidRPr="004618F1">
        <w:rPr>
          <w:b/>
        </w:rPr>
        <w:t xml:space="preserve">  </w:t>
      </w:r>
      <w:r w:rsidRPr="004618F1">
        <w:rPr>
          <w:bCs/>
        </w:rPr>
        <w:t>R</w:t>
      </w:r>
      <w:r w:rsidRPr="004618F1">
        <w:t xml:space="preserve">estricted funds without a covenant will be used for maintenance of the building fabric. </w:t>
      </w:r>
    </w:p>
    <w:p w14:paraId="2399D373" w14:textId="77777777" w:rsidR="0005486F" w:rsidRPr="004618F1" w:rsidRDefault="0005486F" w:rsidP="0005486F">
      <w:pPr>
        <w:pStyle w:val="NoSpacing"/>
        <w:spacing w:after="40"/>
        <w:ind w:left="170"/>
      </w:pPr>
      <w:r w:rsidRPr="004618F1">
        <w:t>Covenanted funds (those donated for a specific purpose such as roof repairs) must be spent according to the terms of this covenant and are not shown in th</w:t>
      </w:r>
      <w:r>
        <w:t>ese figures</w:t>
      </w:r>
      <w:r w:rsidRPr="004618F1">
        <w:t>.</w:t>
      </w:r>
    </w:p>
    <w:p w14:paraId="3AA00F75" w14:textId="27CEF7C8" w:rsidR="00225E8C" w:rsidRPr="00540BEF" w:rsidRDefault="003463F6">
      <w:pPr>
        <w:pStyle w:val="Heading2"/>
        <w:ind w:left="0"/>
        <w:rPr>
          <w:rFonts w:ascii="Arial" w:eastAsia="Helvetica Neue" w:hAnsi="Arial" w:cs="Arial"/>
          <w:sz w:val="22"/>
          <w:szCs w:val="22"/>
        </w:rPr>
      </w:pPr>
      <w:r w:rsidRPr="00540BEF">
        <w:rPr>
          <w:rFonts w:ascii="Arial" w:eastAsia="Helvetica Neue" w:hAnsi="Arial" w:cs="Arial"/>
          <w:sz w:val="22"/>
          <w:szCs w:val="22"/>
        </w:rPr>
        <w:lastRenderedPageBreak/>
        <w:t>Local Community Officer’s Summary</w:t>
      </w:r>
    </w:p>
    <w:p w14:paraId="13177F0B" w14:textId="25B3BDBF" w:rsidR="00BD4B92" w:rsidRDefault="00BD4B92" w:rsidP="00BD4B92">
      <w:pPr>
        <w:pStyle w:val="NoSpacing"/>
        <w:spacing w:before="240"/>
      </w:pPr>
      <w:r>
        <w:t xml:space="preserve">St Nicholas’ Church, Berwick Bassett has been fortunate to of had many years of support from its nearest neighbours, the owners of Manor Farm and The Old Farmhouse. They have kept the churchyard in a good condition for many years and helped with services and cleaning, as well as providing financial support to the church. </w:t>
      </w:r>
    </w:p>
    <w:p w14:paraId="077175CF" w14:textId="77777777" w:rsidR="00BD4B92" w:rsidRDefault="00BD4B92" w:rsidP="00BD4B92">
      <w:pPr>
        <w:pStyle w:val="NoSpacing"/>
        <w:spacing w:before="240"/>
      </w:pPr>
      <w:r>
        <w:t xml:space="preserve">The main current issue at St Nicholas’ is the rusted up and un-useable donation box, which has rusted closed as a result of being rather unusually situated in the covered porch, where it gets very damp. </w:t>
      </w:r>
    </w:p>
    <w:p w14:paraId="26C12B24" w14:textId="77777777" w:rsidR="00BD4B92" w:rsidRDefault="00BD4B92" w:rsidP="00BD4B92">
      <w:pPr>
        <w:pStyle w:val="NoSpacing"/>
        <w:spacing w:before="240"/>
      </w:pPr>
      <w:r>
        <w:t>Regular services do take place at the church but historically the CCT have not been informed in advance of this, and we find out about it usually via the visitor book</w:t>
      </w:r>
    </w:p>
    <w:p w14:paraId="5BA0CC9B" w14:textId="77777777" w:rsidR="00BD4B92" w:rsidRDefault="00BD4B92" w:rsidP="00BD4B92">
      <w:pPr>
        <w:pStyle w:val="NoSpacing"/>
        <w:spacing w:before="240"/>
      </w:pPr>
      <w:r>
        <w:t>St. Nicholas’ inspires generous support from a relatively small number of visitors each year, the maximum number of visits limited perhaps by the limited options for parking. The addition of video-directions on the church webpage might encourage additional visits over time, all of which would be certain to encounter an extremely well-presented church thanks to the continuing and extremely dedicated care of its neighbour who visits to clean throughout the season.</w:t>
      </w:r>
    </w:p>
    <w:p w14:paraId="42D64FEB" w14:textId="77777777" w:rsidR="00BD4B92" w:rsidRDefault="00BD4B92" w:rsidP="00BD4B92">
      <w:pPr>
        <w:pStyle w:val="NoSpacing"/>
        <w:spacing w:before="240"/>
      </w:pPr>
      <w:r>
        <w:t>The availability of an electrical supply could enable flexible use of the interior for occasional performances, especially where any such would be of interest to local residents from nearby residential centres, or where audiences of sufficient number might be able to walk to the venue from other parts of the village.</w:t>
      </w:r>
    </w:p>
    <w:p w14:paraId="32C4BCA5" w14:textId="77777777" w:rsidR="00BD4B92" w:rsidRDefault="00BD4B92" w:rsidP="00BD4B92">
      <w:pPr>
        <w:pStyle w:val="NoSpacing"/>
        <w:spacing w:before="240"/>
      </w:pPr>
      <w:r>
        <w:t>Improved “open church” and donation signage and interpretation (no current guidebook in print) in the church could improve visitor numbers and donation per head.</w:t>
      </w:r>
    </w:p>
    <w:p w14:paraId="04A4BE09" w14:textId="4085CA5A" w:rsidR="00225E8C" w:rsidRPr="00540BEF" w:rsidRDefault="00BD4B92" w:rsidP="00BD4B92">
      <w:pPr>
        <w:pStyle w:val="NoSpacing"/>
        <w:spacing w:before="240"/>
        <w:rPr>
          <w:color w:val="000000"/>
          <w:sz w:val="28"/>
          <w:szCs w:val="24"/>
        </w:rPr>
      </w:pPr>
      <w:r>
        <w:t xml:space="preserve">It is hoped that new ideas for use and potential supporters for the church may emerge from the church planning process. </w:t>
      </w:r>
      <w:r w:rsidR="003463F6" w:rsidRPr="00540BEF">
        <w:rPr>
          <w:sz w:val="28"/>
          <w:szCs w:val="24"/>
        </w:rPr>
        <w:br w:type="column"/>
      </w:r>
      <w:r w:rsidR="003463F6" w:rsidRPr="00540BEF">
        <w:rPr>
          <w:sz w:val="28"/>
          <w:szCs w:val="24"/>
        </w:rPr>
        <w:lastRenderedPageBreak/>
        <w:t>Part B - September 2020 Survey</w:t>
      </w:r>
    </w:p>
    <w:p w14:paraId="3F1B1299" w14:textId="77777777" w:rsidR="00225E8C" w:rsidRPr="00540BEF" w:rsidRDefault="003463F6" w:rsidP="004B55B4">
      <w:pPr>
        <w:pStyle w:val="Heading2"/>
        <w:spacing w:before="240"/>
        <w:ind w:hanging="15"/>
        <w:rPr>
          <w:rFonts w:ascii="Arial" w:eastAsia="Helvetica Neue" w:hAnsi="Arial" w:cs="Arial"/>
          <w:color w:val="000000"/>
          <w:sz w:val="22"/>
          <w:szCs w:val="22"/>
        </w:rPr>
      </w:pPr>
      <w:r w:rsidRPr="00540BEF">
        <w:rPr>
          <w:rFonts w:ascii="Arial" w:eastAsia="Helvetica Neue" w:hAnsi="Arial" w:cs="Arial"/>
          <w:color w:val="000000"/>
          <w:sz w:val="22"/>
          <w:szCs w:val="22"/>
        </w:rPr>
        <w:t>Summary of consultation responses received by end August 2020</w:t>
      </w:r>
    </w:p>
    <w:p w14:paraId="44ECC070" w14:textId="77777777" w:rsidR="00285251" w:rsidRDefault="00285251">
      <w:pPr>
        <w:pBdr>
          <w:top w:val="nil"/>
          <w:left w:val="nil"/>
          <w:bottom w:val="nil"/>
          <w:right w:val="nil"/>
          <w:between w:val="nil"/>
        </w:pBdr>
        <w:spacing w:line="240" w:lineRule="auto"/>
        <w:rPr>
          <w:rFonts w:ascii="Arial" w:hAnsi="Arial" w:cs="Arial"/>
        </w:rPr>
      </w:pPr>
    </w:p>
    <w:p w14:paraId="2151EA3B" w14:textId="77777777" w:rsidR="00285251" w:rsidRPr="00C64963" w:rsidRDefault="00285251" w:rsidP="00285251">
      <w:pPr>
        <w:pStyle w:val="NormalWeb"/>
        <w:spacing w:before="200" w:beforeAutospacing="0" w:after="0" w:afterAutospacing="0"/>
        <w:ind w:left="-15"/>
        <w:rPr>
          <w:rFonts w:ascii="Arial" w:hAnsi="Arial" w:cs="Arial"/>
          <w:color w:val="000000"/>
        </w:rPr>
      </w:pPr>
      <w:r w:rsidRPr="00C64963">
        <w:rPr>
          <w:rFonts w:ascii="Arial" w:hAnsi="Arial" w:cs="Arial"/>
          <w:i/>
          <w:iCs/>
          <w:color w:val="000000"/>
          <w:sz w:val="22"/>
          <w:szCs w:val="22"/>
        </w:rPr>
        <w:t xml:space="preserve">Following distribution of fifteen questions through our standard church plan questionnaire in summer 2020 to existing Churches Conservation Trust correspondents, (together with an invitation for correspondents to share the survey and associated Church Plan Part A), </w:t>
      </w:r>
      <w:r>
        <w:rPr>
          <w:rFonts w:ascii="Arial" w:hAnsi="Arial" w:cs="Arial"/>
          <w:b/>
          <w:bCs/>
          <w:i/>
          <w:iCs/>
          <w:color w:val="000000"/>
          <w:sz w:val="22"/>
          <w:szCs w:val="22"/>
        </w:rPr>
        <w:t>1 response</w:t>
      </w:r>
      <w:r w:rsidRPr="00C64963">
        <w:rPr>
          <w:rFonts w:ascii="Arial" w:hAnsi="Arial" w:cs="Arial"/>
          <w:b/>
          <w:bCs/>
          <w:i/>
          <w:iCs/>
          <w:color w:val="000000"/>
          <w:sz w:val="22"/>
          <w:szCs w:val="22"/>
        </w:rPr>
        <w:t xml:space="preserve"> </w:t>
      </w:r>
      <w:r w:rsidRPr="00C64963">
        <w:rPr>
          <w:rFonts w:ascii="Arial" w:hAnsi="Arial" w:cs="Arial"/>
          <w:i/>
          <w:iCs/>
          <w:color w:val="000000"/>
          <w:sz w:val="22"/>
          <w:szCs w:val="22"/>
        </w:rPr>
        <w:t xml:space="preserve">was received for </w:t>
      </w:r>
      <w:r>
        <w:rPr>
          <w:rFonts w:ascii="Arial" w:hAnsi="Arial" w:cs="Arial"/>
          <w:b/>
          <w:bCs/>
          <w:i/>
          <w:iCs/>
          <w:color w:val="000000"/>
          <w:sz w:val="22"/>
          <w:szCs w:val="22"/>
        </w:rPr>
        <w:t>Berwick Bassett, St Nicholas’</w:t>
      </w:r>
      <w:r w:rsidRPr="00C64963">
        <w:rPr>
          <w:rFonts w:ascii="Arial" w:hAnsi="Arial" w:cs="Arial"/>
          <w:b/>
          <w:bCs/>
          <w:i/>
          <w:iCs/>
          <w:color w:val="000000"/>
          <w:sz w:val="22"/>
          <w:szCs w:val="22"/>
        </w:rPr>
        <w:t xml:space="preserve"> </w:t>
      </w:r>
      <w:r w:rsidRPr="00C64963">
        <w:rPr>
          <w:rFonts w:ascii="Arial" w:hAnsi="Arial" w:cs="Arial"/>
          <w:i/>
          <w:iCs/>
          <w:color w:val="000000"/>
          <w:sz w:val="22"/>
          <w:szCs w:val="22"/>
        </w:rPr>
        <w:t xml:space="preserve">by the deadline of </w:t>
      </w:r>
      <w:r w:rsidRPr="00C64963">
        <w:rPr>
          <w:rFonts w:ascii="Arial" w:hAnsi="Arial" w:cs="Arial"/>
          <w:b/>
          <w:bCs/>
          <w:i/>
          <w:iCs/>
          <w:color w:val="000000"/>
          <w:sz w:val="22"/>
          <w:szCs w:val="22"/>
        </w:rPr>
        <w:t>August 30th</w:t>
      </w:r>
      <w:r w:rsidRPr="00C64963">
        <w:rPr>
          <w:rFonts w:ascii="Arial" w:hAnsi="Arial" w:cs="Arial"/>
          <w:i/>
          <w:iCs/>
          <w:color w:val="000000"/>
          <w:sz w:val="22"/>
          <w:szCs w:val="22"/>
        </w:rPr>
        <w:t>.</w:t>
      </w:r>
    </w:p>
    <w:p w14:paraId="5E939633" w14:textId="77777777" w:rsidR="00285251" w:rsidRPr="00C64963" w:rsidRDefault="00285251" w:rsidP="00285251">
      <w:pPr>
        <w:pStyle w:val="NormalWeb"/>
        <w:spacing w:before="200" w:beforeAutospacing="0" w:after="0" w:afterAutospacing="0"/>
        <w:ind w:left="-15"/>
        <w:rPr>
          <w:rFonts w:ascii="Arial" w:hAnsi="Arial" w:cs="Arial"/>
          <w:color w:val="000000"/>
        </w:rPr>
      </w:pPr>
      <w:r>
        <w:rPr>
          <w:rFonts w:ascii="Arial" w:hAnsi="Arial" w:cs="Arial"/>
          <w:color w:val="000000"/>
          <w:sz w:val="22"/>
          <w:szCs w:val="22"/>
        </w:rPr>
        <w:t xml:space="preserve">The response received was from </w:t>
      </w:r>
      <w:r w:rsidRPr="00A34573">
        <w:rPr>
          <w:rFonts w:ascii="Arial" w:hAnsi="Arial" w:cs="Arial"/>
          <w:b/>
          <w:color w:val="000000"/>
          <w:sz w:val="22"/>
          <w:szCs w:val="22"/>
        </w:rPr>
        <w:t xml:space="preserve">1 </w:t>
      </w:r>
      <w:r w:rsidRPr="00C64963">
        <w:rPr>
          <w:rFonts w:ascii="Arial" w:hAnsi="Arial" w:cs="Arial"/>
          <w:color w:val="000000"/>
          <w:sz w:val="22"/>
          <w:szCs w:val="22"/>
        </w:rPr>
        <w:t>respondent writing in a</w:t>
      </w:r>
      <w:r>
        <w:rPr>
          <w:rFonts w:ascii="Arial" w:hAnsi="Arial" w:cs="Arial"/>
          <w:b/>
          <w:bCs/>
          <w:color w:val="000000"/>
          <w:sz w:val="22"/>
          <w:szCs w:val="22"/>
        </w:rPr>
        <w:t xml:space="preserve"> personal</w:t>
      </w:r>
      <w:r w:rsidRPr="00C64963">
        <w:rPr>
          <w:rFonts w:ascii="Arial" w:hAnsi="Arial" w:cs="Arial"/>
          <w:b/>
          <w:bCs/>
          <w:color w:val="000000"/>
          <w:sz w:val="22"/>
          <w:szCs w:val="22"/>
        </w:rPr>
        <w:t xml:space="preserve"> </w:t>
      </w:r>
      <w:r w:rsidRPr="00C64963">
        <w:rPr>
          <w:rFonts w:ascii="Arial" w:hAnsi="Arial" w:cs="Arial"/>
          <w:color w:val="000000"/>
          <w:sz w:val="22"/>
          <w:szCs w:val="22"/>
        </w:rPr>
        <w:t xml:space="preserve">capacity, who confirmed that their responses related to </w:t>
      </w:r>
      <w:r>
        <w:rPr>
          <w:rFonts w:ascii="Arial" w:hAnsi="Arial" w:cs="Arial"/>
          <w:b/>
          <w:bCs/>
          <w:color w:val="000000"/>
          <w:sz w:val="22"/>
          <w:szCs w:val="22"/>
        </w:rPr>
        <w:t xml:space="preserve">St. Nicholas’, Berwick Bassett. </w:t>
      </w:r>
      <w:r w:rsidRPr="00C64963">
        <w:rPr>
          <w:rFonts w:ascii="Arial" w:hAnsi="Arial" w:cs="Arial"/>
          <w:color w:val="000000"/>
          <w:sz w:val="22"/>
          <w:szCs w:val="22"/>
        </w:rPr>
        <w:t> </w:t>
      </w:r>
    </w:p>
    <w:p w14:paraId="5EF60847" w14:textId="77777777" w:rsidR="00285251" w:rsidRPr="00C64963" w:rsidRDefault="00285251" w:rsidP="00285251">
      <w:pPr>
        <w:pStyle w:val="NormalWeb"/>
        <w:spacing w:before="200" w:beforeAutospacing="0" w:after="0" w:afterAutospacing="0"/>
        <w:ind w:left="-15"/>
        <w:rPr>
          <w:rFonts w:ascii="Arial" w:hAnsi="Arial" w:cs="Arial"/>
          <w:color w:val="000000"/>
        </w:rPr>
      </w:pPr>
      <w:r w:rsidRPr="00C64963">
        <w:rPr>
          <w:rFonts w:ascii="Arial" w:hAnsi="Arial" w:cs="Arial"/>
          <w:color w:val="000000"/>
          <w:sz w:val="22"/>
          <w:szCs w:val="22"/>
        </w:rPr>
        <w:t xml:space="preserve">In addressing the question of </w:t>
      </w:r>
      <w:r w:rsidRPr="00C64963">
        <w:rPr>
          <w:rFonts w:ascii="Arial" w:hAnsi="Arial" w:cs="Arial"/>
          <w:i/>
          <w:iCs/>
          <w:color w:val="000000"/>
          <w:sz w:val="22"/>
          <w:szCs w:val="22"/>
        </w:rPr>
        <w:t>a perfect outcome for our work together at the church</w:t>
      </w:r>
      <w:r w:rsidRPr="00C64963">
        <w:rPr>
          <w:rFonts w:ascii="Arial" w:hAnsi="Arial" w:cs="Arial"/>
          <w:color w:val="000000"/>
          <w:sz w:val="22"/>
          <w:szCs w:val="22"/>
        </w:rPr>
        <w:t xml:space="preserve"> the respondent indicated </w:t>
      </w:r>
      <w:r>
        <w:rPr>
          <w:rFonts w:ascii="Arial" w:hAnsi="Arial" w:cs="Arial"/>
          <w:b/>
          <w:bCs/>
          <w:color w:val="000000"/>
          <w:sz w:val="22"/>
          <w:szCs w:val="22"/>
        </w:rPr>
        <w:t xml:space="preserve">That the community was already involved with the church as much as it wanted to be. </w:t>
      </w:r>
    </w:p>
    <w:p w14:paraId="1FA87F42" w14:textId="77777777" w:rsidR="00285251" w:rsidRPr="00C64963" w:rsidRDefault="00285251" w:rsidP="00285251">
      <w:pPr>
        <w:pStyle w:val="NormalWeb"/>
        <w:spacing w:before="200" w:beforeAutospacing="0" w:after="0" w:afterAutospacing="0"/>
        <w:ind w:left="-15"/>
        <w:rPr>
          <w:rFonts w:ascii="Arial" w:hAnsi="Arial" w:cs="Arial"/>
          <w:color w:val="000000"/>
        </w:rPr>
      </w:pPr>
      <w:r w:rsidRPr="00C64963">
        <w:rPr>
          <w:rFonts w:ascii="Arial" w:hAnsi="Arial" w:cs="Arial"/>
          <w:color w:val="000000"/>
          <w:sz w:val="22"/>
          <w:szCs w:val="22"/>
        </w:rPr>
        <w:t xml:space="preserve">In writing about challenges anticipated in respect of repair liabilities and running costs, the respondent indicates </w:t>
      </w:r>
      <w:r>
        <w:rPr>
          <w:rFonts w:ascii="Arial" w:hAnsi="Arial" w:cs="Arial"/>
          <w:b/>
          <w:bCs/>
          <w:color w:val="000000"/>
          <w:sz w:val="22"/>
          <w:szCs w:val="22"/>
        </w:rPr>
        <w:t xml:space="preserve">That continued upkeep of the building will be challenging. </w:t>
      </w:r>
    </w:p>
    <w:p w14:paraId="1E26DD4C" w14:textId="77777777" w:rsidR="00285251" w:rsidRPr="00C64963" w:rsidRDefault="00285251" w:rsidP="00285251">
      <w:pPr>
        <w:pStyle w:val="NormalWeb"/>
        <w:spacing w:before="200" w:beforeAutospacing="0" w:after="0" w:afterAutospacing="0"/>
        <w:ind w:left="-15"/>
        <w:rPr>
          <w:rFonts w:ascii="Arial" w:hAnsi="Arial" w:cs="Arial"/>
          <w:color w:val="000000"/>
        </w:rPr>
      </w:pPr>
      <w:r w:rsidRPr="00C64963">
        <w:rPr>
          <w:rFonts w:ascii="Arial" w:hAnsi="Arial" w:cs="Arial"/>
          <w:color w:val="000000"/>
          <w:sz w:val="22"/>
          <w:szCs w:val="22"/>
        </w:rPr>
        <w:t xml:space="preserve">Thinking about local life away from the church, in relation to other community projects or activities which might combine with our work to protect the church for the future, the respondent indicated </w:t>
      </w:r>
      <w:r>
        <w:rPr>
          <w:rFonts w:ascii="Arial" w:hAnsi="Arial" w:cs="Arial"/>
          <w:b/>
          <w:bCs/>
          <w:color w:val="000000"/>
          <w:sz w:val="22"/>
          <w:szCs w:val="22"/>
        </w:rPr>
        <w:t xml:space="preserve">There was very little local life away from the church as they are such a small community. </w:t>
      </w:r>
    </w:p>
    <w:p w14:paraId="540469AD" w14:textId="77777777" w:rsidR="00285251" w:rsidRPr="00C64963" w:rsidRDefault="00285251" w:rsidP="00285251">
      <w:pPr>
        <w:pStyle w:val="NormalWeb"/>
        <w:spacing w:before="200" w:beforeAutospacing="0" w:after="0" w:afterAutospacing="0"/>
        <w:ind w:left="-15"/>
        <w:rPr>
          <w:rFonts w:ascii="Arial" w:hAnsi="Arial" w:cs="Arial"/>
          <w:color w:val="000000"/>
        </w:rPr>
      </w:pPr>
      <w:r w:rsidRPr="00C64963">
        <w:rPr>
          <w:rFonts w:ascii="Arial" w:hAnsi="Arial" w:cs="Arial"/>
          <w:color w:val="000000"/>
          <w:sz w:val="22"/>
          <w:szCs w:val="22"/>
        </w:rPr>
        <w:t xml:space="preserve">Considering if increased use of the church might benefit the community, or if increased use might benefit the church itself, the respondent indicated </w:t>
      </w:r>
      <w:r>
        <w:rPr>
          <w:rFonts w:ascii="Arial" w:hAnsi="Arial" w:cs="Arial"/>
          <w:b/>
          <w:bCs/>
          <w:color w:val="000000"/>
          <w:sz w:val="22"/>
          <w:szCs w:val="22"/>
        </w:rPr>
        <w:t>They have as many services as the vicar is able to handle</w:t>
      </w:r>
    </w:p>
    <w:p w14:paraId="4856ED1C" w14:textId="77777777" w:rsidR="00285251" w:rsidRPr="00C64963" w:rsidRDefault="00285251" w:rsidP="00285251">
      <w:pPr>
        <w:pStyle w:val="NormalWeb"/>
        <w:spacing w:before="200" w:beforeAutospacing="0" w:after="0" w:afterAutospacing="0"/>
        <w:ind w:left="-15"/>
        <w:rPr>
          <w:rFonts w:ascii="Arial" w:hAnsi="Arial" w:cs="Arial"/>
          <w:color w:val="000000"/>
        </w:rPr>
      </w:pPr>
      <w:r w:rsidRPr="00C64963">
        <w:rPr>
          <w:rFonts w:ascii="Arial" w:hAnsi="Arial" w:cs="Arial"/>
          <w:color w:val="000000"/>
          <w:sz w:val="22"/>
          <w:szCs w:val="22"/>
        </w:rPr>
        <w:t xml:space="preserve">In relation to identifying conservation priorities for the church, the respondent provided </w:t>
      </w:r>
      <w:r>
        <w:rPr>
          <w:rFonts w:ascii="Arial" w:hAnsi="Arial" w:cs="Arial"/>
          <w:b/>
          <w:bCs/>
          <w:color w:val="000000"/>
          <w:sz w:val="22"/>
          <w:szCs w:val="22"/>
        </w:rPr>
        <w:t>That continued use of the church was important</w:t>
      </w:r>
    </w:p>
    <w:p w14:paraId="49D32E27" w14:textId="77777777" w:rsidR="00285251" w:rsidRPr="00C64963" w:rsidRDefault="00285251" w:rsidP="00285251">
      <w:pPr>
        <w:pStyle w:val="NormalWeb"/>
        <w:spacing w:before="200" w:beforeAutospacing="0" w:after="0" w:afterAutospacing="0"/>
        <w:ind w:left="-15"/>
        <w:rPr>
          <w:rFonts w:ascii="Arial" w:hAnsi="Arial" w:cs="Arial"/>
          <w:color w:val="000000"/>
        </w:rPr>
      </w:pPr>
      <w:r w:rsidRPr="00C64963">
        <w:rPr>
          <w:rFonts w:ascii="Arial" w:hAnsi="Arial" w:cs="Arial"/>
          <w:color w:val="000000"/>
          <w:sz w:val="22"/>
          <w:szCs w:val="22"/>
        </w:rPr>
        <w:t>Regarding priorities, opportunities or ideas for fundraising the respondent noted</w:t>
      </w:r>
      <w:r>
        <w:rPr>
          <w:rFonts w:ascii="Arial" w:hAnsi="Arial" w:cs="Arial"/>
          <w:b/>
          <w:bCs/>
          <w:color w:val="000000"/>
          <w:sz w:val="22"/>
          <w:szCs w:val="22"/>
        </w:rPr>
        <w:t xml:space="preserve"> That this was very difficult in a tiny community</w:t>
      </w:r>
      <w:r w:rsidRPr="00C64963">
        <w:rPr>
          <w:rFonts w:ascii="Arial" w:hAnsi="Arial" w:cs="Arial"/>
          <w:b/>
          <w:bCs/>
          <w:color w:val="000000"/>
          <w:sz w:val="22"/>
          <w:szCs w:val="22"/>
        </w:rPr>
        <w:t xml:space="preserve">. </w:t>
      </w:r>
      <w:r w:rsidRPr="00C64963">
        <w:rPr>
          <w:rFonts w:ascii="Arial" w:hAnsi="Arial" w:cs="Arial"/>
          <w:color w:val="000000"/>
          <w:sz w:val="22"/>
          <w:szCs w:val="22"/>
        </w:rPr>
        <w:t xml:space="preserve">In respect of means for initiating fundraising activity, the respondent gave </w:t>
      </w:r>
      <w:r w:rsidRPr="00C64963">
        <w:rPr>
          <w:rFonts w:ascii="Arial" w:hAnsi="Arial" w:cs="Arial"/>
          <w:b/>
          <w:bCs/>
          <w:color w:val="000000"/>
          <w:sz w:val="22"/>
          <w:szCs w:val="22"/>
        </w:rPr>
        <w:t xml:space="preserve">[no response]. </w:t>
      </w:r>
      <w:r w:rsidRPr="00C64963">
        <w:rPr>
          <w:rFonts w:ascii="Arial" w:hAnsi="Arial" w:cs="Arial"/>
          <w:color w:val="000000"/>
          <w:sz w:val="22"/>
          <w:szCs w:val="22"/>
        </w:rPr>
        <w:t>The responden</w:t>
      </w:r>
      <w:r>
        <w:rPr>
          <w:rFonts w:ascii="Arial" w:hAnsi="Arial" w:cs="Arial"/>
          <w:color w:val="000000"/>
          <w:sz w:val="22"/>
          <w:szCs w:val="22"/>
        </w:rPr>
        <w:t>t also indicated that they</w:t>
      </w:r>
      <w:r w:rsidRPr="00C64963">
        <w:rPr>
          <w:rFonts w:ascii="Arial" w:hAnsi="Arial" w:cs="Arial"/>
          <w:color w:val="000000"/>
          <w:sz w:val="22"/>
          <w:szCs w:val="22"/>
        </w:rPr>
        <w:t xml:space="preserve"> </w:t>
      </w:r>
      <w:r>
        <w:rPr>
          <w:rFonts w:ascii="Arial" w:hAnsi="Arial" w:cs="Arial"/>
          <w:b/>
          <w:bCs/>
          <w:color w:val="000000"/>
          <w:sz w:val="22"/>
          <w:szCs w:val="22"/>
        </w:rPr>
        <w:t>are, and have been previously involved</w:t>
      </w:r>
      <w:r>
        <w:rPr>
          <w:rFonts w:ascii="Arial" w:hAnsi="Arial" w:cs="Arial"/>
          <w:color w:val="000000"/>
          <w:sz w:val="22"/>
          <w:szCs w:val="22"/>
        </w:rPr>
        <w:t xml:space="preserve"> in fundraising activity for the church. </w:t>
      </w:r>
    </w:p>
    <w:p w14:paraId="459E65FC" w14:textId="77777777" w:rsidR="00285251" w:rsidRPr="00C64963" w:rsidRDefault="00285251" w:rsidP="00285251">
      <w:pPr>
        <w:pStyle w:val="NormalWeb"/>
        <w:spacing w:before="200" w:beforeAutospacing="0" w:after="0" w:afterAutospacing="0"/>
        <w:ind w:left="-15"/>
        <w:rPr>
          <w:rFonts w:ascii="Arial" w:hAnsi="Arial" w:cs="Arial"/>
          <w:color w:val="000000"/>
        </w:rPr>
      </w:pPr>
      <w:r w:rsidRPr="00C64963">
        <w:rPr>
          <w:rFonts w:ascii="Arial" w:hAnsi="Arial" w:cs="Arial"/>
          <w:color w:val="000000"/>
          <w:sz w:val="22"/>
          <w:szCs w:val="22"/>
        </w:rPr>
        <w:t xml:space="preserve">In seeking respondents’ participation in a future group discussion regarding church planning the respondent indicated </w:t>
      </w:r>
      <w:r>
        <w:rPr>
          <w:rFonts w:ascii="Arial" w:hAnsi="Arial" w:cs="Arial"/>
          <w:b/>
          <w:bCs/>
          <w:color w:val="000000"/>
          <w:sz w:val="22"/>
          <w:szCs w:val="22"/>
        </w:rPr>
        <w:t>They’d be happy to meet through phone or video conference</w:t>
      </w:r>
      <w:r w:rsidRPr="00C64963">
        <w:rPr>
          <w:rFonts w:ascii="Arial" w:hAnsi="Arial" w:cs="Arial"/>
          <w:b/>
          <w:bCs/>
          <w:color w:val="000000"/>
          <w:sz w:val="22"/>
          <w:szCs w:val="22"/>
        </w:rPr>
        <w:t>.</w:t>
      </w:r>
    </w:p>
    <w:p w14:paraId="68BB49E3" w14:textId="77777777" w:rsidR="00285251" w:rsidRPr="00C64963" w:rsidRDefault="00285251" w:rsidP="00285251">
      <w:pPr>
        <w:pStyle w:val="NormalWeb"/>
        <w:spacing w:before="200" w:beforeAutospacing="0" w:after="0" w:afterAutospacing="0"/>
        <w:ind w:left="-15"/>
        <w:rPr>
          <w:rFonts w:ascii="Arial" w:hAnsi="Arial" w:cs="Arial"/>
          <w:color w:val="000000"/>
        </w:rPr>
      </w:pPr>
      <w:r w:rsidRPr="00C64963">
        <w:rPr>
          <w:rFonts w:ascii="Arial" w:hAnsi="Arial" w:cs="Arial"/>
          <w:color w:val="000000"/>
          <w:sz w:val="22"/>
          <w:szCs w:val="22"/>
        </w:rPr>
        <w:t xml:space="preserve">In answering our final, open question about any additional church matters not covered in other areas of the survey, the respondent indicated </w:t>
      </w:r>
      <w:r w:rsidRPr="00C64963">
        <w:rPr>
          <w:rFonts w:ascii="Arial" w:hAnsi="Arial" w:cs="Arial"/>
          <w:b/>
          <w:bCs/>
          <w:color w:val="000000"/>
          <w:sz w:val="22"/>
          <w:szCs w:val="22"/>
        </w:rPr>
        <w:t>[no response].</w:t>
      </w:r>
    </w:p>
    <w:p w14:paraId="740E8565" w14:textId="77777777" w:rsidR="00285251" w:rsidRPr="00C64963" w:rsidRDefault="00285251" w:rsidP="00285251">
      <w:pPr>
        <w:pStyle w:val="NormalWeb"/>
        <w:spacing w:before="200" w:beforeAutospacing="0" w:after="0" w:afterAutospacing="0"/>
        <w:ind w:left="-15"/>
        <w:rPr>
          <w:rFonts w:ascii="Arial" w:hAnsi="Arial" w:cs="Arial"/>
          <w:color w:val="000000"/>
        </w:rPr>
      </w:pPr>
      <w:r w:rsidRPr="00C64963">
        <w:rPr>
          <w:rFonts w:ascii="Arial" w:hAnsi="Arial" w:cs="Arial"/>
          <w:color w:val="000000"/>
          <w:sz w:val="22"/>
          <w:szCs w:val="22"/>
        </w:rPr>
        <w:t xml:space="preserve">In addition to responses fielded through the questionnaire, a further </w:t>
      </w:r>
      <w:r w:rsidRPr="00C64963">
        <w:rPr>
          <w:rFonts w:ascii="Arial" w:hAnsi="Arial" w:cs="Arial"/>
          <w:b/>
          <w:bCs/>
          <w:color w:val="000000"/>
          <w:sz w:val="22"/>
          <w:szCs w:val="22"/>
        </w:rPr>
        <w:t>[no response]</w:t>
      </w:r>
      <w:r w:rsidRPr="00C64963">
        <w:rPr>
          <w:rFonts w:ascii="Arial" w:hAnsi="Arial" w:cs="Arial"/>
          <w:color w:val="000000"/>
          <w:sz w:val="22"/>
          <w:szCs w:val="22"/>
        </w:rPr>
        <w:t xml:space="preserve"> respondents wrote back to their Local Community Officer, expressing the following perspectives:</w:t>
      </w:r>
    </w:p>
    <w:p w14:paraId="6C205E2A" w14:textId="77777777" w:rsidR="00285251" w:rsidRDefault="00285251" w:rsidP="00285251">
      <w:pPr>
        <w:pStyle w:val="NormalWeb"/>
        <w:spacing w:before="200" w:beforeAutospacing="0" w:after="0" w:afterAutospacing="0"/>
        <w:ind w:left="-15"/>
        <w:rPr>
          <w:rFonts w:ascii="Arial" w:hAnsi="Arial" w:cs="Arial"/>
          <w:b/>
          <w:bCs/>
          <w:color w:val="000000"/>
          <w:sz w:val="22"/>
          <w:szCs w:val="22"/>
        </w:rPr>
      </w:pPr>
      <w:r w:rsidRPr="00C64963">
        <w:rPr>
          <w:rFonts w:ascii="Arial" w:hAnsi="Arial" w:cs="Arial"/>
          <w:b/>
          <w:bCs/>
          <w:color w:val="000000"/>
          <w:sz w:val="22"/>
          <w:szCs w:val="22"/>
        </w:rPr>
        <w:t>Nil </w:t>
      </w:r>
    </w:p>
    <w:p w14:paraId="1A9F4E2D" w14:textId="66FE4D6A" w:rsidR="00225E8C" w:rsidRPr="00540BEF" w:rsidRDefault="003463F6">
      <w:pPr>
        <w:pBdr>
          <w:top w:val="nil"/>
          <w:left w:val="nil"/>
          <w:bottom w:val="nil"/>
          <w:right w:val="nil"/>
          <w:between w:val="nil"/>
        </w:pBdr>
        <w:spacing w:line="240" w:lineRule="auto"/>
        <w:rPr>
          <w:rFonts w:ascii="Arial" w:eastAsia="Helvetica Neue" w:hAnsi="Arial" w:cs="Arial"/>
          <w:color w:val="000000"/>
        </w:rPr>
      </w:pPr>
      <w:r w:rsidRPr="00540BEF">
        <w:rPr>
          <w:rFonts w:ascii="Arial" w:hAnsi="Arial" w:cs="Arial"/>
        </w:rPr>
        <w:br w:type="page"/>
      </w:r>
    </w:p>
    <w:p w14:paraId="0DDA0B38" w14:textId="77777777" w:rsidR="00225E8C" w:rsidRPr="00540BEF" w:rsidRDefault="003463F6">
      <w:pPr>
        <w:pStyle w:val="Heading2"/>
        <w:ind w:hanging="15"/>
        <w:rPr>
          <w:rFonts w:ascii="Arial" w:eastAsia="Helvetica Neue" w:hAnsi="Arial" w:cs="Arial"/>
          <w:color w:val="000000"/>
          <w:sz w:val="22"/>
          <w:szCs w:val="22"/>
        </w:rPr>
      </w:pPr>
      <w:r w:rsidRPr="00540BEF">
        <w:rPr>
          <w:rFonts w:ascii="Arial" w:eastAsia="Helvetica Neue" w:hAnsi="Arial" w:cs="Arial"/>
          <w:color w:val="000000"/>
          <w:sz w:val="32"/>
          <w:szCs w:val="32"/>
        </w:rPr>
        <w:lastRenderedPageBreak/>
        <w:t>Part C - Community Recommendations</w:t>
      </w:r>
    </w:p>
    <w:p w14:paraId="3C12D401" w14:textId="1AE2FB4C" w:rsidR="00426CA3" w:rsidRPr="00126D94" w:rsidRDefault="00426CA3" w:rsidP="0030042F">
      <w:pPr>
        <w:pStyle w:val="Heading3"/>
        <w:rPr>
          <w:rFonts w:ascii="Arial" w:hAnsi="Arial" w:cs="Arial"/>
        </w:rPr>
      </w:pPr>
      <w:r w:rsidRPr="00126D94">
        <w:rPr>
          <w:rFonts w:ascii="Arial" w:hAnsi="Arial" w:cs="Arial"/>
        </w:rPr>
        <w:t xml:space="preserve">Community Meeting </w:t>
      </w:r>
      <w:r w:rsidR="005F767B" w:rsidRPr="00126D94">
        <w:rPr>
          <w:rFonts w:ascii="Arial" w:hAnsi="Arial" w:cs="Arial"/>
        </w:rPr>
        <w:t>2</w:t>
      </w:r>
      <w:r w:rsidRPr="00126D94">
        <w:rPr>
          <w:rFonts w:ascii="Arial" w:hAnsi="Arial" w:cs="Arial"/>
        </w:rPr>
        <w:tab/>
      </w:r>
      <w:r w:rsidRPr="00126D94">
        <w:rPr>
          <w:rFonts w:ascii="Arial" w:hAnsi="Arial" w:cs="Arial"/>
        </w:rPr>
        <w:tab/>
      </w:r>
      <w:r w:rsidRPr="00126D94">
        <w:rPr>
          <w:rFonts w:ascii="Arial" w:hAnsi="Arial" w:cs="Arial"/>
        </w:rPr>
        <w:tab/>
      </w:r>
      <w:r w:rsidRPr="00126D94">
        <w:rPr>
          <w:rFonts w:ascii="Arial" w:hAnsi="Arial" w:cs="Arial"/>
        </w:rPr>
        <w:tab/>
      </w:r>
      <w:r w:rsidRPr="00126D94">
        <w:rPr>
          <w:rFonts w:ascii="Arial" w:hAnsi="Arial" w:cs="Arial"/>
        </w:rPr>
        <w:tab/>
      </w:r>
      <w:r w:rsidR="00D22996" w:rsidRPr="00D22996">
        <w:rPr>
          <w:rFonts w:ascii="Arial" w:hAnsi="Arial" w:cs="Arial"/>
        </w:rPr>
        <w:t>Friday 21st March 2025</w:t>
      </w:r>
    </w:p>
    <w:p w14:paraId="2E1E5286" w14:textId="6083D650" w:rsidR="00FB1FAA" w:rsidRPr="00FB1FAA" w:rsidRDefault="00FB1FAA" w:rsidP="00FB1FAA">
      <w:pPr>
        <w:spacing w:before="0" w:after="80" w:line="278" w:lineRule="auto"/>
        <w:ind w:left="0"/>
        <w:rPr>
          <w:rFonts w:ascii="Arial" w:eastAsia="Helvetica Neue" w:hAnsi="Arial" w:cs="Arial"/>
          <w:kern w:val="2"/>
          <w:lang w:eastAsia="en-US"/>
          <w14:ligatures w14:val="standardContextual"/>
        </w:rPr>
      </w:pPr>
      <w:r w:rsidRPr="00FB1FAA">
        <w:rPr>
          <w:rFonts w:ascii="Arial" w:eastAsia="Helvetica Neue" w:hAnsi="Arial" w:cs="Arial"/>
          <w:kern w:val="2"/>
          <w:lang w:eastAsia="en-US"/>
          <w14:ligatures w14:val="standardContextual"/>
        </w:rPr>
        <w:t>Present: Philippa Wood (LCO) and Volunteer (D)</w:t>
      </w:r>
    </w:p>
    <w:p w14:paraId="5C50A21D" w14:textId="6BE437C8" w:rsidR="00FB1FAA" w:rsidRPr="00FB1FAA" w:rsidRDefault="00FB1FAA" w:rsidP="00FB1FAA">
      <w:pPr>
        <w:spacing w:before="0" w:after="80" w:line="278" w:lineRule="auto"/>
        <w:ind w:left="0"/>
        <w:rPr>
          <w:rFonts w:ascii="Arial" w:eastAsia="Helvetica Neue" w:hAnsi="Arial" w:cs="Arial"/>
          <w:kern w:val="2"/>
          <w:lang w:eastAsia="en-US"/>
          <w14:ligatures w14:val="standardContextual"/>
        </w:rPr>
      </w:pPr>
      <w:r w:rsidRPr="00FB1FAA">
        <w:rPr>
          <w:rFonts w:ascii="Arial" w:eastAsia="Helvetica Neue" w:hAnsi="Arial" w:cs="Arial"/>
          <w:kern w:val="2"/>
          <w:lang w:eastAsia="en-US"/>
          <w14:ligatures w14:val="standardContextual"/>
        </w:rPr>
        <w:t>LCO greeted D and thanked him for his efforts in keeping the graveyard so well. D answered that his grandparents, parents and other family members are all laid to rest in the churchyard, so it’s a ‘family’ church for him.</w:t>
      </w:r>
    </w:p>
    <w:p w14:paraId="1C681EA9" w14:textId="77777777" w:rsidR="00FB1FAA" w:rsidRPr="00FB1FAA" w:rsidRDefault="00FB1FAA" w:rsidP="00FB1FAA">
      <w:pPr>
        <w:spacing w:before="0" w:after="80" w:line="278" w:lineRule="auto"/>
        <w:ind w:left="0"/>
        <w:rPr>
          <w:rFonts w:ascii="Arial" w:eastAsia="Helvetica Neue" w:hAnsi="Arial" w:cs="Arial"/>
          <w:b/>
          <w:bCs/>
          <w:kern w:val="2"/>
          <w:lang w:eastAsia="en-US"/>
          <w14:ligatures w14:val="standardContextual"/>
        </w:rPr>
      </w:pPr>
      <w:r w:rsidRPr="00FB1FAA">
        <w:rPr>
          <w:rFonts w:ascii="Arial" w:eastAsia="Helvetica Neue" w:hAnsi="Arial" w:cs="Arial"/>
          <w:b/>
          <w:bCs/>
          <w:kern w:val="2"/>
          <w:lang w:eastAsia="en-US"/>
          <w14:ligatures w14:val="standardContextual"/>
        </w:rPr>
        <w:t>Maintenance</w:t>
      </w:r>
    </w:p>
    <w:p w14:paraId="616CF0FD" w14:textId="77777777" w:rsidR="00FB1FAA" w:rsidRPr="00FB1FAA" w:rsidRDefault="00FB1FAA" w:rsidP="00FB1FAA">
      <w:pPr>
        <w:numPr>
          <w:ilvl w:val="0"/>
          <w:numId w:val="43"/>
        </w:numPr>
        <w:spacing w:before="0" w:after="80" w:line="278" w:lineRule="auto"/>
        <w:contextualSpacing/>
        <w:rPr>
          <w:rFonts w:ascii="Arial" w:eastAsia="Helvetica Neue" w:hAnsi="Arial" w:cs="Arial"/>
          <w:kern w:val="2"/>
          <w:lang w:eastAsia="en-US"/>
          <w14:ligatures w14:val="standardContextual"/>
        </w:rPr>
      </w:pPr>
      <w:r w:rsidRPr="00FB1FAA">
        <w:rPr>
          <w:rFonts w:ascii="Arial" w:eastAsia="Helvetica Neue" w:hAnsi="Arial" w:cs="Arial"/>
          <w:kern w:val="2"/>
          <w:lang w:eastAsia="en-US"/>
          <w14:ligatures w14:val="standardContextual"/>
        </w:rPr>
        <w:t>DW keeps grass cut in churchyard and is going to remove ivy from gravestones</w:t>
      </w:r>
    </w:p>
    <w:p w14:paraId="2B661192" w14:textId="77777777" w:rsidR="00FB1FAA" w:rsidRPr="00FB1FAA" w:rsidRDefault="00FB1FAA" w:rsidP="00FB1FAA">
      <w:pPr>
        <w:numPr>
          <w:ilvl w:val="0"/>
          <w:numId w:val="43"/>
        </w:numPr>
        <w:spacing w:before="0" w:after="80" w:line="278" w:lineRule="auto"/>
        <w:contextualSpacing/>
        <w:rPr>
          <w:rFonts w:ascii="Arial" w:eastAsia="Helvetica Neue" w:hAnsi="Arial" w:cs="Arial"/>
          <w:kern w:val="2"/>
          <w:lang w:eastAsia="en-US"/>
          <w14:ligatures w14:val="standardContextual"/>
        </w:rPr>
      </w:pPr>
      <w:r w:rsidRPr="00FB1FAA">
        <w:rPr>
          <w:rFonts w:ascii="Arial" w:eastAsia="Helvetica Neue" w:hAnsi="Arial" w:cs="Arial"/>
          <w:kern w:val="2"/>
          <w:lang w:eastAsia="en-US"/>
          <w14:ligatures w14:val="standardContextual"/>
        </w:rPr>
        <w:t>Some tiles and stonework off roof on N side of church.</w:t>
      </w:r>
    </w:p>
    <w:p w14:paraId="05BCEAF4" w14:textId="77777777" w:rsidR="00FB1FAA" w:rsidRPr="00FB1FAA" w:rsidRDefault="00FB1FAA" w:rsidP="00FB1FAA">
      <w:pPr>
        <w:spacing w:before="0" w:after="80" w:line="278" w:lineRule="auto"/>
        <w:ind w:left="0"/>
        <w:rPr>
          <w:rFonts w:ascii="Arial" w:eastAsia="Helvetica Neue" w:hAnsi="Arial" w:cs="Arial"/>
          <w:b/>
          <w:bCs/>
          <w:kern w:val="2"/>
          <w:lang w:eastAsia="en-US"/>
          <w14:ligatures w14:val="standardContextual"/>
        </w:rPr>
      </w:pPr>
      <w:r w:rsidRPr="00FB1FAA">
        <w:rPr>
          <w:rFonts w:ascii="Arial" w:eastAsia="Helvetica Neue" w:hAnsi="Arial" w:cs="Arial"/>
          <w:b/>
          <w:bCs/>
          <w:kern w:val="2"/>
          <w:lang w:eastAsia="en-US"/>
          <w14:ligatures w14:val="standardContextual"/>
        </w:rPr>
        <w:t>Events</w:t>
      </w:r>
    </w:p>
    <w:p w14:paraId="3B8E4F1C" w14:textId="77777777" w:rsidR="00FB1FAA" w:rsidRPr="00FB1FAA" w:rsidRDefault="00FB1FAA" w:rsidP="00FB1FAA">
      <w:pPr>
        <w:numPr>
          <w:ilvl w:val="0"/>
          <w:numId w:val="42"/>
        </w:numPr>
        <w:spacing w:before="0" w:after="80" w:line="278" w:lineRule="auto"/>
        <w:contextualSpacing/>
        <w:rPr>
          <w:rFonts w:ascii="Arial" w:eastAsia="Helvetica Neue" w:hAnsi="Arial" w:cs="Arial"/>
          <w:kern w:val="2"/>
          <w:lang w:eastAsia="en-US"/>
          <w14:ligatures w14:val="standardContextual"/>
        </w:rPr>
      </w:pPr>
      <w:r w:rsidRPr="00FB1FAA">
        <w:rPr>
          <w:rFonts w:ascii="Arial" w:eastAsia="Helvetica Neue" w:hAnsi="Arial" w:cs="Arial"/>
          <w:kern w:val="2"/>
          <w:lang w:eastAsia="en-US"/>
          <w14:ligatures w14:val="standardContextual"/>
        </w:rPr>
        <w:t>The church hosts two annual services a year</w:t>
      </w:r>
    </w:p>
    <w:p w14:paraId="5D7DAF0D" w14:textId="77777777" w:rsidR="00FB1FAA" w:rsidRPr="00FB1FAA" w:rsidRDefault="00FB1FAA" w:rsidP="00FB1FAA">
      <w:pPr>
        <w:numPr>
          <w:ilvl w:val="1"/>
          <w:numId w:val="42"/>
        </w:numPr>
        <w:spacing w:before="0" w:after="80" w:line="278" w:lineRule="auto"/>
        <w:contextualSpacing/>
        <w:rPr>
          <w:rFonts w:ascii="Arial" w:eastAsia="Helvetica Neue" w:hAnsi="Arial" w:cs="Arial"/>
          <w:kern w:val="2"/>
          <w:lang w:eastAsia="en-US"/>
          <w14:ligatures w14:val="standardContextual"/>
        </w:rPr>
      </w:pPr>
      <w:r w:rsidRPr="00FB1FAA">
        <w:rPr>
          <w:rFonts w:ascii="Arial" w:eastAsia="Helvetica Neue" w:hAnsi="Arial" w:cs="Arial"/>
          <w:kern w:val="2"/>
          <w:lang w:eastAsia="en-US"/>
          <w14:ligatures w14:val="standardContextual"/>
        </w:rPr>
        <w:t>The annual Christmas service was held last December and attended by 60 - 70 persons.  It was very successful, with standing room only, with refreshments afterward at a local home.</w:t>
      </w:r>
    </w:p>
    <w:p w14:paraId="39B1634F" w14:textId="77777777" w:rsidR="00FB1FAA" w:rsidRPr="00FB1FAA" w:rsidRDefault="00FB1FAA" w:rsidP="00FB1FAA">
      <w:pPr>
        <w:numPr>
          <w:ilvl w:val="1"/>
          <w:numId w:val="42"/>
        </w:numPr>
        <w:spacing w:before="0" w:after="80" w:line="278" w:lineRule="auto"/>
        <w:contextualSpacing/>
        <w:rPr>
          <w:rFonts w:ascii="Arial" w:eastAsia="Helvetica Neue" w:hAnsi="Arial" w:cs="Arial"/>
          <w:kern w:val="2"/>
          <w:lang w:eastAsia="en-US"/>
          <w14:ligatures w14:val="standardContextual"/>
        </w:rPr>
      </w:pPr>
      <w:r w:rsidRPr="00FB1FAA">
        <w:rPr>
          <w:rFonts w:ascii="Arial" w:eastAsia="Helvetica Neue" w:hAnsi="Arial" w:cs="Arial"/>
          <w:kern w:val="2"/>
          <w:lang w:eastAsia="en-US"/>
          <w14:ligatures w14:val="standardContextual"/>
        </w:rPr>
        <w:t>The summer’s annual service is being held on 15</w:t>
      </w:r>
      <w:r w:rsidRPr="00FB1FAA">
        <w:rPr>
          <w:rFonts w:ascii="Arial" w:eastAsia="Helvetica Neue" w:hAnsi="Arial" w:cs="Arial"/>
          <w:kern w:val="2"/>
          <w:vertAlign w:val="superscript"/>
          <w:lang w:eastAsia="en-US"/>
          <w14:ligatures w14:val="standardContextual"/>
        </w:rPr>
        <w:t>th</w:t>
      </w:r>
      <w:r w:rsidRPr="00FB1FAA">
        <w:rPr>
          <w:rFonts w:ascii="Arial" w:eastAsia="Helvetica Neue" w:hAnsi="Arial" w:cs="Arial"/>
          <w:kern w:val="2"/>
          <w:lang w:eastAsia="en-US"/>
          <w14:ligatures w14:val="standardContextual"/>
        </w:rPr>
        <w:t xml:space="preserve"> June. LCO to check if this is on the spreadsheet and send paperwork if not. </w:t>
      </w:r>
    </w:p>
    <w:p w14:paraId="653BA284" w14:textId="77777777" w:rsidR="00FB1FAA" w:rsidRPr="00FB1FAA" w:rsidRDefault="00FB1FAA" w:rsidP="00FB1FAA">
      <w:pPr>
        <w:numPr>
          <w:ilvl w:val="0"/>
          <w:numId w:val="42"/>
        </w:numPr>
        <w:spacing w:before="0" w:after="80" w:line="278" w:lineRule="auto"/>
        <w:contextualSpacing/>
        <w:rPr>
          <w:rFonts w:ascii="Arial" w:eastAsia="Helvetica Neue" w:hAnsi="Arial" w:cs="Arial"/>
          <w:kern w:val="2"/>
          <w:lang w:eastAsia="en-US"/>
          <w14:ligatures w14:val="standardContextual"/>
        </w:rPr>
      </w:pPr>
      <w:r w:rsidRPr="00FB1FAA">
        <w:rPr>
          <w:rFonts w:ascii="Arial" w:eastAsia="Helvetica Neue" w:hAnsi="Arial" w:cs="Arial"/>
          <w:kern w:val="2"/>
          <w:lang w:eastAsia="en-US"/>
          <w14:ligatures w14:val="standardContextual"/>
        </w:rPr>
        <w:t>Lack of power at church means that additional events are not often held here.</w:t>
      </w:r>
    </w:p>
    <w:p w14:paraId="3BD69378" w14:textId="77777777" w:rsidR="00FB1FAA" w:rsidRPr="00FB1FAA" w:rsidRDefault="00FB1FAA" w:rsidP="00FB1FAA">
      <w:pPr>
        <w:spacing w:before="0" w:after="80" w:line="278" w:lineRule="auto"/>
        <w:ind w:left="0"/>
        <w:rPr>
          <w:rFonts w:ascii="Arial" w:eastAsia="Helvetica Neue" w:hAnsi="Arial" w:cs="Arial"/>
          <w:b/>
          <w:bCs/>
          <w:kern w:val="2"/>
          <w:lang w:eastAsia="en-US"/>
          <w14:ligatures w14:val="standardContextual"/>
        </w:rPr>
      </w:pPr>
      <w:r w:rsidRPr="00FB1FAA">
        <w:rPr>
          <w:rFonts w:ascii="Arial" w:eastAsia="Helvetica Neue" w:hAnsi="Arial" w:cs="Arial"/>
          <w:b/>
          <w:bCs/>
          <w:kern w:val="2"/>
          <w:lang w:eastAsia="en-US"/>
          <w14:ligatures w14:val="standardContextual"/>
        </w:rPr>
        <w:t>Publicity</w:t>
      </w:r>
    </w:p>
    <w:p w14:paraId="31E4438D" w14:textId="2D3CEFBD" w:rsidR="00FB1FAA" w:rsidRDefault="00FB1FAA" w:rsidP="00FB1FAA">
      <w:pPr>
        <w:numPr>
          <w:ilvl w:val="0"/>
          <w:numId w:val="42"/>
        </w:numPr>
        <w:spacing w:before="0" w:after="80" w:line="278" w:lineRule="auto"/>
        <w:contextualSpacing/>
        <w:rPr>
          <w:rFonts w:ascii="Arial" w:eastAsia="Helvetica Neue" w:hAnsi="Arial" w:cs="Arial"/>
          <w:kern w:val="2"/>
          <w:lang w:eastAsia="en-US"/>
          <w14:ligatures w14:val="standardContextual"/>
        </w:rPr>
      </w:pPr>
      <w:r w:rsidRPr="00FB1FAA">
        <w:rPr>
          <w:rFonts w:ascii="Arial" w:eastAsia="Helvetica Neue" w:hAnsi="Arial" w:cs="Arial"/>
          <w:kern w:val="2"/>
          <w:lang w:eastAsia="en-US"/>
          <w14:ligatures w14:val="standardContextual"/>
        </w:rPr>
        <w:t>D informed LCO that he is a photographer and offered to send photographs of the aurora above St Nicholas’ and of the swallows that frequent the graveyard. LCO said she would be very grateful to receive them.</w:t>
      </w:r>
    </w:p>
    <w:p w14:paraId="2753F331" w14:textId="77777777" w:rsidR="00FB1FAA" w:rsidRPr="00FB1FAA" w:rsidRDefault="00FB1FAA" w:rsidP="00FB1FAA">
      <w:pPr>
        <w:spacing w:before="0" w:after="80" w:line="278" w:lineRule="auto"/>
        <w:ind w:left="360"/>
        <w:contextualSpacing/>
        <w:rPr>
          <w:rFonts w:ascii="Arial" w:eastAsia="Helvetica Neue" w:hAnsi="Arial" w:cs="Arial"/>
          <w:kern w:val="2"/>
          <w:lang w:eastAsia="en-US"/>
          <w14:ligatures w14:val="standardContextual"/>
        </w:rPr>
      </w:pPr>
    </w:p>
    <w:p w14:paraId="00ED1806" w14:textId="67CDE586" w:rsidR="00225E8C" w:rsidRPr="00126D94" w:rsidRDefault="003463F6" w:rsidP="006E670A">
      <w:pPr>
        <w:pStyle w:val="Heading3"/>
        <w:ind w:left="0"/>
        <w:rPr>
          <w:rFonts w:ascii="Arial" w:hAnsi="Arial" w:cs="Arial"/>
        </w:rPr>
      </w:pPr>
      <w:r w:rsidRPr="00126D94">
        <w:rPr>
          <w:rFonts w:ascii="Arial" w:hAnsi="Arial" w:cs="Arial"/>
        </w:rPr>
        <w:t>Community Meeting 1</w:t>
      </w:r>
      <w:r w:rsidR="002B1418" w:rsidRPr="00126D94">
        <w:rPr>
          <w:rFonts w:ascii="Arial" w:hAnsi="Arial" w:cs="Arial"/>
        </w:rPr>
        <w:tab/>
      </w:r>
      <w:r w:rsidR="002B1418" w:rsidRPr="00126D94">
        <w:rPr>
          <w:rFonts w:ascii="Arial" w:hAnsi="Arial" w:cs="Arial"/>
        </w:rPr>
        <w:tab/>
      </w:r>
      <w:r w:rsidR="002B1418" w:rsidRPr="00126D94">
        <w:rPr>
          <w:rFonts w:ascii="Arial" w:hAnsi="Arial" w:cs="Arial"/>
        </w:rPr>
        <w:tab/>
      </w:r>
      <w:r w:rsidR="002B1418" w:rsidRPr="00126D94">
        <w:rPr>
          <w:rFonts w:ascii="Arial" w:hAnsi="Arial" w:cs="Arial"/>
        </w:rPr>
        <w:tab/>
      </w:r>
      <w:r w:rsidR="002B1418" w:rsidRPr="00126D94">
        <w:rPr>
          <w:rFonts w:ascii="Arial" w:hAnsi="Arial" w:cs="Arial"/>
        </w:rPr>
        <w:tab/>
      </w:r>
      <w:r w:rsidR="00F05309" w:rsidRPr="00126D94">
        <w:rPr>
          <w:rFonts w:ascii="Arial" w:hAnsi="Arial" w:cs="Arial"/>
        </w:rPr>
        <w:t>1st December 2020</w:t>
      </w:r>
    </w:p>
    <w:p w14:paraId="106153F1" w14:textId="77777777" w:rsidR="00F36DDB" w:rsidRPr="00F36DDB" w:rsidRDefault="00F36DDB" w:rsidP="00F36DDB">
      <w:pPr>
        <w:spacing w:before="120" w:line="276" w:lineRule="auto"/>
        <w:rPr>
          <w:rFonts w:ascii="Arial" w:hAnsi="Arial" w:cs="Arial"/>
          <w:lang w:val="en"/>
        </w:rPr>
      </w:pPr>
      <w:r w:rsidRPr="00F36DDB">
        <w:rPr>
          <w:rFonts w:ascii="Arial" w:hAnsi="Arial" w:cs="Arial"/>
          <w:b/>
          <w:lang w:val="en"/>
        </w:rPr>
        <w:t xml:space="preserve">May 2023 Update – </w:t>
      </w:r>
      <w:r w:rsidRPr="00F36DDB">
        <w:rPr>
          <w:rFonts w:ascii="Arial" w:hAnsi="Arial" w:cs="Arial"/>
          <w:lang w:val="en"/>
        </w:rPr>
        <w:t>As there was no record of previous church plan meetings, RW (LCO) telephoned main contact (</w:t>
      </w:r>
      <w:r w:rsidRPr="00F36DDB">
        <w:rPr>
          <w:rFonts w:ascii="Arial" w:hAnsi="Arial" w:cs="Arial"/>
          <w:b/>
          <w:lang w:val="en"/>
        </w:rPr>
        <w:t>A</w:t>
      </w:r>
      <w:r w:rsidRPr="00F36DDB">
        <w:rPr>
          <w:rFonts w:ascii="Arial" w:hAnsi="Arial" w:cs="Arial"/>
          <w:lang w:val="en"/>
        </w:rPr>
        <w:t>) from ThankQ as an introduction. RW also wanted to pass on thanks to whomever had mowed the churchyard as it was looking lovely on her recent 6 monthly maintenance visit.</w:t>
      </w:r>
    </w:p>
    <w:p w14:paraId="00DDF9C1" w14:textId="77777777" w:rsidR="00F36DDB" w:rsidRPr="00F36DDB" w:rsidRDefault="00F36DDB" w:rsidP="00F36DDB">
      <w:pPr>
        <w:spacing w:before="120" w:line="276" w:lineRule="auto"/>
        <w:ind w:left="0"/>
        <w:rPr>
          <w:rFonts w:ascii="Arial" w:hAnsi="Arial" w:cs="Arial"/>
          <w:lang w:val="en"/>
        </w:rPr>
      </w:pPr>
      <w:r w:rsidRPr="00F36DDB">
        <w:rPr>
          <w:rFonts w:ascii="Arial" w:hAnsi="Arial" w:cs="Arial"/>
          <w:b/>
          <w:lang w:val="en"/>
        </w:rPr>
        <w:t xml:space="preserve">A </w:t>
      </w:r>
      <w:r w:rsidRPr="00F36DDB">
        <w:rPr>
          <w:rFonts w:ascii="Arial" w:hAnsi="Arial" w:cs="Arial"/>
          <w:lang w:val="en"/>
        </w:rPr>
        <w:t xml:space="preserve">explained that they mowed the churchyard and were also counting the swallows nesting for the RSPB. They also mentioned that they used to have a lot of contact from the CCT but not for some time. </w:t>
      </w:r>
      <w:r w:rsidRPr="00F36DDB">
        <w:rPr>
          <w:rFonts w:ascii="Arial" w:hAnsi="Arial" w:cs="Arial"/>
          <w:b/>
          <w:lang w:val="en"/>
        </w:rPr>
        <w:t xml:space="preserve">A </w:t>
      </w:r>
      <w:r w:rsidRPr="00F36DDB">
        <w:rPr>
          <w:rFonts w:ascii="Arial" w:hAnsi="Arial" w:cs="Arial"/>
          <w:lang w:val="en"/>
        </w:rPr>
        <w:t>also mentioned that they were still termed key holders which was not the case as they do not hold any keys.</w:t>
      </w:r>
    </w:p>
    <w:p w14:paraId="5EC3133D" w14:textId="77777777" w:rsidR="00F36DDB" w:rsidRPr="00F36DDB" w:rsidRDefault="00F36DDB" w:rsidP="00F36DDB">
      <w:pPr>
        <w:spacing w:before="120" w:line="276" w:lineRule="auto"/>
        <w:ind w:left="0"/>
        <w:rPr>
          <w:rFonts w:ascii="Arial" w:hAnsi="Arial" w:cs="Arial"/>
          <w:lang w:val="en"/>
        </w:rPr>
      </w:pPr>
      <w:r w:rsidRPr="00F36DDB">
        <w:rPr>
          <w:rFonts w:ascii="Arial" w:hAnsi="Arial" w:cs="Arial"/>
          <w:lang w:val="en"/>
        </w:rPr>
        <w:t>RW explained about the role of the LCO and was keen to meet up in person to see how best to engage with the wider community. RW appreciated it that it was a small community and would be happy to come and talk at a Parish Council meeting or community meeting.</w:t>
      </w:r>
    </w:p>
    <w:p w14:paraId="7CC5F8DA" w14:textId="77777777" w:rsidR="00F36DDB" w:rsidRPr="00F36DDB" w:rsidRDefault="00F36DDB" w:rsidP="00F36DDB">
      <w:pPr>
        <w:spacing w:before="120" w:line="276" w:lineRule="auto"/>
        <w:ind w:left="0"/>
        <w:rPr>
          <w:rFonts w:ascii="Arial" w:hAnsi="Arial" w:cs="Arial"/>
          <w:lang w:val="en"/>
        </w:rPr>
      </w:pPr>
      <w:r w:rsidRPr="00F36DDB">
        <w:rPr>
          <w:rFonts w:ascii="Arial" w:hAnsi="Arial" w:cs="Arial"/>
          <w:b/>
          <w:lang w:val="en"/>
        </w:rPr>
        <w:t xml:space="preserve">A </w:t>
      </w:r>
      <w:r w:rsidRPr="00F36DDB">
        <w:rPr>
          <w:rFonts w:ascii="Arial" w:hAnsi="Arial" w:cs="Arial"/>
          <w:lang w:val="en"/>
        </w:rPr>
        <w:t>was very happy for RW to drop in when next passing as it was difficult for them to commit to a date at present.</w:t>
      </w:r>
    </w:p>
    <w:p w14:paraId="51E8CBDD" w14:textId="77777777" w:rsidR="00F36DDB" w:rsidRPr="00F36DDB" w:rsidRDefault="00F36DDB" w:rsidP="00F36DDB">
      <w:pPr>
        <w:spacing w:before="120" w:line="276" w:lineRule="auto"/>
        <w:ind w:left="0"/>
        <w:rPr>
          <w:rFonts w:ascii="Arial" w:hAnsi="Arial" w:cs="Arial"/>
          <w:lang w:val="en"/>
        </w:rPr>
      </w:pPr>
      <w:r w:rsidRPr="00F36DDB">
        <w:rPr>
          <w:rFonts w:ascii="Arial" w:hAnsi="Arial" w:cs="Arial"/>
          <w:lang w:val="en"/>
        </w:rPr>
        <w:t>RW agreed to ring ahead to check availability when planning next visit which would be in the next month</w:t>
      </w:r>
    </w:p>
    <w:p w14:paraId="6001484B" w14:textId="54812991" w:rsidR="009C1F5B" w:rsidRPr="00055010" w:rsidRDefault="0071567A" w:rsidP="00055010">
      <w:pPr>
        <w:rPr>
          <w:rFonts w:ascii="Arial" w:eastAsia="Helvetica Neue" w:hAnsi="Arial" w:cs="Arial"/>
          <w:b/>
          <w:color w:val="000000"/>
          <w:sz w:val="28"/>
          <w:szCs w:val="24"/>
        </w:rPr>
      </w:pPr>
      <w:r w:rsidRPr="00540BEF">
        <w:rPr>
          <w:rFonts w:ascii="Arial" w:eastAsia="Helvetica Neue" w:hAnsi="Arial" w:cs="Arial"/>
          <w:color w:val="000000"/>
          <w:sz w:val="28"/>
          <w:szCs w:val="24"/>
        </w:rPr>
        <w:br w:type="page"/>
      </w:r>
    </w:p>
    <w:p w14:paraId="64186723" w14:textId="04202392" w:rsidR="00225E8C" w:rsidRPr="00540BEF" w:rsidRDefault="003463F6">
      <w:pPr>
        <w:pStyle w:val="Heading1"/>
        <w:ind w:hanging="15"/>
        <w:rPr>
          <w:rFonts w:ascii="Arial" w:eastAsia="Helvetica Neue" w:hAnsi="Arial" w:cs="Arial"/>
          <w:color w:val="000000"/>
          <w:sz w:val="28"/>
          <w:szCs w:val="24"/>
        </w:rPr>
      </w:pPr>
      <w:r w:rsidRPr="00540BEF">
        <w:rPr>
          <w:rFonts w:ascii="Arial" w:eastAsia="Helvetica Neue" w:hAnsi="Arial" w:cs="Arial"/>
          <w:color w:val="000000"/>
          <w:sz w:val="28"/>
          <w:szCs w:val="24"/>
        </w:rPr>
        <w:lastRenderedPageBreak/>
        <w:t xml:space="preserve">Part D - Action Plan </w:t>
      </w:r>
    </w:p>
    <w:p w14:paraId="42B2977D" w14:textId="48969592" w:rsidR="0071567A" w:rsidRPr="00540BEF" w:rsidRDefault="0071567A" w:rsidP="001F77C2">
      <w:pPr>
        <w:pStyle w:val="Heading2"/>
        <w:spacing w:before="120" w:after="120"/>
        <w:ind w:hanging="15"/>
        <w:rPr>
          <w:rFonts w:ascii="Arial" w:eastAsia="Helvetica Neue" w:hAnsi="Arial" w:cs="Arial"/>
          <w:color w:val="000000"/>
          <w:sz w:val="24"/>
          <w:szCs w:val="24"/>
        </w:rPr>
      </w:pPr>
      <w:r w:rsidRPr="00540BEF">
        <w:rPr>
          <w:rFonts w:ascii="Arial" w:eastAsia="Helvetica Neue" w:hAnsi="Arial" w:cs="Arial"/>
          <w:color w:val="000000"/>
          <w:sz w:val="24"/>
          <w:szCs w:val="24"/>
        </w:rPr>
        <w:t>Community Actions</w:t>
      </w:r>
    </w:p>
    <w:p w14:paraId="7E028584" w14:textId="77777777" w:rsidR="00055010" w:rsidRDefault="0071567A" w:rsidP="00055010">
      <w:pPr>
        <w:pStyle w:val="Heading3"/>
        <w:spacing w:before="60" w:after="60" w:line="240" w:lineRule="auto"/>
        <w:ind w:left="0"/>
        <w:rPr>
          <w:rFonts w:ascii="Arial" w:eastAsia="Times New Roman" w:hAnsi="Arial" w:cs="Arial"/>
          <w:b w:val="0"/>
          <w:color w:val="000000"/>
          <w:sz w:val="20"/>
          <w:szCs w:val="20"/>
        </w:rPr>
      </w:pPr>
      <w:bookmarkStart w:id="13" w:name="_Hlk191302571"/>
      <w:r w:rsidRPr="00540BEF">
        <w:rPr>
          <w:rFonts w:ascii="Arial" w:hAnsi="Arial" w:cs="Arial"/>
          <w:sz w:val="22"/>
          <w:szCs w:val="22"/>
        </w:rPr>
        <w:t>Short term actions (to end June 2025)</w:t>
      </w:r>
      <w:bookmarkEnd w:id="13"/>
    </w:p>
    <w:p w14:paraId="6E629F57" w14:textId="7CA8A682" w:rsidR="00D90BDC" w:rsidRPr="00D90BDC" w:rsidRDefault="00D90BDC" w:rsidP="00D90BDC">
      <w:pPr>
        <w:pStyle w:val="NoSpacing"/>
        <w:numPr>
          <w:ilvl w:val="0"/>
          <w:numId w:val="44"/>
        </w:numPr>
      </w:pPr>
      <w:r w:rsidRPr="00D90BDC">
        <w:t>Complete service booking form for annual services and send to LCO</w:t>
      </w:r>
    </w:p>
    <w:p w14:paraId="5887BCEC" w14:textId="6D08C0BC" w:rsidR="00D90BDC" w:rsidRPr="00D90BDC" w:rsidRDefault="00D90BDC" w:rsidP="00D90BDC">
      <w:pPr>
        <w:pStyle w:val="NoSpacing"/>
        <w:numPr>
          <w:ilvl w:val="0"/>
          <w:numId w:val="44"/>
        </w:numPr>
      </w:pPr>
      <w:r w:rsidRPr="00D90BDC">
        <w:t>Keep LCO informed about service attendance and collection donations</w:t>
      </w:r>
    </w:p>
    <w:p w14:paraId="6A678E5C" w14:textId="03D6E1B7" w:rsidR="00D90BDC" w:rsidRPr="00D90BDC" w:rsidRDefault="00D90BDC" w:rsidP="00D90BDC">
      <w:pPr>
        <w:pStyle w:val="NoSpacing"/>
        <w:numPr>
          <w:ilvl w:val="0"/>
          <w:numId w:val="44"/>
        </w:numPr>
      </w:pPr>
      <w:r w:rsidRPr="00D90BDC">
        <w:t>Agree a date for a face-to-face meeting to review interim church plan</w:t>
      </w:r>
    </w:p>
    <w:p w14:paraId="7C3C995E" w14:textId="1EEC5D5F" w:rsidR="00D90BDC" w:rsidRPr="00FF0798" w:rsidRDefault="00D90BDC" w:rsidP="00D90BDC">
      <w:pPr>
        <w:pStyle w:val="NoSpacing"/>
        <w:numPr>
          <w:ilvl w:val="0"/>
          <w:numId w:val="44"/>
        </w:numPr>
        <w:rPr>
          <w:b/>
        </w:rPr>
      </w:pPr>
      <w:r w:rsidRPr="00D90BDC">
        <w:t xml:space="preserve">Review CCT Cleaning Churches standard and report </w:t>
      </w:r>
    </w:p>
    <w:p w14:paraId="14B999BA" w14:textId="46DBE067" w:rsidR="0071567A" w:rsidRPr="00D90BDC" w:rsidRDefault="0071567A" w:rsidP="00D90BDC">
      <w:pPr>
        <w:pStyle w:val="Heading3"/>
        <w:spacing w:before="60" w:after="60" w:line="240" w:lineRule="auto"/>
        <w:ind w:left="0"/>
        <w:rPr>
          <w:rFonts w:ascii="Arial" w:eastAsiaTheme="minorHAnsi" w:hAnsi="Arial" w:cstheme="minorBidi"/>
          <w:b w:val="0"/>
          <w:color w:val="auto"/>
          <w:sz w:val="22"/>
          <w:szCs w:val="22"/>
          <w:lang w:eastAsia="en-US"/>
        </w:rPr>
      </w:pPr>
      <w:r w:rsidRPr="00540BEF">
        <w:rPr>
          <w:rFonts w:ascii="Arial" w:hAnsi="Arial" w:cs="Arial"/>
          <w:sz w:val="22"/>
          <w:szCs w:val="22"/>
        </w:rPr>
        <w:t>Medium term actions (to end June 2026)</w:t>
      </w:r>
    </w:p>
    <w:p w14:paraId="5B1D8A57" w14:textId="77777777" w:rsidR="00FF0798" w:rsidRPr="00FF0798" w:rsidRDefault="00FF0798" w:rsidP="00FF0798">
      <w:pPr>
        <w:numPr>
          <w:ilvl w:val="0"/>
          <w:numId w:val="46"/>
        </w:numPr>
        <w:spacing w:before="0" w:line="240" w:lineRule="auto"/>
        <w:textAlignment w:val="baseline"/>
        <w:rPr>
          <w:rFonts w:ascii="Arial" w:eastAsia="Times New Roman" w:hAnsi="Arial" w:cs="Arial"/>
          <w:color w:val="000000"/>
        </w:rPr>
      </w:pPr>
      <w:r w:rsidRPr="00FF0798">
        <w:rPr>
          <w:rFonts w:ascii="Arial" w:eastAsia="Times New Roman" w:hAnsi="Arial" w:cs="Arial"/>
          <w:color w:val="000000"/>
        </w:rPr>
        <w:t>Investigate suitability of church for concerts or other uses, and of promotion to prospective local audiences.</w:t>
      </w:r>
    </w:p>
    <w:p w14:paraId="17510BF7" w14:textId="77777777" w:rsidR="00FF0798" w:rsidRPr="00FF0798" w:rsidRDefault="00FF0798" w:rsidP="00FF0798">
      <w:pPr>
        <w:numPr>
          <w:ilvl w:val="0"/>
          <w:numId w:val="46"/>
        </w:numPr>
        <w:spacing w:before="0" w:line="240" w:lineRule="auto"/>
        <w:textAlignment w:val="baseline"/>
        <w:rPr>
          <w:rFonts w:ascii="Arial" w:eastAsia="Times New Roman" w:hAnsi="Arial" w:cs="Arial"/>
          <w:color w:val="000000"/>
        </w:rPr>
      </w:pPr>
      <w:r w:rsidRPr="00FF0798">
        <w:rPr>
          <w:rFonts w:ascii="Arial" w:eastAsia="Times New Roman" w:hAnsi="Arial" w:cs="Arial"/>
          <w:color w:val="000000"/>
        </w:rPr>
        <w:t>Consider use of the church as gallery space, offering local artists and makers a chance to mount exhibitions, or providing community groups and educational establishments with a suitable venue for temporary displays</w:t>
      </w:r>
    </w:p>
    <w:p w14:paraId="1B44CCD6" w14:textId="77777777" w:rsidR="00FF0798" w:rsidRPr="00FF0798" w:rsidRDefault="00FF0798" w:rsidP="00FF0798">
      <w:pPr>
        <w:numPr>
          <w:ilvl w:val="0"/>
          <w:numId w:val="46"/>
        </w:numPr>
        <w:spacing w:before="0" w:line="240" w:lineRule="auto"/>
        <w:textAlignment w:val="baseline"/>
        <w:rPr>
          <w:rFonts w:ascii="Arial" w:eastAsia="Times New Roman" w:hAnsi="Arial" w:cs="Arial"/>
          <w:color w:val="000000"/>
        </w:rPr>
      </w:pPr>
      <w:r w:rsidRPr="00FF0798">
        <w:rPr>
          <w:rFonts w:ascii="Arial" w:eastAsia="Times New Roman" w:hAnsi="Arial" w:cs="Arial"/>
          <w:color w:val="000000"/>
        </w:rPr>
        <w:t>Consider the suitability of the site for Champing </w:t>
      </w:r>
    </w:p>
    <w:p w14:paraId="6728CC0A" w14:textId="6BA3F6EB" w:rsidR="001860DC" w:rsidRPr="00B6643A" w:rsidRDefault="0071567A" w:rsidP="00B6643A">
      <w:pPr>
        <w:pStyle w:val="Heading3"/>
        <w:spacing w:before="60" w:after="360" w:line="240" w:lineRule="auto"/>
        <w:ind w:left="0"/>
        <w:rPr>
          <w:rFonts w:ascii="Arial" w:hAnsi="Arial" w:cs="Arial"/>
          <w:sz w:val="22"/>
          <w:szCs w:val="22"/>
        </w:rPr>
      </w:pPr>
      <w:r w:rsidRPr="00540BEF">
        <w:rPr>
          <w:rFonts w:ascii="Arial" w:hAnsi="Arial" w:cs="Arial"/>
          <w:sz w:val="22"/>
          <w:szCs w:val="22"/>
        </w:rPr>
        <w:t>Long term actions (to end January 2028)</w:t>
      </w:r>
    </w:p>
    <w:p w14:paraId="4F7359F1" w14:textId="3DBF1210" w:rsidR="00225E8C" w:rsidRPr="00540BEF" w:rsidRDefault="003463F6" w:rsidP="001F77C2">
      <w:pPr>
        <w:pStyle w:val="Heading2"/>
        <w:spacing w:before="120"/>
        <w:ind w:hanging="15"/>
        <w:rPr>
          <w:rFonts w:ascii="Arial" w:eastAsia="Helvetica Neue" w:hAnsi="Arial" w:cs="Arial"/>
          <w:color w:val="000000"/>
          <w:sz w:val="24"/>
          <w:szCs w:val="24"/>
        </w:rPr>
      </w:pPr>
      <w:r w:rsidRPr="00540BEF">
        <w:rPr>
          <w:rFonts w:ascii="Arial" w:eastAsia="Helvetica Neue" w:hAnsi="Arial" w:cs="Arial"/>
          <w:color w:val="000000"/>
          <w:sz w:val="24"/>
          <w:szCs w:val="24"/>
        </w:rPr>
        <w:t>Local Community Officer Actions</w:t>
      </w:r>
    </w:p>
    <w:p w14:paraId="22C31071" w14:textId="77777777" w:rsidR="00D3138D" w:rsidRPr="00540BEF" w:rsidRDefault="00D3138D" w:rsidP="00540BEF">
      <w:pPr>
        <w:pStyle w:val="Heading3"/>
        <w:rPr>
          <w:rFonts w:ascii="Arial" w:hAnsi="Arial" w:cs="Arial"/>
        </w:rPr>
      </w:pPr>
      <w:r w:rsidRPr="00540BEF">
        <w:rPr>
          <w:rFonts w:ascii="Arial" w:hAnsi="Arial" w:cs="Arial"/>
        </w:rPr>
        <w:t>Short term actions (to end June 2025)</w:t>
      </w:r>
    </w:p>
    <w:p w14:paraId="33AE22FC" w14:textId="77777777" w:rsidR="00EE6953" w:rsidRPr="00EE6953" w:rsidRDefault="00EE6953" w:rsidP="00EE6953">
      <w:pPr>
        <w:pStyle w:val="NoSpacing"/>
        <w:numPr>
          <w:ilvl w:val="0"/>
          <w:numId w:val="47"/>
        </w:numPr>
      </w:pPr>
      <w:r w:rsidRPr="00EE6953">
        <w:t>Agree a date for a face-to-face meeting with main contact to review interim church plan and establish link with local incumbent</w:t>
      </w:r>
    </w:p>
    <w:p w14:paraId="3A80E541" w14:textId="77777777" w:rsidR="00EE6953" w:rsidRPr="00EE6953" w:rsidRDefault="00EE6953" w:rsidP="00EE6953">
      <w:pPr>
        <w:pStyle w:val="NoSpacing"/>
        <w:numPr>
          <w:ilvl w:val="0"/>
          <w:numId w:val="47"/>
        </w:numPr>
      </w:pPr>
      <w:r w:rsidRPr="00EE6953">
        <w:t>Consider posters for a call out for volunteers and event activities</w:t>
      </w:r>
    </w:p>
    <w:p w14:paraId="7DE7C1EE" w14:textId="77777777" w:rsidR="00EE6953" w:rsidRPr="00EE6953" w:rsidRDefault="00EE6953" w:rsidP="00EE6953">
      <w:pPr>
        <w:pStyle w:val="NoSpacing"/>
        <w:numPr>
          <w:ilvl w:val="0"/>
          <w:numId w:val="47"/>
        </w:numPr>
      </w:pPr>
      <w:r w:rsidRPr="00EE6953">
        <w:t>Review church web page to ensure clear directions available for all visitors</w:t>
      </w:r>
    </w:p>
    <w:p w14:paraId="3F07C710" w14:textId="77777777" w:rsidR="00EE6953" w:rsidRDefault="00EE6953" w:rsidP="00EE6953">
      <w:pPr>
        <w:pStyle w:val="NoSpacing"/>
        <w:numPr>
          <w:ilvl w:val="0"/>
          <w:numId w:val="47"/>
        </w:numPr>
      </w:pPr>
      <w:r w:rsidRPr="00EE6953">
        <w:t xml:space="preserve">Share CCT Cleaning Churches standard and report </w:t>
      </w:r>
    </w:p>
    <w:p w14:paraId="481FE5CB" w14:textId="66FD75CD" w:rsidR="00B276AA" w:rsidRPr="00B276AA" w:rsidRDefault="00B276AA" w:rsidP="00B276AA">
      <w:pPr>
        <w:pStyle w:val="ListParagraph"/>
        <w:numPr>
          <w:ilvl w:val="0"/>
          <w:numId w:val="47"/>
        </w:numPr>
        <w:rPr>
          <w:rFonts w:ascii="Arial" w:hAnsi="Arial"/>
        </w:rPr>
      </w:pPr>
      <w:r w:rsidRPr="00B276AA">
        <w:rPr>
          <w:rFonts w:ascii="Arial" w:hAnsi="Arial"/>
        </w:rPr>
        <w:t xml:space="preserve">Follow up on and publish online audio guide produced for the church to address the lack of printed interpretation. </w:t>
      </w:r>
    </w:p>
    <w:p w14:paraId="46C7E0EB" w14:textId="77777777" w:rsidR="00D3138D" w:rsidRPr="00540BEF" w:rsidRDefault="00D3138D" w:rsidP="00540BEF">
      <w:pPr>
        <w:pStyle w:val="Heading3"/>
        <w:rPr>
          <w:rFonts w:ascii="Arial" w:hAnsi="Arial" w:cs="Arial"/>
        </w:rPr>
      </w:pPr>
      <w:r w:rsidRPr="00540BEF">
        <w:rPr>
          <w:rFonts w:ascii="Arial" w:hAnsi="Arial" w:cs="Arial"/>
        </w:rPr>
        <w:t>Medium term actions (to end June 2026)</w:t>
      </w:r>
    </w:p>
    <w:p w14:paraId="3EFCEE03" w14:textId="77777777" w:rsidR="003C13A3" w:rsidRPr="003C13A3" w:rsidRDefault="003C13A3" w:rsidP="003C13A3">
      <w:pPr>
        <w:pStyle w:val="NoSpacing"/>
        <w:numPr>
          <w:ilvl w:val="0"/>
          <w:numId w:val="48"/>
        </w:numPr>
      </w:pPr>
      <w:r w:rsidRPr="003C13A3">
        <w:t>Consider adding video directions to the church for prospective visitors’ information</w:t>
      </w:r>
    </w:p>
    <w:p w14:paraId="0843C9D3" w14:textId="77777777" w:rsidR="003C13A3" w:rsidRPr="003C13A3" w:rsidRDefault="003C13A3" w:rsidP="003C13A3">
      <w:pPr>
        <w:pStyle w:val="NoSpacing"/>
        <w:numPr>
          <w:ilvl w:val="0"/>
          <w:numId w:val="48"/>
        </w:numPr>
      </w:pPr>
      <w:r w:rsidRPr="003C13A3">
        <w:t>Investigate suitability of church for concerts or other uses, and of promotion to prospective local audiences.</w:t>
      </w:r>
    </w:p>
    <w:p w14:paraId="2BA26A3D" w14:textId="77777777" w:rsidR="003C13A3" w:rsidRPr="003C13A3" w:rsidRDefault="003C13A3" w:rsidP="003C13A3">
      <w:pPr>
        <w:pStyle w:val="NoSpacing"/>
        <w:numPr>
          <w:ilvl w:val="0"/>
          <w:numId w:val="48"/>
        </w:numPr>
      </w:pPr>
      <w:r w:rsidRPr="003C13A3">
        <w:t>Consider use of the church as gallery space, offering local artists and makers a chance to mount exhibitions, or providing community groups and educational establishments with a suitable venue for temporary displays</w:t>
      </w:r>
    </w:p>
    <w:p w14:paraId="10D25DAF" w14:textId="77777777" w:rsidR="003C13A3" w:rsidRPr="003C13A3" w:rsidRDefault="003C13A3" w:rsidP="003C13A3">
      <w:pPr>
        <w:pStyle w:val="NoSpacing"/>
        <w:numPr>
          <w:ilvl w:val="0"/>
          <w:numId w:val="48"/>
        </w:numPr>
      </w:pPr>
      <w:r w:rsidRPr="003C13A3">
        <w:t xml:space="preserve">Consider the suitability of the site for Champing </w:t>
      </w:r>
    </w:p>
    <w:p w14:paraId="6D372989" w14:textId="77777777" w:rsidR="00D3138D" w:rsidRDefault="00D3138D" w:rsidP="00540BEF">
      <w:pPr>
        <w:pStyle w:val="Heading3"/>
        <w:rPr>
          <w:rFonts w:ascii="Arial" w:hAnsi="Arial" w:cs="Arial"/>
        </w:rPr>
      </w:pPr>
      <w:r w:rsidRPr="00540BEF">
        <w:rPr>
          <w:rFonts w:ascii="Arial" w:hAnsi="Arial" w:cs="Arial"/>
        </w:rPr>
        <w:t>Long term actions (to end January 2028)</w:t>
      </w:r>
    </w:p>
    <w:p w14:paraId="7942C527" w14:textId="75AFC54C" w:rsidR="00225E8C" w:rsidRPr="00540BEF" w:rsidRDefault="00540BEF">
      <w:pPr>
        <w:pStyle w:val="Heading2"/>
        <w:ind w:hanging="15"/>
        <w:rPr>
          <w:rFonts w:ascii="Arial" w:eastAsia="Helvetica Neue" w:hAnsi="Arial" w:cs="Arial"/>
          <w:color w:val="000000"/>
          <w:sz w:val="22"/>
          <w:szCs w:val="22"/>
        </w:rPr>
      </w:pPr>
      <w:r w:rsidRPr="00540BEF">
        <w:rPr>
          <w:rFonts w:ascii="Arial" w:eastAsia="Helvetica Neue" w:hAnsi="Arial" w:cs="Arial"/>
          <w:color w:val="000000"/>
          <w:sz w:val="22"/>
          <w:szCs w:val="22"/>
        </w:rPr>
        <w:t>C</w:t>
      </w:r>
      <w:r w:rsidR="003463F6" w:rsidRPr="00540BEF">
        <w:rPr>
          <w:rFonts w:ascii="Arial" w:eastAsia="Helvetica Neue" w:hAnsi="Arial" w:cs="Arial"/>
          <w:color w:val="000000"/>
          <w:sz w:val="22"/>
          <w:szCs w:val="22"/>
        </w:rPr>
        <w:t>CT Actions Other</w:t>
      </w:r>
    </w:p>
    <w:p w14:paraId="11925A3D" w14:textId="77777777" w:rsidR="00225E8C" w:rsidRPr="00540BEF" w:rsidRDefault="003463F6" w:rsidP="00540BEF">
      <w:pPr>
        <w:pStyle w:val="Heading3"/>
        <w:rPr>
          <w:rFonts w:ascii="Arial" w:hAnsi="Arial" w:cs="Arial"/>
        </w:rPr>
      </w:pPr>
      <w:r w:rsidRPr="00540BEF">
        <w:rPr>
          <w:rFonts w:ascii="Arial" w:hAnsi="Arial" w:cs="Arial"/>
        </w:rPr>
        <w:t>Short term actions (to end March 2022)</w:t>
      </w:r>
    </w:p>
    <w:p w14:paraId="4DA29805" w14:textId="77777777" w:rsidR="00B6643A" w:rsidRPr="00B6643A" w:rsidRDefault="00B6643A" w:rsidP="00B6643A">
      <w:pPr>
        <w:pStyle w:val="ListParagraph"/>
        <w:numPr>
          <w:ilvl w:val="0"/>
          <w:numId w:val="49"/>
        </w:numPr>
        <w:rPr>
          <w:rFonts w:ascii="Arial" w:hAnsi="Arial"/>
        </w:rPr>
      </w:pPr>
      <w:r w:rsidRPr="00B6643A">
        <w:rPr>
          <w:rFonts w:ascii="Arial" w:hAnsi="Arial"/>
        </w:rPr>
        <w:t>Provide interpretation of maintenance and repair plans to further explain anticipated costs described in part A above.</w:t>
      </w:r>
    </w:p>
    <w:p w14:paraId="0F891CD6" w14:textId="40CD2056" w:rsidR="00540BEF" w:rsidRDefault="003463F6" w:rsidP="00FC0829">
      <w:pPr>
        <w:pStyle w:val="Heading3"/>
        <w:rPr>
          <w:rFonts w:ascii="Arial" w:hAnsi="Arial" w:cs="Arial"/>
        </w:rPr>
      </w:pPr>
      <w:r w:rsidRPr="00540BEF">
        <w:rPr>
          <w:rFonts w:ascii="Arial" w:hAnsi="Arial" w:cs="Arial"/>
        </w:rPr>
        <w:t>Medium term actions (to end March 2023)</w:t>
      </w:r>
    </w:p>
    <w:p w14:paraId="3437ED4F" w14:textId="06D93690" w:rsidR="00FC0829" w:rsidRPr="00B6643A" w:rsidRDefault="003463F6" w:rsidP="00B6643A">
      <w:pPr>
        <w:pStyle w:val="Heading3"/>
        <w:rPr>
          <w:rFonts w:ascii="Arial" w:hAnsi="Arial" w:cs="Arial"/>
        </w:rPr>
      </w:pPr>
      <w:r w:rsidRPr="00540BEF">
        <w:rPr>
          <w:rFonts w:ascii="Arial" w:hAnsi="Arial" w:cs="Arial"/>
        </w:rPr>
        <w:t>Long term actions (to end March 2024)</w:t>
      </w:r>
    </w:p>
    <w:p w14:paraId="367C1AAB" w14:textId="44E5854E" w:rsidR="00350D0C" w:rsidRPr="00540BEF" w:rsidRDefault="00350D0C" w:rsidP="00350D0C">
      <w:pPr>
        <w:pStyle w:val="Heading3"/>
        <w:rPr>
          <w:rFonts w:ascii="Arial" w:eastAsia="Helvetica Neue" w:hAnsi="Arial" w:cs="Arial"/>
          <w:color w:val="auto"/>
        </w:rPr>
      </w:pPr>
      <w:r w:rsidRPr="00540BEF">
        <w:rPr>
          <w:rFonts w:ascii="Arial" w:hAnsi="Arial" w:cs="Arial"/>
          <w:color w:val="auto"/>
        </w:rPr>
        <w:lastRenderedPageBreak/>
        <w:t>Actions Complete (to end April 2025)</w:t>
      </w:r>
    </w:p>
    <w:p w14:paraId="5217EA76" w14:textId="77777777" w:rsidR="00350D0C" w:rsidRPr="00540BEF" w:rsidRDefault="00350D0C" w:rsidP="00350D0C">
      <w:pPr>
        <w:pStyle w:val="Heading3"/>
        <w:rPr>
          <w:rFonts w:ascii="Arial" w:hAnsi="Arial" w:cs="Arial"/>
        </w:rPr>
      </w:pPr>
      <w:r w:rsidRPr="00540BEF">
        <w:rPr>
          <w:rFonts w:ascii="Arial" w:hAnsi="Arial" w:cs="Arial"/>
        </w:rPr>
        <w:t>Community Actions</w:t>
      </w:r>
    </w:p>
    <w:p w14:paraId="0C473F83" w14:textId="77777777" w:rsidR="00350D0C" w:rsidRPr="00540BEF" w:rsidRDefault="00350D0C" w:rsidP="00350D0C">
      <w:pPr>
        <w:pStyle w:val="Heading3"/>
        <w:rPr>
          <w:rFonts w:ascii="Arial" w:hAnsi="Arial" w:cs="Arial"/>
        </w:rPr>
      </w:pPr>
      <w:r w:rsidRPr="00540BEF">
        <w:rPr>
          <w:rFonts w:ascii="Arial" w:hAnsi="Arial" w:cs="Arial"/>
        </w:rPr>
        <w:t>LCO Actions</w:t>
      </w:r>
    </w:p>
    <w:p w14:paraId="4B5B8610" w14:textId="77777777" w:rsidR="009D0B54" w:rsidRPr="00C64963" w:rsidRDefault="009D0B54" w:rsidP="009D0B54">
      <w:pPr>
        <w:pStyle w:val="NormalWeb"/>
        <w:numPr>
          <w:ilvl w:val="0"/>
          <w:numId w:val="40"/>
        </w:numPr>
        <w:spacing w:before="0" w:beforeAutospacing="0" w:after="0" w:afterAutospacing="0"/>
        <w:textAlignment w:val="baseline"/>
        <w:rPr>
          <w:rFonts w:ascii="Arial" w:hAnsi="Arial" w:cs="Arial"/>
          <w:color w:val="000000"/>
          <w:sz w:val="22"/>
          <w:szCs w:val="22"/>
        </w:rPr>
      </w:pPr>
      <w:r w:rsidRPr="00C64963">
        <w:rPr>
          <w:rFonts w:ascii="Arial" w:hAnsi="Arial" w:cs="Arial"/>
          <w:color w:val="000000"/>
          <w:sz w:val="22"/>
          <w:szCs w:val="22"/>
        </w:rPr>
        <w:t>Agree dates for face-to-face or digital commun</w:t>
      </w:r>
      <w:r>
        <w:rPr>
          <w:rFonts w:ascii="Arial" w:hAnsi="Arial" w:cs="Arial"/>
          <w:color w:val="000000"/>
          <w:sz w:val="22"/>
          <w:szCs w:val="22"/>
        </w:rPr>
        <w:t>ity meetings by end January 2021</w:t>
      </w:r>
    </w:p>
    <w:p w14:paraId="1132FF7D" w14:textId="77777777" w:rsidR="009D0B54" w:rsidRPr="00C64963" w:rsidRDefault="009D0B54" w:rsidP="009D0B54">
      <w:pPr>
        <w:pStyle w:val="NormalWeb"/>
        <w:numPr>
          <w:ilvl w:val="0"/>
          <w:numId w:val="40"/>
        </w:numPr>
        <w:spacing w:before="0" w:beforeAutospacing="0" w:after="0" w:afterAutospacing="0"/>
        <w:textAlignment w:val="baseline"/>
        <w:rPr>
          <w:rFonts w:ascii="Arial" w:hAnsi="Arial" w:cs="Arial"/>
          <w:color w:val="000000"/>
          <w:sz w:val="22"/>
          <w:szCs w:val="22"/>
        </w:rPr>
      </w:pPr>
      <w:r w:rsidRPr="00C64963">
        <w:rPr>
          <w:rFonts w:ascii="Arial" w:hAnsi="Arial" w:cs="Arial"/>
          <w:color w:val="000000"/>
          <w:sz w:val="22"/>
          <w:szCs w:val="22"/>
        </w:rPr>
        <w:t>Resolve updated findings, conclusions and recommendations based on Part A, B &amp; C expressed as short, medium and long-term actions for each site (Part D)</w:t>
      </w:r>
    </w:p>
    <w:p w14:paraId="6C80128F" w14:textId="77777777" w:rsidR="009D0B54" w:rsidRDefault="009D0B54" w:rsidP="009D0B54">
      <w:pPr>
        <w:pStyle w:val="NormalWeb"/>
        <w:numPr>
          <w:ilvl w:val="0"/>
          <w:numId w:val="40"/>
        </w:numPr>
        <w:spacing w:before="0" w:beforeAutospacing="0" w:after="0" w:afterAutospacing="0"/>
        <w:textAlignment w:val="baseline"/>
        <w:rPr>
          <w:rFonts w:ascii="Arial" w:hAnsi="Arial" w:cs="Arial"/>
          <w:color w:val="000000"/>
          <w:sz w:val="22"/>
          <w:szCs w:val="22"/>
        </w:rPr>
      </w:pPr>
      <w:r w:rsidRPr="00C64963">
        <w:rPr>
          <w:rFonts w:ascii="Arial" w:hAnsi="Arial" w:cs="Arial"/>
          <w:color w:val="000000"/>
          <w:sz w:val="22"/>
          <w:szCs w:val="22"/>
        </w:rPr>
        <w:t xml:space="preserve">Publish </w:t>
      </w:r>
      <w:r>
        <w:rPr>
          <w:rFonts w:ascii="Arial" w:hAnsi="Arial" w:cs="Arial"/>
          <w:color w:val="000000"/>
          <w:sz w:val="22"/>
          <w:szCs w:val="22"/>
        </w:rPr>
        <w:t>Church Plan Version ‘2021-22’</w:t>
      </w:r>
    </w:p>
    <w:p w14:paraId="0854E1FA" w14:textId="77777777" w:rsidR="009D0B54" w:rsidRPr="00737716" w:rsidRDefault="009D0B54" w:rsidP="009D0B54">
      <w:pPr>
        <w:pStyle w:val="NormalWeb"/>
        <w:numPr>
          <w:ilvl w:val="0"/>
          <w:numId w:val="40"/>
        </w:numPr>
        <w:spacing w:before="0" w:beforeAutospacing="0" w:after="0" w:afterAutospacing="0"/>
        <w:textAlignment w:val="baseline"/>
        <w:rPr>
          <w:rFonts w:ascii="Arial" w:hAnsi="Arial" w:cs="Arial"/>
          <w:color w:val="000000"/>
          <w:sz w:val="22"/>
          <w:szCs w:val="22"/>
        </w:rPr>
      </w:pPr>
      <w:r w:rsidRPr="00737716">
        <w:rPr>
          <w:rFonts w:ascii="Arial" w:hAnsi="Arial" w:cs="Arial"/>
          <w:color w:val="000000"/>
          <w:sz w:val="22"/>
          <w:szCs w:val="22"/>
        </w:rPr>
        <w:t>Distribution Part A reports for each church to all existing correspondents, together with survey</w:t>
      </w:r>
    </w:p>
    <w:p w14:paraId="3B6DE832" w14:textId="77777777" w:rsidR="009D0B54" w:rsidRPr="00C64963" w:rsidRDefault="009D0B54" w:rsidP="009D0B54">
      <w:pPr>
        <w:pStyle w:val="NormalWeb"/>
        <w:numPr>
          <w:ilvl w:val="0"/>
          <w:numId w:val="40"/>
        </w:numPr>
        <w:spacing w:before="0" w:beforeAutospacing="0" w:after="0" w:afterAutospacing="0"/>
        <w:textAlignment w:val="baseline"/>
        <w:rPr>
          <w:rFonts w:ascii="Arial" w:hAnsi="Arial" w:cs="Arial"/>
          <w:color w:val="000000"/>
          <w:sz w:val="22"/>
          <w:szCs w:val="22"/>
        </w:rPr>
      </w:pPr>
      <w:r w:rsidRPr="00C64963">
        <w:rPr>
          <w:rFonts w:ascii="Arial" w:hAnsi="Arial" w:cs="Arial"/>
          <w:color w:val="000000"/>
          <w:sz w:val="22"/>
          <w:szCs w:val="22"/>
        </w:rPr>
        <w:t>Receive, anonymise and collate survey responses and add to Church Plan Part B</w:t>
      </w:r>
    </w:p>
    <w:p w14:paraId="02719EBC" w14:textId="77777777" w:rsidR="009D0B54" w:rsidRDefault="009D0B54" w:rsidP="009D0B54">
      <w:pPr>
        <w:pStyle w:val="NormalWeb"/>
        <w:numPr>
          <w:ilvl w:val="0"/>
          <w:numId w:val="40"/>
        </w:numPr>
        <w:spacing w:before="0" w:beforeAutospacing="0" w:after="0" w:afterAutospacing="0"/>
        <w:textAlignment w:val="baseline"/>
        <w:rPr>
          <w:rFonts w:ascii="Arial" w:hAnsi="Arial" w:cs="Arial"/>
          <w:color w:val="000000"/>
          <w:sz w:val="22"/>
          <w:szCs w:val="22"/>
        </w:rPr>
      </w:pPr>
      <w:r w:rsidRPr="00C64963">
        <w:rPr>
          <w:rFonts w:ascii="Arial" w:hAnsi="Arial" w:cs="Arial"/>
          <w:color w:val="000000"/>
          <w:sz w:val="22"/>
          <w:szCs w:val="22"/>
        </w:rPr>
        <w:t>Resolve initial findings, conclusions and recommendations based on Part A &amp; B, expressed as short, medium and long-term actions</w:t>
      </w:r>
    </w:p>
    <w:p w14:paraId="5BE33A3B" w14:textId="77777777" w:rsidR="009D0B54" w:rsidRPr="00774096" w:rsidRDefault="009D0B54" w:rsidP="009D0B54">
      <w:pPr>
        <w:pStyle w:val="NormalWeb"/>
        <w:numPr>
          <w:ilvl w:val="0"/>
          <w:numId w:val="40"/>
        </w:numPr>
        <w:spacing w:before="0" w:beforeAutospacing="0" w:after="0" w:afterAutospacing="0"/>
        <w:textAlignment w:val="baseline"/>
        <w:rPr>
          <w:rFonts w:ascii="Arial" w:hAnsi="Arial" w:cs="Arial"/>
          <w:color w:val="000000"/>
          <w:sz w:val="22"/>
          <w:szCs w:val="22"/>
        </w:rPr>
      </w:pPr>
      <w:r w:rsidRPr="00774096">
        <w:rPr>
          <w:rFonts w:ascii="Arial" w:hAnsi="Arial" w:cs="Arial"/>
          <w:color w:val="000000"/>
          <w:sz w:val="22"/>
          <w:szCs w:val="22"/>
        </w:rPr>
        <w:t>Publish Part A, B &amp; D as Interim Church Plan to colleagues by end September 2020</w:t>
      </w:r>
    </w:p>
    <w:p w14:paraId="373DE285" w14:textId="77777777" w:rsidR="009D0B54" w:rsidRPr="00C64963" w:rsidRDefault="009D0B54" w:rsidP="009D0B54">
      <w:pPr>
        <w:pStyle w:val="NormalWeb"/>
        <w:numPr>
          <w:ilvl w:val="0"/>
          <w:numId w:val="40"/>
        </w:numPr>
        <w:spacing w:before="0" w:beforeAutospacing="0" w:after="0" w:afterAutospacing="0"/>
        <w:textAlignment w:val="baseline"/>
        <w:rPr>
          <w:rFonts w:ascii="Arial" w:hAnsi="Arial" w:cs="Arial"/>
          <w:color w:val="000000"/>
          <w:sz w:val="22"/>
          <w:szCs w:val="22"/>
        </w:rPr>
      </w:pPr>
      <w:r w:rsidRPr="00C64963">
        <w:rPr>
          <w:rFonts w:ascii="Arial" w:hAnsi="Arial" w:cs="Arial"/>
          <w:color w:val="000000"/>
          <w:sz w:val="22"/>
          <w:szCs w:val="22"/>
        </w:rPr>
        <w:t>Undertake staff consultation against Interim Church Plan by end November 2020</w:t>
      </w:r>
    </w:p>
    <w:p w14:paraId="5C27E72D" w14:textId="77777777" w:rsidR="009D0B54" w:rsidRPr="00C64963" w:rsidRDefault="009D0B54" w:rsidP="009D0B54">
      <w:pPr>
        <w:pStyle w:val="NormalWeb"/>
        <w:numPr>
          <w:ilvl w:val="0"/>
          <w:numId w:val="40"/>
        </w:numPr>
        <w:spacing w:before="0" w:beforeAutospacing="0" w:after="0" w:afterAutospacing="0"/>
        <w:textAlignment w:val="baseline"/>
        <w:rPr>
          <w:rFonts w:ascii="Arial" w:hAnsi="Arial" w:cs="Arial"/>
          <w:color w:val="000000"/>
          <w:sz w:val="22"/>
          <w:szCs w:val="22"/>
        </w:rPr>
      </w:pPr>
      <w:r w:rsidRPr="00C64963">
        <w:rPr>
          <w:rFonts w:ascii="Arial" w:hAnsi="Arial" w:cs="Arial"/>
          <w:color w:val="000000"/>
          <w:sz w:val="22"/>
          <w:szCs w:val="22"/>
        </w:rPr>
        <w:t>By end November 2020 review colleagues’ feedback regarding updates to church plan part A, to include</w:t>
      </w:r>
    </w:p>
    <w:p w14:paraId="01DC818B" w14:textId="77777777" w:rsidR="009D0B54" w:rsidRPr="00C64963" w:rsidRDefault="009D0B54" w:rsidP="009D0B54">
      <w:pPr>
        <w:pStyle w:val="NormalWeb"/>
        <w:numPr>
          <w:ilvl w:val="1"/>
          <w:numId w:val="40"/>
        </w:numPr>
        <w:spacing w:before="0" w:beforeAutospacing="0" w:after="0" w:afterAutospacing="0"/>
        <w:textAlignment w:val="baseline"/>
        <w:rPr>
          <w:rFonts w:ascii="Arial" w:hAnsi="Arial" w:cs="Arial"/>
          <w:color w:val="000000"/>
          <w:sz w:val="22"/>
          <w:szCs w:val="22"/>
        </w:rPr>
      </w:pPr>
      <w:r w:rsidRPr="00C64963">
        <w:rPr>
          <w:rFonts w:ascii="Arial" w:hAnsi="Arial" w:cs="Arial"/>
          <w:color w:val="000000"/>
          <w:sz w:val="22"/>
          <w:szCs w:val="22"/>
        </w:rPr>
        <w:t>Conservation interpretations</w:t>
      </w:r>
    </w:p>
    <w:p w14:paraId="03625CF5" w14:textId="77777777" w:rsidR="009D0B54" w:rsidRPr="00C64963" w:rsidRDefault="009D0B54" w:rsidP="009D0B54">
      <w:pPr>
        <w:pStyle w:val="NormalWeb"/>
        <w:numPr>
          <w:ilvl w:val="1"/>
          <w:numId w:val="40"/>
        </w:numPr>
        <w:spacing w:before="0" w:beforeAutospacing="0" w:after="0" w:afterAutospacing="0"/>
        <w:textAlignment w:val="baseline"/>
        <w:rPr>
          <w:rFonts w:ascii="Arial" w:hAnsi="Arial" w:cs="Arial"/>
          <w:color w:val="000000"/>
          <w:sz w:val="22"/>
          <w:szCs w:val="22"/>
        </w:rPr>
      </w:pPr>
      <w:r w:rsidRPr="00C64963">
        <w:rPr>
          <w:rFonts w:ascii="Arial" w:hAnsi="Arial" w:cs="Arial"/>
          <w:color w:val="000000"/>
          <w:sz w:val="22"/>
          <w:szCs w:val="22"/>
        </w:rPr>
        <w:t>Presentation improvements</w:t>
      </w:r>
    </w:p>
    <w:p w14:paraId="6F94E3F7" w14:textId="77777777" w:rsidR="009D0B54" w:rsidRPr="009D0B54" w:rsidRDefault="009D0B54" w:rsidP="009D0B54">
      <w:pPr>
        <w:pStyle w:val="NormalWeb"/>
        <w:numPr>
          <w:ilvl w:val="1"/>
          <w:numId w:val="40"/>
        </w:numPr>
        <w:spacing w:before="0" w:beforeAutospacing="0" w:after="0" w:afterAutospacing="0"/>
        <w:textAlignment w:val="baseline"/>
        <w:rPr>
          <w:rFonts w:ascii="Arial" w:hAnsi="Arial" w:cs="Arial"/>
          <w:color w:val="000000"/>
          <w:sz w:val="22"/>
          <w:szCs w:val="22"/>
        </w:rPr>
      </w:pPr>
      <w:r w:rsidRPr="00C64963">
        <w:rPr>
          <w:rFonts w:ascii="Arial" w:hAnsi="Arial" w:cs="Arial"/>
          <w:color w:val="000000"/>
          <w:sz w:val="22"/>
          <w:szCs w:val="22"/>
        </w:rPr>
        <w:t>Champing data </w:t>
      </w:r>
    </w:p>
    <w:p w14:paraId="3DFA7E12" w14:textId="77777777" w:rsidR="009D0B54" w:rsidRDefault="009D0B54" w:rsidP="009D0B54">
      <w:pPr>
        <w:pStyle w:val="NormalWeb"/>
        <w:numPr>
          <w:ilvl w:val="0"/>
          <w:numId w:val="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Support EO and CPM in replacing the donation box. </w:t>
      </w:r>
    </w:p>
    <w:p w14:paraId="4DC35320" w14:textId="77777777" w:rsidR="009D0B54" w:rsidRPr="00521D08" w:rsidRDefault="009D0B54" w:rsidP="009D0B54">
      <w:pPr>
        <w:pStyle w:val="ListParagraph"/>
        <w:numPr>
          <w:ilvl w:val="0"/>
          <w:numId w:val="40"/>
        </w:numPr>
        <w:spacing w:after="0"/>
      </w:pPr>
      <w:r>
        <w:rPr>
          <w:rFonts w:ascii="Arial" w:hAnsi="Arial" w:cs="Arial"/>
        </w:rPr>
        <w:t>New wall safe installed in porch</w:t>
      </w:r>
    </w:p>
    <w:p w14:paraId="5958E39E" w14:textId="77777777" w:rsidR="009D0B54" w:rsidRPr="00102951" w:rsidRDefault="009D0B54" w:rsidP="009D0B54">
      <w:pPr>
        <w:pStyle w:val="NormalWeb"/>
        <w:numPr>
          <w:ilvl w:val="0"/>
          <w:numId w:val="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Share the annual maintenance figure via CCT website “church page” and other channels</w:t>
      </w:r>
    </w:p>
    <w:p w14:paraId="3D819B4D" w14:textId="07303177" w:rsidR="00055010" w:rsidRPr="009D0B54" w:rsidRDefault="00350D0C" w:rsidP="009D0B54">
      <w:pPr>
        <w:pStyle w:val="Heading3"/>
        <w:rPr>
          <w:rFonts w:ascii="Arial" w:hAnsi="Arial" w:cs="Arial"/>
        </w:rPr>
      </w:pPr>
      <w:r w:rsidRPr="00540BEF">
        <w:rPr>
          <w:rFonts w:ascii="Arial" w:hAnsi="Arial" w:cs="Arial"/>
        </w:rPr>
        <w:t>CCT Actions</w:t>
      </w:r>
      <w:r w:rsidR="00055010">
        <w:rPr>
          <w:rFonts w:ascii="Arial" w:eastAsia="Helvetica Neue" w:hAnsi="Arial" w:cs="Arial"/>
          <w:color w:val="000000"/>
          <w:sz w:val="28"/>
        </w:rPr>
        <w:br w:type="page"/>
      </w:r>
    </w:p>
    <w:p w14:paraId="4ACB5239" w14:textId="6F196D43" w:rsidR="00225E8C" w:rsidRPr="00540BEF" w:rsidRDefault="003463F6">
      <w:pPr>
        <w:pStyle w:val="Heading1"/>
        <w:ind w:hanging="15"/>
        <w:rPr>
          <w:rFonts w:ascii="Arial" w:eastAsia="Helvetica Neue" w:hAnsi="Arial" w:cs="Arial"/>
          <w:color w:val="000000"/>
          <w:sz w:val="28"/>
          <w:szCs w:val="24"/>
        </w:rPr>
      </w:pPr>
      <w:r w:rsidRPr="00540BEF">
        <w:rPr>
          <w:rFonts w:ascii="Arial" w:eastAsia="Helvetica Neue" w:hAnsi="Arial" w:cs="Arial"/>
          <w:color w:val="000000"/>
          <w:sz w:val="28"/>
          <w:szCs w:val="24"/>
        </w:rPr>
        <w:lastRenderedPageBreak/>
        <w:t>Appendix 1: Summer 2020 Questionnaire</w:t>
      </w:r>
    </w:p>
    <w:p w14:paraId="751E264D" w14:textId="112C6B3B" w:rsidR="00225E8C" w:rsidRPr="00540BEF" w:rsidRDefault="003463F6">
      <w:pPr>
        <w:numPr>
          <w:ilvl w:val="0"/>
          <w:numId w:val="1"/>
        </w:numPr>
        <w:pBdr>
          <w:top w:val="nil"/>
          <w:left w:val="nil"/>
          <w:bottom w:val="nil"/>
          <w:right w:val="nil"/>
          <w:between w:val="nil"/>
        </w:pBdr>
        <w:spacing w:line="240" w:lineRule="auto"/>
        <w:rPr>
          <w:rFonts w:ascii="Arial" w:eastAsia="Helvetica Neue" w:hAnsi="Arial" w:cs="Arial"/>
          <w:color w:val="000000"/>
        </w:rPr>
      </w:pPr>
      <w:r w:rsidRPr="00540BEF">
        <w:rPr>
          <w:rFonts w:ascii="Arial" w:eastAsia="Helvetica Neue" w:hAnsi="Arial" w:cs="Arial"/>
          <w:color w:val="000000"/>
        </w:rPr>
        <w:t>This is the first of fourteen questions in the survey - thank you in advance for working through each one. First of all, we need to know if you're completing the survey on behalf of an organisation or writing in a personal capacity (If you're writing on behalf of an organisation, please use the text box to let us know which one. Thank you!)</w:t>
      </w:r>
      <w:r w:rsidRPr="00540BEF">
        <w:rPr>
          <w:rFonts w:ascii="Arial" w:eastAsia="Helvetica Neue" w:hAnsi="Arial" w:cs="Arial"/>
          <w:color w:val="000000"/>
        </w:rPr>
        <w:br/>
      </w:r>
    </w:p>
    <w:p w14:paraId="20B050C2" w14:textId="701A7C1D"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Which church are you writing about? (Don't worry, you can complete additional questionnaires for other sites if you like!) Please state the location and dedication, as in 'Sapperton, St. Kenelm's'. Thank you.</w:t>
      </w:r>
      <w:r w:rsidRPr="00540BEF">
        <w:rPr>
          <w:rFonts w:ascii="Arial" w:eastAsia="Helvetica Neue" w:hAnsi="Arial" w:cs="Arial"/>
          <w:color w:val="000000"/>
        </w:rPr>
        <w:br/>
      </w:r>
    </w:p>
    <w:p w14:paraId="2716F4D3" w14:textId="431861E4"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People are involved with our sites in so many different ways. In your own words, please describe your relationship with the church building.</w:t>
      </w:r>
      <w:r w:rsidRPr="00540BEF">
        <w:rPr>
          <w:rFonts w:ascii="Arial" w:eastAsia="Helvetica Neue" w:hAnsi="Arial" w:cs="Arial"/>
          <w:color w:val="000000"/>
        </w:rPr>
        <w:br/>
      </w:r>
    </w:p>
    <w:p w14:paraId="36BB0E08" w14:textId="19703D53"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Some people are actively involved at the churches we look after together. If you're part of this group, tell us about your involvement. Cleaning, attending services and fundraising are just a few of the most frequent activities we share, but we'd appreciate as much detail as you might be happy to provide.</w:t>
      </w:r>
      <w:r w:rsidRPr="00540BEF">
        <w:rPr>
          <w:rFonts w:ascii="Arial" w:eastAsia="Helvetica Neue" w:hAnsi="Arial" w:cs="Arial"/>
          <w:color w:val="000000"/>
        </w:rPr>
        <w:br/>
      </w:r>
    </w:p>
    <w:p w14:paraId="41161868" w14:textId="01ED564C"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In your own words, and having reviewed 'Part A' of our church plan (sent to you by email with the invitation to this questionnaire), please describe a perfect outcome for our work together at the church. What would you like to see happen in terms of community involvement and other use of the building?</w:t>
      </w:r>
      <w:r w:rsidRPr="00540BEF">
        <w:rPr>
          <w:rFonts w:ascii="Arial" w:eastAsia="Helvetica Neue" w:hAnsi="Arial" w:cs="Arial"/>
          <w:color w:val="000000"/>
        </w:rPr>
        <w:br/>
      </w:r>
    </w:p>
    <w:p w14:paraId="07B31CE9" w14:textId="09145D7B"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Bearing in mind the repair liabilities and running costs described in the report you've read, what challenges do you anticipate for a sustainable future at your church?</w:t>
      </w:r>
      <w:r w:rsidRPr="00540BEF">
        <w:rPr>
          <w:rFonts w:ascii="Arial" w:eastAsia="Helvetica Neue" w:hAnsi="Arial" w:cs="Arial"/>
          <w:color w:val="000000"/>
        </w:rPr>
        <w:br/>
      </w:r>
    </w:p>
    <w:p w14:paraId="7D68C2EC" w14:textId="6D52F02E"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Thinking about local life away from the church, which other community projects or activities are you aware of that could combine with our work to protect the church for the future?</w:t>
      </w:r>
      <w:r w:rsidRPr="00540BEF">
        <w:rPr>
          <w:rFonts w:ascii="Arial" w:eastAsia="Helvetica Neue" w:hAnsi="Arial" w:cs="Arial"/>
          <w:color w:val="000000"/>
        </w:rPr>
        <w:br/>
      </w:r>
    </w:p>
    <w:p w14:paraId="370AE55A" w14:textId="21D503E6"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Here are two questions together... Could increased use of the church benefit the community? How would this increased use benefit the church itself?</w:t>
      </w:r>
      <w:r w:rsidRPr="00540BEF">
        <w:rPr>
          <w:rFonts w:ascii="Arial" w:eastAsia="Helvetica Neue" w:hAnsi="Arial" w:cs="Arial"/>
          <w:color w:val="000000"/>
        </w:rPr>
        <w:br/>
      </w:r>
    </w:p>
    <w:p w14:paraId="380D6CDC" w14:textId="0403482E"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What do you think are the most important conservation priorities at your church? For each or all of these priorities, please also let us know about any ideas you have for addressing them.</w:t>
      </w:r>
      <w:r w:rsidRPr="00540BEF">
        <w:rPr>
          <w:rFonts w:ascii="Arial" w:eastAsia="Helvetica Neue" w:hAnsi="Arial" w:cs="Arial"/>
          <w:color w:val="000000"/>
        </w:rPr>
        <w:br/>
      </w:r>
    </w:p>
    <w:p w14:paraId="7616127A" w14:textId="0CF4B3FA"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Income and expenditure for the church is detailed in 'Part A' of the report we sent you. Addressing conservation priorities will entail finding new ways to raise funds. Tell us about any ideas or opportunities you have identified for raising additional income at the church.</w:t>
      </w:r>
      <w:r w:rsidRPr="00540BEF">
        <w:rPr>
          <w:rFonts w:ascii="Arial" w:eastAsia="Helvetica Neue" w:hAnsi="Arial" w:cs="Arial"/>
          <w:color w:val="000000"/>
        </w:rPr>
        <w:br/>
      </w:r>
    </w:p>
    <w:p w14:paraId="47CFDB5D" w14:textId="22A93831"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What do you think might be the best ways to get started with any fundraising activities you have suggested?</w:t>
      </w:r>
      <w:r w:rsidRPr="00540BEF">
        <w:rPr>
          <w:rFonts w:ascii="Arial" w:eastAsia="Helvetica Neue" w:hAnsi="Arial" w:cs="Arial"/>
          <w:color w:val="000000"/>
        </w:rPr>
        <w:br/>
      </w:r>
    </w:p>
    <w:p w14:paraId="0C1F612B" w14:textId="50DD7662"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If you don't already, would you be interested and available to take part in future fundraising activity?</w:t>
      </w:r>
      <w:r w:rsidRPr="00540BEF">
        <w:rPr>
          <w:rFonts w:ascii="Arial" w:eastAsia="Helvetica Neue" w:hAnsi="Arial" w:cs="Arial"/>
          <w:color w:val="000000"/>
        </w:rPr>
        <w:br/>
      </w:r>
    </w:p>
    <w:p w14:paraId="2ADF750E" w14:textId="130F64BE"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Almost done! We'd like to invite you to join us in a group discussion about the church later this year, either in person or through 'phone / video conference. Would you be willing to join the discussion?</w:t>
      </w:r>
    </w:p>
    <w:p w14:paraId="7A33F163" w14:textId="21BE3BAE" w:rsidR="00225E8C" w:rsidRPr="00540BEF" w:rsidRDefault="003463F6" w:rsidP="001F77C2">
      <w:pPr>
        <w:numPr>
          <w:ilvl w:val="0"/>
          <w:numId w:val="1"/>
        </w:numPr>
        <w:pBdr>
          <w:top w:val="nil"/>
          <w:left w:val="nil"/>
          <w:bottom w:val="nil"/>
          <w:right w:val="nil"/>
          <w:between w:val="nil"/>
        </w:pBdr>
        <w:spacing w:line="240" w:lineRule="auto"/>
        <w:rPr>
          <w:rFonts w:ascii="Arial" w:eastAsia="Helvetica Neue" w:hAnsi="Arial" w:cs="Arial"/>
          <w:color w:val="000000"/>
        </w:rPr>
      </w:pPr>
      <w:r w:rsidRPr="00540BEF">
        <w:rPr>
          <w:rFonts w:ascii="Arial" w:eastAsia="Helvetica Neue" w:hAnsi="Arial" w:cs="Arial"/>
          <w:color w:val="000000"/>
        </w:rPr>
        <w:t>Last question! Is there anything else you'd like to share about your interest in the church which we haven’t asked you already? Otherwise, thank you again so much for reflecting on the future of the church through your answers.</w:t>
      </w:r>
    </w:p>
    <w:p w14:paraId="3A5D6066" w14:textId="77777777" w:rsidR="006D2ADD" w:rsidRDefault="006D2ADD" w:rsidP="006D2ADD">
      <w:pPr>
        <w:pStyle w:val="Heading1"/>
        <w:spacing w:line="429" w:lineRule="auto"/>
        <w:ind w:left="-20"/>
        <w:rPr>
          <w:rFonts w:ascii="Arial" w:eastAsia="Helvetica Neue" w:hAnsi="Arial" w:cs="Arial"/>
          <w:sz w:val="28"/>
          <w:szCs w:val="24"/>
        </w:rPr>
      </w:pPr>
      <w:bookmarkStart w:id="14" w:name="_heading=h.e2lirsefeo3s" w:colFirst="0" w:colLast="0"/>
      <w:bookmarkStart w:id="15" w:name="_heading=h.nua7epdk8q4v" w:colFirst="0" w:colLast="0"/>
      <w:bookmarkEnd w:id="14"/>
      <w:bookmarkEnd w:id="15"/>
      <w:r>
        <w:rPr>
          <w:rFonts w:ascii="Arial" w:eastAsia="Helvetica Neue" w:hAnsi="Arial" w:cs="Arial"/>
          <w:sz w:val="28"/>
          <w:szCs w:val="24"/>
        </w:rPr>
        <w:lastRenderedPageBreak/>
        <w:t xml:space="preserve">Appendix 2: Typical Maintenance Tasks Forecast - 25 Years </w:t>
      </w:r>
    </w:p>
    <w:p w14:paraId="2B48079E" w14:textId="77777777" w:rsidR="006D2ADD" w:rsidRDefault="006D2ADD" w:rsidP="006D2ADD">
      <w:pPr>
        <w:spacing w:before="0"/>
        <w:ind w:hanging="15"/>
        <w:rPr>
          <w:rFonts w:ascii="Arial" w:eastAsia="Helvetica Neue" w:hAnsi="Arial" w:cs="Arial"/>
        </w:rPr>
      </w:pPr>
      <w:r>
        <w:rPr>
          <w:rFonts w:ascii="Arial" w:eastAsia="Helvetica Neue" w:hAnsi="Arial" w:cs="Arial"/>
        </w:rPr>
        <w:t>The list below gives examples of items that CCT needs to maintain in its churches. Some items on this list will not relate to this church but give guidance as to the typical items we cover. These estimations are based on the cost in 2020, please note we are not able to predict inflation costs and therefore these are not included.</w:t>
      </w:r>
    </w:p>
    <w:p w14:paraId="0558F4B8" w14:textId="77777777" w:rsidR="006D2ADD" w:rsidRDefault="006D2ADD" w:rsidP="006D2ADD">
      <w:pPr>
        <w:spacing w:before="0" w:after="240"/>
        <w:ind w:hanging="15"/>
        <w:rPr>
          <w:rFonts w:ascii="Arial" w:eastAsia="Helvetica Neue" w:hAnsi="Arial" w:cs="Arial"/>
        </w:rPr>
      </w:pPr>
      <w:r>
        <w:rPr>
          <w:rFonts w:ascii="Arial" w:eastAsia="Helvetica Neue" w:hAnsi="Arial" w:cs="Arial"/>
        </w:rPr>
        <w:t>A specific report is created for each church every nine years by an experienced and trained building inspector. This details the repair needs of the building and lists the repairs required according to their priority. Please contact your Local Community Officer if you wish to see this report.</w:t>
      </w:r>
    </w:p>
    <w:tbl>
      <w:tblPr>
        <w:tblW w:w="9915" w:type="dxa"/>
        <w:tblBorders>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692"/>
        <w:gridCol w:w="5104"/>
        <w:gridCol w:w="709"/>
        <w:gridCol w:w="1134"/>
        <w:gridCol w:w="1276"/>
      </w:tblGrid>
      <w:tr w:rsidR="006D2ADD" w14:paraId="3818A359" w14:textId="77777777" w:rsidTr="006D2ADD">
        <w:trPr>
          <w:trHeight w:val="1515"/>
        </w:trPr>
        <w:tc>
          <w:tcPr>
            <w:tcW w:w="169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40B0F2C9" w14:textId="77777777" w:rsidR="006D2ADD" w:rsidRDefault="006D2ADD">
            <w:pPr>
              <w:spacing w:before="0" w:line="328" w:lineRule="auto"/>
              <w:ind w:left="0"/>
              <w:jc w:val="center"/>
              <w:rPr>
                <w:rFonts w:ascii="Arial" w:eastAsia="Helvetica Neue" w:hAnsi="Arial" w:cs="Arial"/>
                <w:b/>
              </w:rPr>
            </w:pPr>
            <w:r>
              <w:rPr>
                <w:rFonts w:ascii="Arial" w:eastAsia="Helvetica Neue" w:hAnsi="Arial" w:cs="Arial"/>
                <w:b/>
              </w:rPr>
              <w:t>Item</w:t>
            </w:r>
          </w:p>
        </w:tc>
        <w:tc>
          <w:tcPr>
            <w:tcW w:w="5103"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5F5EEED8" w14:textId="77777777" w:rsidR="006D2ADD" w:rsidRDefault="006D2ADD">
            <w:pPr>
              <w:spacing w:before="0" w:line="328" w:lineRule="auto"/>
              <w:ind w:left="0"/>
              <w:jc w:val="center"/>
              <w:rPr>
                <w:rFonts w:ascii="Arial" w:eastAsia="Helvetica Neue" w:hAnsi="Arial" w:cs="Arial"/>
                <w:b/>
              </w:rPr>
            </w:pPr>
            <w:r>
              <w:rPr>
                <w:rFonts w:ascii="Arial" w:eastAsia="Helvetica Neue" w:hAnsi="Arial" w:cs="Arial"/>
                <w:b/>
              </w:rPr>
              <w:t>Method &amp; Purpose</w:t>
            </w:r>
          </w:p>
        </w:tc>
        <w:tc>
          <w:tcPr>
            <w:tcW w:w="70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57FDCEE7" w14:textId="77777777" w:rsidR="006D2ADD" w:rsidRDefault="006D2ADD">
            <w:pPr>
              <w:spacing w:before="0" w:line="328" w:lineRule="auto"/>
              <w:ind w:left="0"/>
              <w:jc w:val="center"/>
              <w:rPr>
                <w:rFonts w:ascii="Arial" w:eastAsia="Helvetica Neue" w:hAnsi="Arial" w:cs="Arial"/>
                <w:b/>
              </w:rPr>
            </w:pPr>
            <w:r>
              <w:rPr>
                <w:rFonts w:ascii="Arial" w:eastAsia="Helvetica Neue" w:hAnsi="Arial" w:cs="Arial"/>
                <w:b/>
              </w:rPr>
              <w:t>Cycle/Yrs</w:t>
            </w:r>
          </w:p>
        </w:tc>
        <w:tc>
          <w:tcPr>
            <w:tcW w:w="113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3EF7461D" w14:textId="77777777" w:rsidR="006D2ADD" w:rsidRDefault="006D2ADD">
            <w:pPr>
              <w:spacing w:before="0" w:line="328" w:lineRule="auto"/>
              <w:ind w:left="0"/>
              <w:jc w:val="center"/>
              <w:rPr>
                <w:rFonts w:ascii="Arial" w:eastAsia="Helvetica Neue" w:hAnsi="Arial" w:cs="Arial"/>
                <w:b/>
              </w:rPr>
            </w:pPr>
            <w:r>
              <w:rPr>
                <w:rFonts w:ascii="Arial" w:eastAsia="Helvetica Neue" w:hAnsi="Arial" w:cs="Arial"/>
                <w:b/>
              </w:rPr>
              <w:t xml:space="preserve">Estimated Cost per visit </w:t>
            </w:r>
            <w:r>
              <w:rPr>
                <w:rFonts w:ascii="Arial" w:eastAsia="Helvetica Neue" w:hAnsi="Arial" w:cs="Arial"/>
                <w:b/>
                <w:sz w:val="18"/>
                <w:szCs w:val="18"/>
              </w:rPr>
              <w:t>(present day levels)</w:t>
            </w:r>
          </w:p>
        </w:tc>
        <w:tc>
          <w:tcPr>
            <w:tcW w:w="12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2F49AA57" w14:textId="77777777" w:rsidR="006D2ADD" w:rsidRDefault="006D2ADD">
            <w:pPr>
              <w:spacing w:before="0" w:line="328" w:lineRule="auto"/>
              <w:ind w:left="0"/>
              <w:jc w:val="center"/>
              <w:rPr>
                <w:rFonts w:ascii="Arial" w:eastAsia="Helvetica Neue" w:hAnsi="Arial" w:cs="Arial"/>
                <w:b/>
              </w:rPr>
            </w:pPr>
            <w:r>
              <w:rPr>
                <w:rFonts w:ascii="Arial" w:eastAsia="Helvetica Neue" w:hAnsi="Arial" w:cs="Arial"/>
                <w:b/>
              </w:rPr>
              <w:t xml:space="preserve">25 Years Cumulative Est. Cost </w:t>
            </w:r>
            <w:r>
              <w:rPr>
                <w:rFonts w:ascii="Arial" w:eastAsia="Helvetica Neue" w:hAnsi="Arial" w:cs="Arial"/>
                <w:b/>
                <w:sz w:val="18"/>
                <w:szCs w:val="18"/>
              </w:rPr>
              <w:t>(2020 values)</w:t>
            </w:r>
          </w:p>
        </w:tc>
      </w:tr>
      <w:tr w:rsidR="006D2ADD" w14:paraId="029CCC0F" w14:textId="77777777" w:rsidTr="006D2ADD">
        <w:trPr>
          <w:trHeight w:val="1303"/>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43F5BB6" w14:textId="77777777" w:rsidR="006D2ADD" w:rsidRDefault="006D2ADD">
            <w:pPr>
              <w:spacing w:before="0" w:line="328" w:lineRule="auto"/>
              <w:ind w:left="0"/>
              <w:rPr>
                <w:rFonts w:ascii="Arial" w:eastAsia="Helvetica Neue" w:hAnsi="Arial" w:cs="Arial"/>
              </w:rPr>
            </w:pPr>
            <w:r>
              <w:rPr>
                <w:rFonts w:ascii="Arial" w:eastAsia="Helvetica Neue" w:hAnsi="Arial" w:cs="Arial"/>
              </w:rPr>
              <w:t>Drains, rodding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DAE0872" w14:textId="77777777" w:rsidR="006D2ADD" w:rsidRDefault="006D2ADD">
            <w:pPr>
              <w:spacing w:before="0" w:line="328" w:lineRule="auto"/>
              <w:ind w:left="0"/>
              <w:rPr>
                <w:rFonts w:ascii="Arial" w:eastAsia="Helvetica Neue" w:hAnsi="Arial" w:cs="Arial"/>
              </w:rPr>
            </w:pPr>
            <w:r>
              <w:rPr>
                <w:rFonts w:ascii="Arial" w:eastAsia="Helvetica Neue" w:hAnsi="Arial" w:cs="Arial"/>
              </w:rPr>
              <w:t>Below-ground drains can be blocked by debris which stops the rain water dispersing properly and potentially leading to water backing up and overflowing. To prevent this they require rodding and cleaning even ten years.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886C127"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4ACB070"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£ 39.00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FF98629"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£ 975.00</w:t>
            </w:r>
          </w:p>
        </w:tc>
      </w:tr>
      <w:tr w:rsidR="006D2ADD" w14:paraId="338A956B" w14:textId="77777777" w:rsidTr="006D2ADD">
        <w:trPr>
          <w:trHeight w:val="1526"/>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44D03E9" w14:textId="77777777" w:rsidR="006D2ADD" w:rsidRDefault="006D2ADD">
            <w:pPr>
              <w:spacing w:before="0" w:line="328" w:lineRule="auto"/>
              <w:ind w:left="0"/>
              <w:rPr>
                <w:rFonts w:ascii="Arial" w:eastAsia="Helvetica Neue" w:hAnsi="Arial" w:cs="Arial"/>
              </w:rPr>
            </w:pPr>
            <w:r>
              <w:rPr>
                <w:rFonts w:ascii="Arial" w:eastAsia="Helvetica Neue" w:hAnsi="Arial" w:cs="Arial"/>
              </w:rPr>
              <w:t>Soakaways, inspection and clearance of silt build-up</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99BDEC9" w14:textId="77777777" w:rsidR="006D2ADD" w:rsidRDefault="006D2ADD">
            <w:pPr>
              <w:spacing w:before="0" w:line="328" w:lineRule="auto"/>
              <w:ind w:left="0"/>
              <w:rPr>
                <w:rFonts w:ascii="Arial" w:eastAsia="Helvetica Neue" w:hAnsi="Arial" w:cs="Arial"/>
              </w:rPr>
            </w:pPr>
            <w:r>
              <w:rPr>
                <w:rFonts w:ascii="Arial" w:eastAsia="Helvetica Neue" w:hAnsi="Arial" w:cs="Arial"/>
              </w:rPr>
              <w:t>Soakaways consist of a large pit filled with gravel of varying sizes which act as a filter to allow rainwater to slowly seep into the surrounding ground. Over time material carried into the soakaway in the rain water fills in the gaps and slows the rate of dispersal which can lead to water backing up and potentially damaging or even flooding the church</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BBE8708"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374F18B8"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£ 600.00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0742A60"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£ 1,500.00</w:t>
            </w:r>
          </w:p>
        </w:tc>
      </w:tr>
      <w:tr w:rsidR="006D2ADD" w14:paraId="22BD0CBB" w14:textId="77777777" w:rsidTr="006D2ADD">
        <w:trPr>
          <w:trHeight w:val="190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692FD1D" w14:textId="77777777" w:rsidR="006D2ADD" w:rsidRDefault="006D2ADD">
            <w:pPr>
              <w:spacing w:before="0" w:line="328" w:lineRule="auto"/>
              <w:ind w:left="0"/>
              <w:rPr>
                <w:rFonts w:ascii="Arial" w:eastAsia="Helvetica Neue" w:hAnsi="Arial" w:cs="Arial"/>
              </w:rPr>
            </w:pPr>
            <w:r>
              <w:rPr>
                <w:rFonts w:ascii="Arial" w:eastAsia="Helvetica Neue" w:hAnsi="Arial" w:cs="Arial"/>
              </w:rPr>
              <w:t>Man-safe hatchway system</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0053A2C" w14:textId="77777777" w:rsidR="006D2ADD" w:rsidRDefault="006D2ADD">
            <w:pPr>
              <w:spacing w:before="0" w:line="328" w:lineRule="auto"/>
              <w:ind w:left="0"/>
              <w:rPr>
                <w:rFonts w:ascii="Arial" w:eastAsia="Helvetica Neue" w:hAnsi="Arial" w:cs="Arial"/>
              </w:rPr>
            </w:pPr>
            <w:r>
              <w:rPr>
                <w:rFonts w:ascii="Arial" w:eastAsia="Helvetica Neue" w:hAnsi="Arial" w:cs="Arial"/>
              </w:rPr>
              <w:t>Man-safe systems are steel cables or anchor points which are fixed to the roofs of churches to allow people to safely access and work on the roof. As these systems are used for safety it is a legal requirement that they are tested every year for loose fittings or damaged cables.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3956E65"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6B8EC50"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£ 360.00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F4E87D1"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£ 9,000.00</w:t>
            </w:r>
          </w:p>
        </w:tc>
      </w:tr>
      <w:tr w:rsidR="006D2ADD" w14:paraId="382D4A7A" w14:textId="77777777" w:rsidTr="006D2ADD">
        <w:trPr>
          <w:trHeight w:val="1757"/>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99E376D" w14:textId="77777777" w:rsidR="006D2ADD" w:rsidRDefault="006D2ADD">
            <w:pPr>
              <w:spacing w:before="0" w:line="328" w:lineRule="auto"/>
              <w:ind w:left="0"/>
              <w:rPr>
                <w:rFonts w:ascii="Arial" w:eastAsia="Helvetica Neue" w:hAnsi="Arial" w:cs="Arial"/>
              </w:rPr>
            </w:pPr>
            <w:r>
              <w:rPr>
                <w:rFonts w:ascii="Arial" w:eastAsia="Helvetica Neue" w:hAnsi="Arial" w:cs="Arial"/>
              </w:rPr>
              <w:t>Lightning conductor testing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5C1341A" w14:textId="77777777" w:rsidR="006D2ADD" w:rsidRDefault="006D2ADD">
            <w:pPr>
              <w:spacing w:before="0" w:line="328" w:lineRule="auto"/>
              <w:ind w:left="0"/>
              <w:rPr>
                <w:rFonts w:ascii="Arial" w:eastAsia="Helvetica Neue" w:hAnsi="Arial" w:cs="Arial"/>
              </w:rPr>
            </w:pPr>
            <w:r>
              <w:rPr>
                <w:rFonts w:ascii="Arial" w:eastAsia="Helvetica Neue" w:hAnsi="Arial" w:cs="Arial"/>
              </w:rPr>
              <w:t>Lightning conductors are required to be checked every three years to make sure that they are still performing correctly and will be able to disperse a lightning strike effectively. Metal thefts have often targeted lightning conductors and they may need replacing.</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FF8ABAC"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31DEEAB5"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£ 480.00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FDEFA18"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£ 4,000.00</w:t>
            </w:r>
          </w:p>
        </w:tc>
      </w:tr>
      <w:tr w:rsidR="006D2ADD" w14:paraId="7DA53669" w14:textId="77777777" w:rsidTr="006D2ADD">
        <w:trPr>
          <w:trHeight w:val="1247"/>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C8F0968" w14:textId="77777777" w:rsidR="006D2ADD" w:rsidRDefault="006D2ADD">
            <w:pPr>
              <w:spacing w:before="0" w:line="328" w:lineRule="auto"/>
              <w:ind w:left="0"/>
              <w:rPr>
                <w:rFonts w:ascii="Arial" w:eastAsia="Helvetica Neue" w:hAnsi="Arial" w:cs="Arial"/>
              </w:rPr>
            </w:pPr>
            <w:r>
              <w:rPr>
                <w:rFonts w:ascii="Arial" w:eastAsia="Helvetica Neue" w:hAnsi="Arial" w:cs="Arial"/>
              </w:rPr>
              <w:lastRenderedPageBreak/>
              <w:t>Heating installation, servicing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668A183" w14:textId="77777777" w:rsidR="006D2ADD" w:rsidRDefault="006D2ADD">
            <w:pPr>
              <w:spacing w:before="0" w:line="328" w:lineRule="auto"/>
              <w:ind w:left="0"/>
              <w:rPr>
                <w:rFonts w:ascii="Arial" w:eastAsia="Helvetica Neue" w:hAnsi="Arial" w:cs="Arial"/>
              </w:rPr>
            </w:pPr>
            <w:r>
              <w:rPr>
                <w:rFonts w:ascii="Arial" w:eastAsia="Helvetica Neue" w:hAnsi="Arial" w:cs="Arial"/>
              </w:rPr>
              <w:t>Annual servicing of the heating system to ensure the efficiency and safe working order of the boiler etc.</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7090A6A"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0E14699"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£ 384.00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D5E1700"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£ 9,600.00</w:t>
            </w:r>
          </w:p>
        </w:tc>
      </w:tr>
      <w:tr w:rsidR="006D2ADD" w14:paraId="5168A12C" w14:textId="77777777" w:rsidTr="006D2ADD">
        <w:trPr>
          <w:trHeight w:val="1543"/>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6255687" w14:textId="77777777" w:rsidR="006D2ADD" w:rsidRDefault="006D2ADD">
            <w:pPr>
              <w:spacing w:before="0" w:line="328" w:lineRule="auto"/>
              <w:ind w:left="0"/>
              <w:rPr>
                <w:rFonts w:ascii="Arial" w:eastAsia="Helvetica Neue" w:hAnsi="Arial" w:cs="Arial"/>
              </w:rPr>
            </w:pPr>
            <w:r>
              <w:rPr>
                <w:rFonts w:ascii="Arial" w:eastAsia="Helvetica Neue" w:hAnsi="Arial" w:cs="Arial"/>
              </w:rPr>
              <w:t>Organ maintenance</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175409A" w14:textId="77777777" w:rsidR="006D2ADD" w:rsidRDefault="006D2ADD">
            <w:pPr>
              <w:spacing w:before="0" w:line="328" w:lineRule="auto"/>
              <w:ind w:left="0"/>
              <w:rPr>
                <w:rFonts w:ascii="Arial" w:eastAsia="Helvetica Neue" w:hAnsi="Arial" w:cs="Arial"/>
              </w:rPr>
            </w:pPr>
            <w:r>
              <w:rPr>
                <w:rFonts w:ascii="Arial" w:eastAsia="Helvetica Neue" w:hAnsi="Arial" w:cs="Arial"/>
              </w:rPr>
              <w:t>Organs are complex machines built using numerous natural materials which can be damaged by moisture, heat and animal attack. It is recommended that organs are checked every year to carry out minor repairs and to be re-tuned as required. Regular servicing can also reduce the likelihood of large, unexpected repair bills.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A3C1955"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EA48CFF"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£ 140.00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9C1F889"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£ 3,500.00</w:t>
            </w:r>
          </w:p>
        </w:tc>
      </w:tr>
      <w:tr w:rsidR="006D2ADD" w14:paraId="5AADFA2F" w14:textId="77777777" w:rsidTr="006D2ADD">
        <w:trPr>
          <w:trHeight w:val="1918"/>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5FBE310" w14:textId="77777777" w:rsidR="006D2ADD" w:rsidRDefault="006D2ADD">
            <w:pPr>
              <w:spacing w:before="0" w:line="328" w:lineRule="auto"/>
              <w:ind w:left="0"/>
              <w:rPr>
                <w:rFonts w:ascii="Arial" w:eastAsia="Helvetica Neue" w:hAnsi="Arial" w:cs="Arial"/>
              </w:rPr>
            </w:pPr>
            <w:r>
              <w:rPr>
                <w:rFonts w:ascii="Arial" w:eastAsia="Helvetica Neue" w:hAnsi="Arial" w:cs="Arial"/>
              </w:rPr>
              <w:t>Fire extinguisher inspection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B429AA2" w14:textId="77777777" w:rsidR="006D2ADD" w:rsidRDefault="006D2ADD">
            <w:pPr>
              <w:spacing w:before="0" w:line="328" w:lineRule="auto"/>
              <w:ind w:left="0"/>
              <w:rPr>
                <w:rFonts w:ascii="Arial" w:eastAsia="Helvetica Neue" w:hAnsi="Arial" w:cs="Arial"/>
              </w:rPr>
            </w:pPr>
            <w:sdt>
              <w:sdtPr>
                <w:rPr>
                  <w:rFonts w:ascii="Arial" w:hAnsi="Arial" w:cs="Arial"/>
                </w:rPr>
                <w:tag w:val="goog_rdk_0"/>
                <w:id w:val="-937359968"/>
              </w:sdtPr>
              <w:sdtContent>
                <w:r>
                  <w:rPr>
                    <w:rFonts w:ascii="Arial" w:eastAsia="Arial Unicode MS" w:hAnsi="Arial" w:cs="Arial"/>
                  </w:rPr>
                  <w:t>Fire extinguishers servicing checks that the fire extinguishers are functional and maintaining adequate pressure for use in an emergency. Note the CCT only provides fire extinguisher in churches which are either stewarded, used for Champing™ or have significant timber items.</w:t>
                </w:r>
              </w:sdtContent>
            </w:sdt>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532E6B5"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CC98DE2"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£ 166.00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B551908"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£ 4,150.00</w:t>
            </w:r>
          </w:p>
        </w:tc>
      </w:tr>
      <w:tr w:rsidR="006D2ADD" w14:paraId="63AE3258" w14:textId="77777777" w:rsidTr="006D2ADD">
        <w:trPr>
          <w:trHeight w:val="94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F63B257" w14:textId="77777777" w:rsidR="006D2ADD" w:rsidRDefault="006D2ADD">
            <w:pPr>
              <w:spacing w:before="0" w:line="328" w:lineRule="auto"/>
              <w:ind w:left="0"/>
              <w:rPr>
                <w:rFonts w:ascii="Arial" w:eastAsia="Helvetica Neue" w:hAnsi="Arial" w:cs="Arial"/>
              </w:rPr>
            </w:pPr>
            <w:r>
              <w:rPr>
                <w:rFonts w:ascii="Arial" w:eastAsia="Helvetica Neue" w:hAnsi="Arial" w:cs="Arial"/>
              </w:rPr>
              <w:t>Electrical periodic inspection testing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EBDA892" w14:textId="77777777" w:rsidR="006D2ADD" w:rsidRDefault="006D2ADD">
            <w:pPr>
              <w:spacing w:before="0" w:line="328" w:lineRule="auto"/>
              <w:ind w:left="0"/>
              <w:rPr>
                <w:rFonts w:ascii="Arial" w:eastAsia="Helvetica Neue" w:hAnsi="Arial" w:cs="Arial"/>
              </w:rPr>
            </w:pPr>
            <w:r>
              <w:rPr>
                <w:rFonts w:ascii="Arial" w:eastAsia="Helvetica Neue" w:hAnsi="Arial" w:cs="Arial"/>
              </w:rPr>
              <w:t>Electrical tests ensure that the electrical system of the church is both safe and fully functioning. The test will check all elements of the system and highlight any concerns.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CF8B146"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BB581CE"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£ 350.00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D41783A"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£ 1,750.00</w:t>
            </w:r>
          </w:p>
        </w:tc>
      </w:tr>
      <w:tr w:rsidR="006D2ADD" w14:paraId="1A7E349A" w14:textId="77777777" w:rsidTr="006D2ADD">
        <w:trPr>
          <w:trHeight w:val="52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CCE3BAD" w14:textId="77777777" w:rsidR="006D2ADD" w:rsidRDefault="006D2ADD">
            <w:pPr>
              <w:spacing w:before="0" w:line="328" w:lineRule="auto"/>
              <w:ind w:left="0"/>
              <w:rPr>
                <w:rFonts w:ascii="Arial" w:eastAsia="Helvetica Neue" w:hAnsi="Arial" w:cs="Arial"/>
              </w:rPr>
            </w:pPr>
            <w:r>
              <w:rPr>
                <w:rFonts w:ascii="Arial" w:eastAsia="Helvetica Neue" w:hAnsi="Arial" w:cs="Arial"/>
              </w:rPr>
              <w:t>Replacement of electrical fittings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ED4304A" w14:textId="77777777" w:rsidR="006D2ADD" w:rsidRDefault="006D2ADD">
            <w:pPr>
              <w:spacing w:before="0" w:line="328" w:lineRule="auto"/>
              <w:ind w:left="0"/>
              <w:rPr>
                <w:rFonts w:ascii="Arial" w:eastAsia="Helvetica Neue" w:hAnsi="Arial" w:cs="Arial"/>
              </w:rPr>
            </w:pPr>
            <w:r>
              <w:rPr>
                <w:rFonts w:ascii="Arial" w:eastAsia="Helvetica Neue" w:hAnsi="Arial" w:cs="Arial"/>
              </w:rPr>
              <w:t>As items are highlighted as faulty through periodic testing and maintenance visits they will need to be replaced.</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D4D7BEC"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15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097DC16"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£ 1,500.00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CE2F92E"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£ 2,500.00</w:t>
            </w:r>
          </w:p>
        </w:tc>
      </w:tr>
      <w:tr w:rsidR="006D2ADD" w14:paraId="2EB87362" w14:textId="77777777" w:rsidTr="006D2ADD">
        <w:trPr>
          <w:trHeight w:val="594"/>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6B4B815" w14:textId="77777777" w:rsidR="006D2ADD" w:rsidRDefault="006D2ADD">
            <w:pPr>
              <w:spacing w:before="0" w:line="328" w:lineRule="auto"/>
              <w:ind w:left="0"/>
              <w:rPr>
                <w:rFonts w:ascii="Arial" w:eastAsia="Helvetica Neue" w:hAnsi="Arial" w:cs="Arial"/>
              </w:rPr>
            </w:pPr>
            <w:r>
              <w:rPr>
                <w:rFonts w:ascii="Arial" w:eastAsia="Helvetica Neue" w:hAnsi="Arial" w:cs="Arial"/>
              </w:rPr>
              <w:t>Replacement of lamps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E06EA0E" w14:textId="77777777" w:rsidR="006D2ADD" w:rsidRDefault="006D2ADD">
            <w:pPr>
              <w:spacing w:before="0" w:line="328" w:lineRule="auto"/>
              <w:ind w:left="0"/>
              <w:rPr>
                <w:rFonts w:ascii="Arial" w:eastAsia="Helvetica Neue" w:hAnsi="Arial" w:cs="Arial"/>
              </w:rPr>
            </w:pPr>
            <w:r>
              <w:rPr>
                <w:rFonts w:ascii="Arial" w:eastAsia="Helvetica Neue" w:hAnsi="Arial" w:cs="Arial"/>
              </w:rPr>
              <w:t>General wear and tear - Bulbs require regular replacement. Note LED bulbs will be used where possible</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A4DC845"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508C6D9"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£ 250.00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CC14D1F"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£ 3,125.00</w:t>
            </w:r>
          </w:p>
        </w:tc>
      </w:tr>
      <w:tr w:rsidR="006D2ADD" w14:paraId="776B3975" w14:textId="77777777" w:rsidTr="006D2ADD">
        <w:trPr>
          <w:trHeight w:val="738"/>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52F3743" w14:textId="77777777" w:rsidR="006D2ADD" w:rsidRDefault="006D2ADD">
            <w:pPr>
              <w:spacing w:before="0" w:line="328" w:lineRule="auto"/>
              <w:ind w:left="0"/>
              <w:rPr>
                <w:rFonts w:ascii="Arial" w:eastAsia="Helvetica Neue" w:hAnsi="Arial" w:cs="Arial"/>
              </w:rPr>
            </w:pPr>
            <w:r>
              <w:rPr>
                <w:rFonts w:ascii="Arial" w:eastAsia="Helvetica Neue" w:hAnsi="Arial" w:cs="Arial"/>
              </w:rPr>
              <w:t>Roof alarm, servicing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F67FC2D" w14:textId="77777777" w:rsidR="006D2ADD" w:rsidRDefault="006D2ADD">
            <w:pPr>
              <w:spacing w:before="0" w:line="328" w:lineRule="auto"/>
              <w:ind w:left="0"/>
              <w:rPr>
                <w:rFonts w:ascii="Arial" w:eastAsia="Helvetica Neue" w:hAnsi="Arial" w:cs="Arial"/>
              </w:rPr>
            </w:pPr>
            <w:r>
              <w:rPr>
                <w:rFonts w:ascii="Arial" w:eastAsia="Helvetica Neue" w:hAnsi="Arial" w:cs="Arial"/>
              </w:rPr>
              <w:t>Roof alarms require annual servicing to check that the system is in good working order and to replace minor parts such as the batteries in sensors.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342277C"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BF1916B"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£ 316.80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D6499C0"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£ 7,920.00</w:t>
            </w:r>
          </w:p>
        </w:tc>
      </w:tr>
      <w:tr w:rsidR="006D2ADD" w14:paraId="39EB502F" w14:textId="77777777" w:rsidTr="006D2ADD">
        <w:trPr>
          <w:trHeight w:val="1684"/>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7882E1E" w14:textId="77777777" w:rsidR="006D2ADD" w:rsidRDefault="006D2ADD">
            <w:pPr>
              <w:spacing w:before="0" w:line="328" w:lineRule="auto"/>
              <w:ind w:left="0"/>
              <w:rPr>
                <w:rFonts w:ascii="Arial" w:eastAsia="Helvetica Neue" w:hAnsi="Arial" w:cs="Arial"/>
              </w:rPr>
            </w:pPr>
            <w:r>
              <w:rPr>
                <w:rFonts w:ascii="Arial" w:eastAsia="Helvetica Neue" w:hAnsi="Arial" w:cs="Arial"/>
              </w:rPr>
              <w:t>Rainwater goods, redecoration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E5E3566" w14:textId="77777777" w:rsidR="006D2ADD" w:rsidRDefault="006D2ADD">
            <w:pPr>
              <w:spacing w:before="0" w:line="328" w:lineRule="auto"/>
              <w:ind w:left="0"/>
              <w:rPr>
                <w:rFonts w:ascii="Arial" w:eastAsia="Helvetica Neue" w:hAnsi="Arial" w:cs="Arial"/>
              </w:rPr>
            </w:pPr>
            <w:r>
              <w:rPr>
                <w:rFonts w:ascii="Arial" w:eastAsia="Helvetica Neue" w:hAnsi="Arial" w:cs="Arial"/>
              </w:rPr>
              <w:t>All external rainwater Goods (RWG) require redecoration as they are in exposed locations and are exposed to significant amounts of water. The redecoration significantly extends the lifespan of the RWGs and ensures that they are working correctly and are securely fixed in position.</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F33779A"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4801800"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£ 1,560.00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12595AA"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£ 5,571.43</w:t>
            </w:r>
          </w:p>
        </w:tc>
      </w:tr>
      <w:tr w:rsidR="006D2ADD" w14:paraId="78A8CFFD" w14:textId="77777777" w:rsidTr="006D2ADD">
        <w:trPr>
          <w:trHeight w:val="69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36FE21C" w14:textId="77777777" w:rsidR="006D2ADD" w:rsidRDefault="006D2ADD">
            <w:pPr>
              <w:spacing w:before="0" w:line="328" w:lineRule="auto"/>
              <w:ind w:left="0"/>
              <w:rPr>
                <w:rFonts w:ascii="Arial" w:eastAsia="Helvetica Neue" w:hAnsi="Arial" w:cs="Arial"/>
              </w:rPr>
            </w:pPr>
            <w:r>
              <w:rPr>
                <w:rFonts w:ascii="Arial" w:eastAsia="Helvetica Neue" w:hAnsi="Arial" w:cs="Arial"/>
              </w:rPr>
              <w:t xml:space="preserve">Internal &amp; external </w:t>
            </w:r>
            <w:r>
              <w:rPr>
                <w:rFonts w:ascii="Arial" w:eastAsia="Helvetica Neue" w:hAnsi="Arial" w:cs="Arial"/>
              </w:rPr>
              <w:lastRenderedPageBreak/>
              <w:t>ironwork redecoration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6420724" w14:textId="77777777" w:rsidR="006D2ADD" w:rsidRDefault="006D2ADD">
            <w:pPr>
              <w:spacing w:before="0" w:line="328" w:lineRule="auto"/>
              <w:ind w:left="0"/>
              <w:rPr>
                <w:rFonts w:ascii="Arial" w:eastAsia="Helvetica Neue" w:hAnsi="Arial" w:cs="Arial"/>
              </w:rPr>
            </w:pPr>
            <w:r>
              <w:rPr>
                <w:rFonts w:ascii="Arial" w:eastAsia="Helvetica Neue" w:hAnsi="Arial" w:cs="Arial"/>
              </w:rPr>
              <w:lastRenderedPageBreak/>
              <w:t xml:space="preserve">Redecorating the ironwork prolongs the life of the item and improves the aesthetic of the church. The </w:t>
            </w:r>
            <w:r>
              <w:rPr>
                <w:rFonts w:ascii="Arial" w:eastAsia="Helvetica Neue" w:hAnsi="Arial" w:cs="Arial"/>
              </w:rPr>
              <w:lastRenderedPageBreak/>
              <w:t>redecoration of ironwork also provides a good opportunity to inspect the item for damage.</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E18C80B"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lastRenderedPageBreak/>
              <w:t>7</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7BF3147"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£ 1,500.00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CD23E33"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£ 5,357.14</w:t>
            </w:r>
          </w:p>
        </w:tc>
      </w:tr>
      <w:tr w:rsidR="006D2ADD" w14:paraId="6CFB5108" w14:textId="77777777" w:rsidTr="006D2ADD">
        <w:trPr>
          <w:trHeight w:val="69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F401637" w14:textId="77777777" w:rsidR="006D2ADD" w:rsidRDefault="006D2ADD">
            <w:pPr>
              <w:spacing w:before="0" w:line="328" w:lineRule="auto"/>
              <w:ind w:left="0"/>
              <w:rPr>
                <w:rFonts w:ascii="Arial" w:eastAsia="Helvetica Neue" w:hAnsi="Arial" w:cs="Arial"/>
              </w:rPr>
            </w:pPr>
            <w:r>
              <w:rPr>
                <w:rFonts w:ascii="Arial" w:eastAsia="Helvetica Neue" w:hAnsi="Arial" w:cs="Arial"/>
              </w:rPr>
              <w:t>External joinery, redecoration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8A13F2E" w14:textId="77777777" w:rsidR="006D2ADD" w:rsidRDefault="006D2ADD">
            <w:pPr>
              <w:spacing w:before="0" w:line="328" w:lineRule="auto"/>
              <w:ind w:left="0"/>
              <w:rPr>
                <w:rFonts w:ascii="Arial" w:eastAsia="Helvetica Neue" w:hAnsi="Arial" w:cs="Arial"/>
              </w:rPr>
            </w:pPr>
            <w:r>
              <w:rPr>
                <w:rFonts w:ascii="Arial" w:eastAsia="Helvetica Neue" w:hAnsi="Arial" w:cs="Arial"/>
              </w:rPr>
              <w:t>Redecorating external joinery prolongs the life of the item and improves the aesthetic of the church. The redecoration of ironwork also provides a very good opportunity to inspect the item for damage.</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D01A3A6"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2EFEC47"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£ 1,875.00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9481285"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£ 6,696.43</w:t>
            </w:r>
          </w:p>
        </w:tc>
      </w:tr>
      <w:tr w:rsidR="006D2ADD" w14:paraId="54D1BF5A" w14:textId="77777777" w:rsidTr="006D2ADD">
        <w:trPr>
          <w:trHeight w:val="1265"/>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0609326" w14:textId="77777777" w:rsidR="006D2ADD" w:rsidRDefault="006D2ADD">
            <w:pPr>
              <w:spacing w:before="0" w:line="328" w:lineRule="auto"/>
              <w:ind w:left="0"/>
              <w:rPr>
                <w:rFonts w:ascii="Arial" w:eastAsia="Helvetica Neue" w:hAnsi="Arial" w:cs="Arial"/>
              </w:rPr>
            </w:pPr>
            <w:r>
              <w:rPr>
                <w:rFonts w:ascii="Arial" w:eastAsia="Helvetica Neue" w:hAnsi="Arial" w:cs="Arial"/>
              </w:rPr>
              <w:t>Window repairs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3F9DA5F" w14:textId="77777777" w:rsidR="006D2ADD" w:rsidRDefault="006D2ADD">
            <w:pPr>
              <w:spacing w:before="0" w:line="328" w:lineRule="auto"/>
              <w:ind w:left="0"/>
              <w:rPr>
                <w:rFonts w:ascii="Arial" w:eastAsia="Helvetica Neue" w:hAnsi="Arial" w:cs="Arial"/>
              </w:rPr>
            </w:pPr>
            <w:r>
              <w:rPr>
                <w:rFonts w:ascii="Arial" w:eastAsia="Helvetica Neue" w:hAnsi="Arial" w:cs="Arial"/>
              </w:rPr>
              <w:t>Minor repairs to the windows such as broken panes of glass, replacement of glazing bars, mortar repairs or lead work repairs are important to exclude the weather and birds and other animals.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33B1F83"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E34EB38"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£ 350.00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F308E5A"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£ 1,750.00</w:t>
            </w:r>
          </w:p>
        </w:tc>
      </w:tr>
      <w:tr w:rsidR="006D2ADD" w14:paraId="29CED47D" w14:textId="77777777" w:rsidTr="006D2ADD">
        <w:trPr>
          <w:trHeight w:val="279"/>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DA6C36E" w14:textId="77777777" w:rsidR="006D2ADD" w:rsidRDefault="006D2ADD">
            <w:pPr>
              <w:spacing w:before="0" w:line="328" w:lineRule="auto"/>
              <w:ind w:left="0"/>
              <w:rPr>
                <w:rFonts w:ascii="Arial" w:eastAsia="Helvetica Neue" w:hAnsi="Arial" w:cs="Arial"/>
              </w:rPr>
            </w:pPr>
            <w:r>
              <w:rPr>
                <w:rFonts w:ascii="Arial" w:eastAsia="Helvetica Neue" w:hAnsi="Arial" w:cs="Arial"/>
              </w:rPr>
              <w:t>Bell maintenance</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1A3FD5F" w14:textId="77777777" w:rsidR="006D2ADD" w:rsidRDefault="006D2ADD">
            <w:pPr>
              <w:spacing w:before="0" w:line="328" w:lineRule="auto"/>
              <w:ind w:left="0"/>
              <w:rPr>
                <w:rFonts w:ascii="Arial" w:eastAsia="Helvetica Neue" w:hAnsi="Arial" w:cs="Arial"/>
              </w:rPr>
            </w:pPr>
            <w:r>
              <w:rPr>
                <w:rFonts w:ascii="Arial" w:eastAsia="Helvetica Neue" w:hAnsi="Arial" w:cs="Arial"/>
              </w:rPr>
              <w:t>Bells require ad hoc inspection and minor maintenance to fixtures and fittings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B3BF803"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6A63E0A"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£ 235.00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2A6F342"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£ 1,175.00</w:t>
            </w:r>
          </w:p>
        </w:tc>
      </w:tr>
      <w:tr w:rsidR="006D2ADD" w14:paraId="66412D1B" w14:textId="77777777" w:rsidTr="006D2ADD">
        <w:trPr>
          <w:trHeight w:val="1340"/>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EBA8B02" w14:textId="77777777" w:rsidR="006D2ADD" w:rsidRDefault="006D2ADD">
            <w:pPr>
              <w:spacing w:before="0" w:line="328" w:lineRule="auto"/>
              <w:ind w:left="0"/>
              <w:rPr>
                <w:rFonts w:ascii="Arial" w:eastAsia="Helvetica Neue" w:hAnsi="Arial" w:cs="Arial"/>
              </w:rPr>
            </w:pPr>
            <w:r>
              <w:rPr>
                <w:rFonts w:ascii="Arial" w:eastAsia="Helvetica Neue" w:hAnsi="Arial" w:cs="Arial"/>
              </w:rPr>
              <w:t>Condition inspection report, all specialists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573D67E" w14:textId="77777777" w:rsidR="006D2ADD" w:rsidRDefault="006D2ADD">
            <w:pPr>
              <w:spacing w:before="0" w:line="328" w:lineRule="auto"/>
              <w:ind w:left="0"/>
              <w:rPr>
                <w:rFonts w:ascii="Arial" w:eastAsia="Helvetica Neue" w:hAnsi="Arial" w:cs="Arial"/>
              </w:rPr>
            </w:pPr>
            <w:r>
              <w:rPr>
                <w:rFonts w:ascii="Arial" w:eastAsia="Helvetica Neue" w:hAnsi="Arial" w:cs="Arial"/>
              </w:rPr>
              <w:t>We have a 9 yearly architect or surveyors inspection plan. When the survey is undertaken all elements of the church will be inspected and a prioritised plan for all required repairs will be created.</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7F888E6"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9</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4A8B352"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£ 450.00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6F453D8"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£ 1,250.00</w:t>
            </w:r>
          </w:p>
        </w:tc>
      </w:tr>
      <w:tr w:rsidR="006D2ADD" w14:paraId="0EF45992" w14:textId="77777777" w:rsidTr="006D2ADD">
        <w:trPr>
          <w:trHeight w:val="498"/>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D6C4204" w14:textId="77777777" w:rsidR="006D2ADD" w:rsidRDefault="006D2ADD">
            <w:pPr>
              <w:spacing w:before="0" w:line="328" w:lineRule="auto"/>
              <w:ind w:left="0"/>
              <w:rPr>
                <w:rFonts w:ascii="Arial" w:eastAsia="Helvetica Neue" w:hAnsi="Arial" w:cs="Arial"/>
              </w:rPr>
            </w:pPr>
            <w:r>
              <w:rPr>
                <w:rFonts w:ascii="Arial" w:eastAsia="Helvetica Neue" w:hAnsi="Arial" w:cs="Arial"/>
              </w:rPr>
              <w:t>Roof overhaul</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D2D9228" w14:textId="77777777" w:rsidR="006D2ADD" w:rsidRDefault="006D2ADD">
            <w:pPr>
              <w:spacing w:before="0" w:line="328" w:lineRule="auto"/>
              <w:ind w:left="0"/>
              <w:rPr>
                <w:rFonts w:ascii="Arial" w:eastAsia="Helvetica Neue" w:hAnsi="Arial" w:cs="Arial"/>
              </w:rPr>
            </w:pPr>
            <w:r>
              <w:rPr>
                <w:rFonts w:ascii="Arial" w:eastAsia="Helvetica Neue" w:hAnsi="Arial" w:cs="Arial"/>
              </w:rPr>
              <w:t>Roofs require constant minor maintenance with a major overhaul every seven years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84CE85E"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97B1DEB"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£ 2,500.00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3376396"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£ 8,928.57</w:t>
            </w:r>
          </w:p>
        </w:tc>
      </w:tr>
      <w:tr w:rsidR="006D2ADD" w14:paraId="57731C65" w14:textId="77777777" w:rsidTr="006D2ADD">
        <w:trPr>
          <w:trHeight w:val="690"/>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F1CF4FA" w14:textId="77777777" w:rsidR="006D2ADD" w:rsidRDefault="006D2ADD">
            <w:pPr>
              <w:spacing w:before="0" w:line="328" w:lineRule="auto"/>
              <w:ind w:left="0"/>
              <w:rPr>
                <w:rFonts w:ascii="Arial" w:eastAsia="Helvetica Neue" w:hAnsi="Arial" w:cs="Arial"/>
              </w:rPr>
            </w:pPr>
            <w:r>
              <w:rPr>
                <w:rFonts w:ascii="Arial" w:eastAsia="Helvetica Neue" w:hAnsi="Arial" w:cs="Arial"/>
              </w:rPr>
              <w:t>Clock maintenance</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4EF0AD7" w14:textId="77777777" w:rsidR="006D2ADD" w:rsidRDefault="006D2ADD">
            <w:pPr>
              <w:spacing w:before="0" w:line="328" w:lineRule="auto"/>
              <w:ind w:left="0"/>
              <w:rPr>
                <w:rFonts w:ascii="Arial" w:eastAsia="Helvetica Neue" w:hAnsi="Arial" w:cs="Arial"/>
              </w:rPr>
            </w:pPr>
            <w:r>
              <w:rPr>
                <w:rFonts w:ascii="Arial" w:eastAsia="Helvetica Neue" w:hAnsi="Arial" w:cs="Arial"/>
              </w:rPr>
              <w:t>An annual service of the clock with minor repairs and checks to ensure good timekeeping</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17FA2CA"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894DA34"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£ 140.00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183C6EC"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£ 3,500.00</w:t>
            </w:r>
          </w:p>
        </w:tc>
      </w:tr>
      <w:tr w:rsidR="006D2ADD" w14:paraId="0BD26568" w14:textId="77777777" w:rsidTr="006D2ADD">
        <w:trPr>
          <w:trHeight w:val="1199"/>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61529EA" w14:textId="77777777" w:rsidR="006D2ADD" w:rsidRDefault="006D2ADD">
            <w:pPr>
              <w:spacing w:before="0" w:line="328" w:lineRule="auto"/>
              <w:ind w:left="0"/>
              <w:rPr>
                <w:rFonts w:ascii="Arial" w:eastAsia="Helvetica Neue" w:hAnsi="Arial" w:cs="Arial"/>
              </w:rPr>
            </w:pPr>
            <w:r>
              <w:rPr>
                <w:rFonts w:ascii="Arial" w:eastAsia="Helvetica Neue" w:hAnsi="Arial" w:cs="Arial"/>
              </w:rPr>
              <w:t>Tree inspection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4F5E8A6" w14:textId="77777777" w:rsidR="006D2ADD" w:rsidRDefault="006D2ADD">
            <w:pPr>
              <w:spacing w:before="0" w:line="328" w:lineRule="auto"/>
              <w:ind w:left="0"/>
              <w:rPr>
                <w:rFonts w:ascii="Arial" w:eastAsia="Helvetica Neue" w:hAnsi="Arial" w:cs="Arial"/>
              </w:rPr>
            </w:pPr>
            <w:r>
              <w:rPr>
                <w:rFonts w:ascii="Arial" w:eastAsia="Helvetica Neue" w:hAnsi="Arial" w:cs="Arial"/>
              </w:rPr>
              <w:t>A five yearly inspection of all the trees in the churchyards we are responsible for to check for defects and enable us to plan for any required works.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8EAFEDA"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A3F9CCE"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£ 225.00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56F59BD"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£ 1,125.00</w:t>
            </w:r>
          </w:p>
        </w:tc>
      </w:tr>
      <w:tr w:rsidR="006D2ADD" w14:paraId="58B433D3" w14:textId="77777777" w:rsidTr="006D2ADD">
        <w:trPr>
          <w:trHeight w:val="915"/>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188EDAC" w14:textId="77777777" w:rsidR="006D2ADD" w:rsidRDefault="006D2ADD">
            <w:pPr>
              <w:spacing w:before="0" w:line="328" w:lineRule="auto"/>
              <w:ind w:left="0"/>
              <w:rPr>
                <w:rFonts w:ascii="Arial" w:eastAsia="Helvetica Neue" w:hAnsi="Arial" w:cs="Arial"/>
              </w:rPr>
            </w:pPr>
            <w:r>
              <w:rPr>
                <w:rFonts w:ascii="Arial" w:eastAsia="Helvetica Neue" w:hAnsi="Arial" w:cs="Arial"/>
              </w:rPr>
              <w:t>Churchyard maintenance</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D129D61" w14:textId="77777777" w:rsidR="006D2ADD" w:rsidRDefault="006D2ADD">
            <w:pPr>
              <w:spacing w:before="0" w:line="328" w:lineRule="auto"/>
              <w:ind w:left="0"/>
              <w:rPr>
                <w:rFonts w:ascii="Arial" w:eastAsia="Helvetica Neue" w:hAnsi="Arial" w:cs="Arial"/>
              </w:rPr>
            </w:pPr>
            <w:r>
              <w:rPr>
                <w:rFonts w:ascii="Arial" w:eastAsia="Helvetica Neue" w:hAnsi="Arial" w:cs="Arial"/>
              </w:rPr>
              <w:t>Grass cutting and minor trimming of plants and bushes etc.</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E2C470F"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3AF0CD3"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£ 200.00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D8BD696"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£ 10,000.00</w:t>
            </w:r>
          </w:p>
        </w:tc>
      </w:tr>
      <w:tr w:rsidR="006D2ADD" w14:paraId="4FB267AA" w14:textId="77777777" w:rsidTr="006D2ADD">
        <w:trPr>
          <w:trHeight w:val="615"/>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434FEBF" w14:textId="77777777" w:rsidR="006D2ADD" w:rsidRDefault="006D2ADD">
            <w:pPr>
              <w:spacing w:before="0" w:line="328" w:lineRule="auto"/>
              <w:ind w:left="0"/>
              <w:rPr>
                <w:rFonts w:ascii="Arial" w:eastAsia="Helvetica Neue" w:hAnsi="Arial" w:cs="Arial"/>
              </w:rPr>
            </w:pPr>
            <w:r>
              <w:rPr>
                <w:rFonts w:ascii="Arial" w:eastAsia="Helvetica Neue" w:hAnsi="Arial" w:cs="Arial"/>
              </w:rPr>
              <w:t>Overheads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01D97BD" w14:textId="77777777" w:rsidR="006D2ADD" w:rsidRDefault="006D2ADD">
            <w:pPr>
              <w:spacing w:before="0" w:line="328" w:lineRule="auto"/>
              <w:ind w:left="0"/>
              <w:rPr>
                <w:rFonts w:ascii="Arial" w:eastAsia="Helvetica Neue" w:hAnsi="Arial" w:cs="Arial"/>
              </w:rPr>
            </w:pPr>
            <w:r>
              <w:rPr>
                <w:rFonts w:ascii="Arial" w:eastAsia="Helvetica Neue" w:hAnsi="Arial" w:cs="Arial"/>
              </w:rPr>
              <w:t>Office costs to support maintenance planning etc.</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A5309E6"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EAF8708"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£ 20.00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EDC2CE0"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£ 500.00</w:t>
            </w:r>
          </w:p>
        </w:tc>
      </w:tr>
      <w:tr w:rsidR="006D2ADD" w14:paraId="3E2E2D6A" w14:textId="77777777" w:rsidTr="006D2ADD">
        <w:trPr>
          <w:trHeight w:val="915"/>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A3FB9E1" w14:textId="77777777" w:rsidR="006D2ADD" w:rsidRDefault="006D2ADD">
            <w:pPr>
              <w:spacing w:before="0" w:line="328" w:lineRule="auto"/>
              <w:ind w:left="0"/>
              <w:rPr>
                <w:rFonts w:ascii="Arial" w:eastAsia="Helvetica Neue" w:hAnsi="Arial" w:cs="Arial"/>
              </w:rPr>
            </w:pPr>
            <w:r>
              <w:rPr>
                <w:rFonts w:ascii="Arial" w:eastAsia="Helvetica Neue" w:hAnsi="Arial" w:cs="Arial"/>
              </w:rPr>
              <w:t>Staff Costs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9CAAD67" w14:textId="77777777" w:rsidR="006D2ADD" w:rsidRDefault="006D2ADD">
            <w:pPr>
              <w:spacing w:before="0" w:line="328" w:lineRule="auto"/>
              <w:ind w:left="0"/>
              <w:rPr>
                <w:rFonts w:ascii="Arial" w:eastAsia="Helvetica Neue" w:hAnsi="Arial" w:cs="Arial"/>
              </w:rPr>
            </w:pPr>
            <w:r>
              <w:rPr>
                <w:rFonts w:ascii="Arial" w:eastAsia="Helvetica Neue" w:hAnsi="Arial" w:cs="Arial"/>
              </w:rPr>
              <w:t>Staff costs incurred in preparing the required inspections and reports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F6B18E3"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AA6BFD0"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£ 97.00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A19786F"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£ 2,425.00</w:t>
            </w:r>
          </w:p>
        </w:tc>
      </w:tr>
      <w:tr w:rsidR="006D2ADD" w14:paraId="320B2E57" w14:textId="77777777" w:rsidTr="006D2ADD">
        <w:trPr>
          <w:trHeight w:val="547"/>
        </w:trPr>
        <w:tc>
          <w:tcPr>
            <w:tcW w:w="6795"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C91155A" w14:textId="77777777" w:rsidR="006D2ADD" w:rsidRDefault="006D2ADD">
            <w:pPr>
              <w:ind w:hanging="15"/>
              <w:rPr>
                <w:rFonts w:ascii="Arial" w:eastAsia="Helvetica Neue" w:hAnsi="Arial" w:cs="Arial"/>
              </w:rPr>
            </w:pPr>
            <w:r>
              <w:rPr>
                <w:rFonts w:ascii="Arial" w:eastAsia="Helvetica Neue" w:hAnsi="Arial" w:cs="Arial"/>
              </w:rPr>
              <w:t>TOTAL (Excluding VAT)</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4ECC901" w14:textId="77777777" w:rsidR="006D2ADD" w:rsidRDefault="006D2ADD">
            <w:pPr>
              <w:ind w:hanging="15"/>
              <w:rPr>
                <w:rFonts w:ascii="Arial" w:eastAsia="Helvetica Neue" w:hAnsi="Arial" w:cs="Arial"/>
              </w:rPr>
            </w:pP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AE804C0"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£107,598.57</w:t>
            </w:r>
          </w:p>
        </w:tc>
      </w:tr>
      <w:tr w:rsidR="006D2ADD" w14:paraId="14F32473" w14:textId="77777777" w:rsidTr="006D2ADD">
        <w:trPr>
          <w:trHeight w:val="385"/>
        </w:trPr>
        <w:tc>
          <w:tcPr>
            <w:tcW w:w="6795"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1FD8B5B" w14:textId="77777777" w:rsidR="006D2ADD" w:rsidRDefault="006D2ADD">
            <w:pPr>
              <w:ind w:hanging="15"/>
              <w:rPr>
                <w:rFonts w:ascii="Arial" w:eastAsia="Helvetica Neue" w:hAnsi="Arial" w:cs="Arial"/>
              </w:rPr>
            </w:pPr>
            <w:r>
              <w:rPr>
                <w:rFonts w:ascii="Arial" w:eastAsia="Helvetica Neue" w:hAnsi="Arial" w:cs="Arial"/>
              </w:rPr>
              <w:t>TOTAL (Excluding VAT) / 25 years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26D81467" w14:textId="77777777" w:rsidR="006D2ADD" w:rsidRDefault="006D2ADD">
            <w:pPr>
              <w:ind w:hanging="15"/>
              <w:rPr>
                <w:rFonts w:ascii="Arial" w:eastAsia="Helvetica Neue" w:hAnsi="Arial" w:cs="Arial"/>
              </w:rPr>
            </w:pP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A936E16"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£4,303.94</w:t>
            </w:r>
          </w:p>
        </w:tc>
      </w:tr>
    </w:tbl>
    <w:p w14:paraId="4ECA1D2D" w14:textId="77777777" w:rsidR="006D2ADD" w:rsidRDefault="006D2ADD" w:rsidP="006D2ADD">
      <w:pPr>
        <w:pStyle w:val="Heading1"/>
        <w:spacing w:line="429" w:lineRule="auto"/>
        <w:ind w:left="-20"/>
        <w:rPr>
          <w:rFonts w:ascii="Arial" w:eastAsia="Helvetica Neue" w:hAnsi="Arial" w:cs="Arial"/>
          <w:sz w:val="28"/>
          <w:szCs w:val="28"/>
        </w:rPr>
      </w:pPr>
      <w:r>
        <w:rPr>
          <w:rFonts w:ascii="Arial" w:hAnsi="Arial" w:cs="Arial"/>
          <w:b w:val="0"/>
          <w:sz w:val="28"/>
          <w:szCs w:val="24"/>
        </w:rPr>
        <w:br w:type="page"/>
      </w:r>
      <w:bookmarkStart w:id="16" w:name="_heading=h.7ygjgvkuzqfo"/>
      <w:bookmarkEnd w:id="16"/>
    </w:p>
    <w:p w14:paraId="3ACE398A" w14:textId="77777777" w:rsidR="006D2ADD" w:rsidRDefault="006D2ADD" w:rsidP="006D2ADD">
      <w:pPr>
        <w:pStyle w:val="Heading1"/>
        <w:spacing w:line="429" w:lineRule="auto"/>
        <w:ind w:left="-20"/>
        <w:rPr>
          <w:rFonts w:ascii="Arial" w:eastAsia="Helvetica Neue" w:hAnsi="Arial" w:cs="Arial"/>
          <w:sz w:val="28"/>
          <w:szCs w:val="24"/>
        </w:rPr>
      </w:pPr>
      <w:bookmarkStart w:id="17" w:name="_heading=h.q4hhstvl4hxi"/>
      <w:bookmarkStart w:id="18" w:name="_heading=h.uo4d9n5bbvwa"/>
      <w:bookmarkEnd w:id="17"/>
      <w:bookmarkEnd w:id="18"/>
      <w:r>
        <w:rPr>
          <w:rFonts w:ascii="Arial" w:eastAsia="Helvetica Neue" w:hAnsi="Arial" w:cs="Arial"/>
          <w:sz w:val="28"/>
          <w:szCs w:val="24"/>
        </w:rPr>
        <w:lastRenderedPageBreak/>
        <w:t>Appendix 3: Typical Maintenance Tasks Forecast - (Twice-Annual Maintenance Visits)</w:t>
      </w:r>
    </w:p>
    <w:p w14:paraId="14823615" w14:textId="77777777" w:rsidR="006D2ADD" w:rsidRDefault="006D2ADD" w:rsidP="006D2ADD"/>
    <w:tbl>
      <w:tblPr>
        <w:tblW w:w="9630" w:type="dxa"/>
        <w:tblBorders>
          <w:insideH w:val="nil"/>
          <w:insideV w:val="nil"/>
        </w:tblBorders>
        <w:tblLayout w:type="fixed"/>
        <w:tblLook w:val="0600" w:firstRow="0" w:lastRow="0" w:firstColumn="0" w:lastColumn="0" w:noHBand="1" w:noVBand="1"/>
      </w:tblPr>
      <w:tblGrid>
        <w:gridCol w:w="2970"/>
        <w:gridCol w:w="6660"/>
      </w:tblGrid>
      <w:tr w:rsidR="006D2ADD" w14:paraId="3A2921CF" w14:textId="77777777" w:rsidTr="006D2ADD">
        <w:trPr>
          <w:trHeight w:val="315"/>
        </w:trPr>
        <w:tc>
          <w:tcPr>
            <w:tcW w:w="297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62617A06" w14:textId="77777777" w:rsidR="006D2ADD" w:rsidRDefault="006D2ADD">
            <w:pPr>
              <w:spacing w:before="0" w:line="328" w:lineRule="auto"/>
              <w:ind w:left="0"/>
              <w:jc w:val="center"/>
              <w:rPr>
                <w:rFonts w:ascii="Arial" w:eastAsia="Helvetica Neue" w:hAnsi="Arial" w:cs="Arial"/>
                <w:b/>
              </w:rPr>
            </w:pPr>
            <w:r>
              <w:rPr>
                <w:rFonts w:ascii="Arial" w:eastAsia="Helvetica Neue" w:hAnsi="Arial" w:cs="Arial"/>
                <w:b/>
              </w:rPr>
              <w:t>Item</w:t>
            </w:r>
          </w:p>
        </w:tc>
        <w:tc>
          <w:tcPr>
            <w:tcW w:w="666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50933370" w14:textId="77777777" w:rsidR="006D2ADD" w:rsidRDefault="006D2ADD">
            <w:pPr>
              <w:spacing w:before="0" w:line="328" w:lineRule="auto"/>
              <w:ind w:left="0"/>
              <w:jc w:val="center"/>
              <w:rPr>
                <w:rFonts w:ascii="Arial" w:eastAsia="Helvetica Neue" w:hAnsi="Arial" w:cs="Arial"/>
                <w:b/>
              </w:rPr>
            </w:pPr>
            <w:r>
              <w:rPr>
                <w:rFonts w:ascii="Arial" w:eastAsia="Helvetica Neue" w:hAnsi="Arial" w:cs="Arial"/>
                <w:b/>
              </w:rPr>
              <w:t>Method &amp; Purpose</w:t>
            </w:r>
          </w:p>
        </w:tc>
      </w:tr>
      <w:tr w:rsidR="006D2ADD" w14:paraId="5BFD3E5A" w14:textId="77777777" w:rsidTr="006D2ADD">
        <w:trPr>
          <w:trHeight w:val="1290"/>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702DF09" w14:textId="77777777" w:rsidR="006D2ADD" w:rsidRDefault="006D2ADD">
            <w:pPr>
              <w:spacing w:before="0" w:line="328" w:lineRule="auto"/>
              <w:ind w:left="0"/>
              <w:rPr>
                <w:rFonts w:ascii="Arial" w:eastAsia="Helvetica Neue" w:hAnsi="Arial" w:cs="Arial"/>
              </w:rPr>
            </w:pPr>
            <w:r>
              <w:rPr>
                <w:rFonts w:ascii="Arial" w:eastAsia="Helvetica Neue" w:hAnsi="Arial" w:cs="Arial"/>
              </w:rPr>
              <w:t>Gutters, downpipes and gully clearance</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4333822" w14:textId="77777777" w:rsidR="006D2ADD" w:rsidRDefault="006D2ADD">
            <w:pPr>
              <w:spacing w:before="0" w:line="328" w:lineRule="auto"/>
              <w:ind w:left="0"/>
              <w:rPr>
                <w:rFonts w:ascii="Arial" w:eastAsia="Helvetica Neue" w:hAnsi="Arial" w:cs="Arial"/>
              </w:rPr>
            </w:pPr>
            <w:r>
              <w:rPr>
                <w:rFonts w:ascii="Arial" w:eastAsia="Helvetica Neue" w:hAnsi="Arial" w:cs="Arial"/>
              </w:rPr>
              <w:t>Gutters, hoppers and downpipes are easily blocked by leaves and debris both windborne and dropped by birds which can lead to overflowing and water damage to the building.</w:t>
            </w:r>
          </w:p>
        </w:tc>
      </w:tr>
      <w:tr w:rsidR="006D2ADD" w14:paraId="6D5F7685" w14:textId="77777777" w:rsidTr="006D2ADD">
        <w:trPr>
          <w:trHeight w:val="1800"/>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D4DDFE9" w14:textId="77777777" w:rsidR="006D2ADD" w:rsidRDefault="006D2ADD">
            <w:pPr>
              <w:spacing w:before="0" w:line="328" w:lineRule="auto"/>
              <w:ind w:left="0"/>
              <w:rPr>
                <w:rFonts w:ascii="Arial" w:eastAsia="Helvetica Neue" w:hAnsi="Arial" w:cs="Arial"/>
              </w:rPr>
            </w:pPr>
            <w:r>
              <w:rPr>
                <w:rFonts w:ascii="Arial" w:eastAsia="Helvetica Neue" w:hAnsi="Arial" w:cs="Arial"/>
              </w:rPr>
              <w:t>Roof, inspection &amp; replacing slipped/missing slates/tiles</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F939F9F" w14:textId="77777777" w:rsidR="006D2ADD" w:rsidRDefault="006D2ADD">
            <w:pPr>
              <w:spacing w:before="0" w:line="328" w:lineRule="auto"/>
              <w:ind w:left="0"/>
              <w:rPr>
                <w:rFonts w:ascii="Arial" w:eastAsia="Helvetica Neue" w:hAnsi="Arial" w:cs="Arial"/>
              </w:rPr>
            </w:pPr>
            <w:r>
              <w:rPr>
                <w:rFonts w:ascii="Arial" w:eastAsia="Helvetica Neue" w:hAnsi="Arial" w:cs="Arial"/>
              </w:rPr>
              <w:t>Over time some slates/tiles or the pegs/nails which hold them will reach the end of their useful lifespan. When this happens it will allow slates to move from their correct position which can let rain in to the building and potentially poses a risk to visitors as the slate/tiles can fall.</w:t>
            </w:r>
          </w:p>
        </w:tc>
      </w:tr>
      <w:tr w:rsidR="006D2ADD" w14:paraId="14805E81" w14:textId="77777777" w:rsidTr="006D2ADD">
        <w:trPr>
          <w:trHeight w:val="1800"/>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252AB68" w14:textId="77777777" w:rsidR="006D2ADD" w:rsidRDefault="006D2ADD">
            <w:pPr>
              <w:spacing w:before="0" w:line="328" w:lineRule="auto"/>
              <w:ind w:left="0"/>
              <w:rPr>
                <w:rFonts w:ascii="Arial" w:eastAsia="Helvetica Neue" w:hAnsi="Arial" w:cs="Arial"/>
              </w:rPr>
            </w:pPr>
            <w:r>
              <w:rPr>
                <w:rFonts w:ascii="Arial" w:eastAsia="Helvetica Neue" w:hAnsi="Arial" w:cs="Arial"/>
              </w:rPr>
              <w:t>Vegetation, control of growth</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886553A" w14:textId="77777777" w:rsidR="006D2ADD" w:rsidRDefault="006D2ADD">
            <w:pPr>
              <w:spacing w:before="0" w:line="328" w:lineRule="auto"/>
              <w:ind w:left="0"/>
              <w:rPr>
                <w:rFonts w:ascii="Arial" w:eastAsia="Helvetica Neue" w:hAnsi="Arial" w:cs="Arial"/>
              </w:rPr>
            </w:pPr>
            <w:r>
              <w:rPr>
                <w:rFonts w:ascii="Arial" w:eastAsia="Helvetica Neue" w:hAnsi="Arial" w:cs="Arial"/>
              </w:rPr>
              <w:t>Overgrown vegetation against walls and buildings can hold moisture against the building potentially causing damage and some plant species are invasive. Vegetation can also obscure the building hiding potential damage and can provide shelter for vermin such as mice.</w:t>
            </w:r>
          </w:p>
        </w:tc>
      </w:tr>
      <w:tr w:rsidR="006D2ADD" w14:paraId="5E1D474A" w14:textId="77777777" w:rsidTr="006D2ADD">
        <w:trPr>
          <w:trHeight w:val="1035"/>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BB62979" w14:textId="77777777" w:rsidR="006D2ADD" w:rsidRDefault="006D2ADD">
            <w:pPr>
              <w:spacing w:before="0" w:line="328" w:lineRule="auto"/>
              <w:ind w:left="0"/>
              <w:rPr>
                <w:rFonts w:ascii="Arial" w:eastAsia="Helvetica Neue" w:hAnsi="Arial" w:cs="Arial"/>
              </w:rPr>
            </w:pPr>
            <w:r>
              <w:rPr>
                <w:rFonts w:ascii="Arial" w:eastAsia="Helvetica Neue" w:hAnsi="Arial" w:cs="Arial"/>
              </w:rPr>
              <w:t>Tower stairs &amp; boiler room steps, sweeping</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661B9AF" w14:textId="77777777" w:rsidR="006D2ADD" w:rsidRDefault="006D2ADD">
            <w:pPr>
              <w:spacing w:before="0" w:line="328" w:lineRule="auto"/>
              <w:ind w:left="0"/>
              <w:rPr>
                <w:rFonts w:ascii="Arial" w:eastAsia="Helvetica Neue" w:hAnsi="Arial" w:cs="Arial"/>
              </w:rPr>
            </w:pPr>
            <w:r>
              <w:rPr>
                <w:rFonts w:ascii="Arial" w:eastAsia="Helvetica Neue" w:hAnsi="Arial" w:cs="Arial"/>
              </w:rPr>
              <w:t>Leaves and other debris can build up on steps which could lead to accidents if people slip. Regular sweeping reduces the risk for potential accidents.</w:t>
            </w:r>
          </w:p>
        </w:tc>
      </w:tr>
      <w:tr w:rsidR="006D2ADD" w14:paraId="0337C2A2" w14:textId="77777777" w:rsidTr="006D2ADD">
        <w:trPr>
          <w:trHeight w:val="1545"/>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444BE1F" w14:textId="77777777" w:rsidR="006D2ADD" w:rsidRDefault="006D2ADD">
            <w:pPr>
              <w:spacing w:before="0" w:line="328" w:lineRule="auto"/>
              <w:ind w:left="0"/>
              <w:rPr>
                <w:rFonts w:ascii="Arial" w:eastAsia="Helvetica Neue" w:hAnsi="Arial" w:cs="Arial"/>
              </w:rPr>
            </w:pPr>
            <w:r>
              <w:rPr>
                <w:rFonts w:ascii="Arial" w:eastAsia="Helvetica Neue" w:hAnsi="Arial" w:cs="Arial"/>
              </w:rPr>
              <w:t>Principal steps and paths, clearance</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C3E75BD" w14:textId="77777777" w:rsidR="006D2ADD" w:rsidRDefault="006D2ADD">
            <w:pPr>
              <w:spacing w:before="0" w:line="328" w:lineRule="auto"/>
              <w:ind w:left="0"/>
              <w:rPr>
                <w:rFonts w:ascii="Arial" w:eastAsia="Helvetica Neue" w:hAnsi="Arial" w:cs="Arial"/>
              </w:rPr>
            </w:pPr>
            <w:r>
              <w:rPr>
                <w:rFonts w:ascii="Arial" w:eastAsia="Helvetica Neue" w:hAnsi="Arial" w:cs="Arial"/>
              </w:rPr>
              <w:t>Leaves and other debris can build up on steps which could lead to accidents if people slip. This is especially the case for churches with trees in the area. Regular sweeping of the steps reduces the risk for potential accidents.</w:t>
            </w:r>
          </w:p>
        </w:tc>
      </w:tr>
      <w:tr w:rsidR="006D2ADD" w14:paraId="76A67929" w14:textId="77777777" w:rsidTr="006D2ADD">
        <w:trPr>
          <w:trHeight w:val="1290"/>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D3274C8" w14:textId="77777777" w:rsidR="006D2ADD" w:rsidRDefault="006D2ADD">
            <w:pPr>
              <w:spacing w:before="0" w:line="328" w:lineRule="auto"/>
              <w:ind w:left="0"/>
              <w:rPr>
                <w:rFonts w:ascii="Arial" w:eastAsia="Helvetica Neue" w:hAnsi="Arial" w:cs="Arial"/>
              </w:rPr>
            </w:pPr>
            <w:r>
              <w:rPr>
                <w:rFonts w:ascii="Arial" w:eastAsia="Helvetica Neue" w:hAnsi="Arial" w:cs="Arial"/>
              </w:rPr>
              <w:t>Wall Safe, servicing</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3B6CB69" w14:textId="77777777" w:rsidR="006D2ADD" w:rsidRDefault="006D2ADD">
            <w:pPr>
              <w:spacing w:before="0" w:line="328" w:lineRule="auto"/>
              <w:ind w:left="0"/>
              <w:rPr>
                <w:rFonts w:ascii="Arial" w:eastAsia="Helvetica Neue" w:hAnsi="Arial" w:cs="Arial"/>
              </w:rPr>
            </w:pPr>
            <w:r>
              <w:rPr>
                <w:rFonts w:ascii="Arial" w:eastAsia="Helvetica Neue" w:hAnsi="Arial" w:cs="Arial"/>
              </w:rPr>
              <w:t>Servicing of the wall safe helps to ensure that the donations can be easily collected and also checks to ensure that there hasn’t been an attempt to steal from the safe.</w:t>
            </w:r>
          </w:p>
        </w:tc>
      </w:tr>
    </w:tbl>
    <w:p w14:paraId="6B831EBD" w14:textId="77777777" w:rsidR="006D2ADD" w:rsidRDefault="006D2ADD" w:rsidP="006D2ADD">
      <w:pPr>
        <w:pStyle w:val="Heading1"/>
        <w:spacing w:line="429" w:lineRule="auto"/>
        <w:ind w:left="-20"/>
        <w:rPr>
          <w:rFonts w:ascii="Arial" w:eastAsia="Helvetica Neue" w:hAnsi="Arial" w:cs="Arial"/>
          <w:sz w:val="28"/>
          <w:szCs w:val="24"/>
        </w:rPr>
      </w:pPr>
      <w:r>
        <w:rPr>
          <w:rFonts w:ascii="Arial" w:hAnsi="Arial" w:cs="Arial"/>
          <w:b w:val="0"/>
          <w:sz w:val="28"/>
          <w:szCs w:val="24"/>
        </w:rPr>
        <w:br w:type="page"/>
      </w:r>
      <w:bookmarkStart w:id="19" w:name="_heading=h.4z7sqg8hc2jn"/>
      <w:bookmarkEnd w:id="19"/>
    </w:p>
    <w:p w14:paraId="203F3AD0" w14:textId="77777777" w:rsidR="006D2ADD" w:rsidRDefault="006D2ADD" w:rsidP="006D2ADD">
      <w:pPr>
        <w:pStyle w:val="Heading1"/>
        <w:spacing w:line="429" w:lineRule="auto"/>
        <w:ind w:left="-20"/>
        <w:rPr>
          <w:rFonts w:ascii="Arial" w:eastAsia="Helvetica Neue" w:hAnsi="Arial" w:cs="Arial"/>
          <w:sz w:val="28"/>
          <w:szCs w:val="24"/>
        </w:rPr>
      </w:pPr>
      <w:bookmarkStart w:id="20" w:name="_heading=h.fvzfjvv5i2sc"/>
      <w:bookmarkStart w:id="21" w:name="_heading=h.w0os269s5z6t"/>
      <w:bookmarkEnd w:id="20"/>
      <w:bookmarkEnd w:id="21"/>
      <w:r>
        <w:rPr>
          <w:rFonts w:ascii="Arial" w:eastAsia="Helvetica Neue" w:hAnsi="Arial" w:cs="Arial"/>
          <w:sz w:val="28"/>
          <w:szCs w:val="24"/>
        </w:rPr>
        <w:lastRenderedPageBreak/>
        <w:t>Appendix 4: Typical Champing</w:t>
      </w:r>
      <w:sdt>
        <w:sdtPr>
          <w:rPr>
            <w:rFonts w:ascii="Arial" w:hAnsi="Arial" w:cs="Arial"/>
            <w:sz w:val="28"/>
            <w:szCs w:val="24"/>
          </w:rPr>
          <w:tag w:val="goog_rdk_1"/>
          <w:id w:val="452991542"/>
        </w:sdtPr>
        <w:sdtContent>
          <w:r>
            <w:rPr>
              <w:rFonts w:ascii="Arial" w:eastAsia="Arial Unicode MS" w:hAnsi="Arial" w:cs="Arial"/>
              <w:b w:val="0"/>
              <w:sz w:val="28"/>
              <w:szCs w:val="24"/>
            </w:rPr>
            <w:t xml:space="preserve">™ </w:t>
          </w:r>
        </w:sdtContent>
      </w:sdt>
      <w:r>
        <w:rPr>
          <w:rFonts w:ascii="Arial" w:eastAsia="Helvetica Neue" w:hAnsi="Arial" w:cs="Arial"/>
          <w:sz w:val="28"/>
          <w:szCs w:val="24"/>
        </w:rPr>
        <w:t xml:space="preserve"> Arrangements and Related Income</w:t>
      </w:r>
    </w:p>
    <w:p w14:paraId="34C004AC" w14:textId="77777777" w:rsidR="006D2ADD" w:rsidRDefault="006D2ADD" w:rsidP="006D2ADD">
      <w:pPr>
        <w:spacing w:before="120" w:after="120" w:line="276" w:lineRule="auto"/>
        <w:ind w:left="-23"/>
        <w:rPr>
          <w:rFonts w:ascii="Arial" w:eastAsia="Helvetica Neue" w:hAnsi="Arial" w:cs="Arial"/>
        </w:rPr>
      </w:pPr>
      <w:sdt>
        <w:sdtPr>
          <w:rPr>
            <w:rFonts w:ascii="Arial" w:hAnsi="Arial" w:cs="Arial"/>
          </w:rPr>
          <w:tag w:val="goog_rdk_2"/>
          <w:id w:val="-654452033"/>
        </w:sdtPr>
        <w:sdtContent>
          <w:r>
            <w:rPr>
              <w:rFonts w:ascii="Arial" w:eastAsia="Arial Unicode MS" w:hAnsi="Arial" w:cs="Arial"/>
            </w:rPr>
            <w:t xml:space="preserve">Champing™ is the exclusive overnight hire of a church to visitors. Camp beds and chairs are set up inside the church, along with tea making provisions, battery lighting, and cushions and blankets to give guests a cosy stay. </w:t>
          </w:r>
        </w:sdtContent>
      </w:sdt>
    </w:p>
    <w:p w14:paraId="457FFC6C" w14:textId="77777777" w:rsidR="006D2ADD" w:rsidRDefault="006D2ADD" w:rsidP="006D2ADD">
      <w:pPr>
        <w:spacing w:before="120" w:after="120" w:line="276" w:lineRule="auto"/>
        <w:ind w:left="-23"/>
        <w:rPr>
          <w:rFonts w:ascii="Arial" w:eastAsia="Helvetica Neue" w:hAnsi="Arial" w:cs="Arial"/>
        </w:rPr>
      </w:pPr>
      <w:sdt>
        <w:sdtPr>
          <w:rPr>
            <w:rFonts w:ascii="Arial" w:hAnsi="Arial" w:cs="Arial"/>
          </w:rPr>
          <w:tag w:val="goog_rdk_3"/>
          <w:id w:val="775302438"/>
        </w:sdtPr>
        <w:sdtContent>
          <w:r>
            <w:rPr>
              <w:rFonts w:ascii="Arial" w:eastAsia="Arial Unicode MS" w:hAnsi="Arial" w:cs="Arial"/>
            </w:rPr>
            <w:t xml:space="preserve">Guests book online through the Champing™ website www.champing.co.uk and these bookings are related to local contacts so everyone knows when visitors are staying. A local member of staff sets out equipment for the night and removes all gear each morning. Guests have exclusive access to the church between 6.00 p.m. until 10.00 a.m. so visitors can enjoy the church during the day. </w:t>
          </w:r>
        </w:sdtContent>
      </w:sdt>
    </w:p>
    <w:p w14:paraId="5A038F14" w14:textId="77777777" w:rsidR="006D2ADD" w:rsidRDefault="006D2ADD" w:rsidP="006D2ADD">
      <w:pPr>
        <w:spacing w:before="120" w:after="120" w:line="276" w:lineRule="auto"/>
        <w:ind w:left="-23"/>
        <w:rPr>
          <w:rFonts w:ascii="Arial" w:eastAsia="Helvetica Neue" w:hAnsi="Arial" w:cs="Arial"/>
        </w:rPr>
      </w:pPr>
      <w:sdt>
        <w:sdtPr>
          <w:rPr>
            <w:rFonts w:ascii="Arial" w:hAnsi="Arial" w:cs="Arial"/>
          </w:rPr>
          <w:tag w:val="goog_rdk_4"/>
          <w:id w:val="1778054960"/>
        </w:sdtPr>
        <w:sdtContent>
          <w:r>
            <w:rPr>
              <w:rFonts w:ascii="Arial" w:eastAsia="Arial Unicode MS" w:hAnsi="Arial" w:cs="Arial"/>
            </w:rPr>
            <w:t xml:space="preserve">Champers don’t expect much in the way of facilities and understand that these are ancient buildings. For most churches we’ve installed eco-loos either inside or outside in wooden cabins. We don’t allow candles but provide battery lanterns and fairy lights. As most of our churches don’t have heating we only operate Champing™ between the end of March and the end of October, and we recommend Champers bring warm sleeping bags and extra blankets. We also supply bedding and breakfasts but this option isn’t available at all churches. Most Champers will eat out locally or may bring their own picnic. </w:t>
          </w:r>
        </w:sdtContent>
      </w:sdt>
    </w:p>
    <w:p w14:paraId="5594D5EB" w14:textId="77777777" w:rsidR="006D2ADD" w:rsidRDefault="006D2ADD" w:rsidP="006D2ADD">
      <w:pPr>
        <w:spacing w:before="120" w:after="120" w:line="276" w:lineRule="auto"/>
        <w:ind w:left="-23"/>
        <w:rPr>
          <w:rFonts w:ascii="Arial" w:eastAsia="Helvetica Neue" w:hAnsi="Arial" w:cs="Arial"/>
        </w:rPr>
      </w:pPr>
      <w:r>
        <w:rPr>
          <w:rFonts w:ascii="Arial" w:eastAsia="Helvetica Neue" w:hAnsi="Arial" w:cs="Arial"/>
        </w:rPr>
        <w:t xml:space="preserve">For those churches without electricity we provide a gas camping stove and we also provide amply bottled water for Champers and all visitors to use. </w:t>
      </w:r>
    </w:p>
    <w:p w14:paraId="49DF888A" w14:textId="77777777" w:rsidR="006D2ADD" w:rsidRDefault="006D2ADD" w:rsidP="006D2ADD">
      <w:pPr>
        <w:spacing w:before="120" w:after="120" w:line="276" w:lineRule="auto"/>
        <w:ind w:left="-23"/>
        <w:rPr>
          <w:rFonts w:ascii="Arial" w:eastAsia="Helvetica Neue" w:hAnsi="Arial" w:cs="Arial"/>
        </w:rPr>
      </w:pPr>
      <w:r>
        <w:rPr>
          <w:rFonts w:ascii="Arial" w:eastAsia="Helvetica Neue" w:hAnsi="Arial" w:cs="Arial"/>
        </w:rPr>
        <w:t xml:space="preserve">Typically Champers are couples and families. Some of our churches are large enough to welcome groups of up to 16 people. We are dog-friendly, and child-friendly. Many Champers appreciate the history, architecture, and unique features of their surroundings, and come to learn about the building and its locale through this unique accommodation. We offer those staying for the first time a free CCT membership so they can learn more about our work and consider support for The Trust after their visit. </w:t>
      </w:r>
    </w:p>
    <w:p w14:paraId="1F85ECC1" w14:textId="77777777" w:rsidR="006D2ADD" w:rsidRDefault="006D2ADD" w:rsidP="006D2ADD">
      <w:pPr>
        <w:spacing w:before="120" w:after="120" w:line="276" w:lineRule="auto"/>
        <w:ind w:left="-23"/>
        <w:rPr>
          <w:rFonts w:ascii="Arial" w:eastAsia="Helvetica Neue" w:hAnsi="Arial" w:cs="Arial"/>
        </w:rPr>
      </w:pPr>
      <w:sdt>
        <w:sdtPr>
          <w:rPr>
            <w:rFonts w:ascii="Arial" w:hAnsi="Arial" w:cs="Arial"/>
          </w:rPr>
          <w:tag w:val="goog_rdk_5"/>
          <w:id w:val="1341594201"/>
        </w:sdtPr>
        <w:sdtContent>
          <w:r>
            <w:rPr>
              <w:rFonts w:ascii="Arial" w:eastAsia="Arial Unicode MS" w:hAnsi="Arial" w:cs="Arial"/>
            </w:rPr>
            <w:t xml:space="preserve">You can evaluate typical income which derives from Champing™ in the table below. </w:t>
          </w:r>
        </w:sdtContent>
      </w:sdt>
    </w:p>
    <w:tbl>
      <w:tblPr>
        <w:tblpPr w:leftFromText="180" w:rightFromText="180" w:topFromText="200" w:vertAnchor="text" w:horzAnchor="margin" w:tblpY="812"/>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66"/>
        <w:gridCol w:w="1381"/>
        <w:gridCol w:w="1381"/>
        <w:gridCol w:w="1381"/>
        <w:gridCol w:w="1381"/>
        <w:gridCol w:w="1275"/>
      </w:tblGrid>
      <w:tr w:rsidR="006D2ADD" w14:paraId="70AA0A9A" w14:textId="77777777" w:rsidTr="006D2ADD">
        <w:trPr>
          <w:trHeight w:val="579"/>
        </w:trPr>
        <w:tc>
          <w:tcPr>
            <w:tcW w:w="296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6FD85AB0" w14:textId="77777777" w:rsidR="006D2ADD" w:rsidRDefault="006D2ADD">
            <w:pPr>
              <w:spacing w:before="0" w:line="328" w:lineRule="auto"/>
              <w:ind w:left="0"/>
              <w:rPr>
                <w:rFonts w:ascii="Arial" w:eastAsia="Helvetica Neue" w:hAnsi="Arial" w:cs="Arial"/>
              </w:rPr>
            </w:pPr>
            <w:r>
              <w:rPr>
                <w:rFonts w:ascii="Arial" w:eastAsia="Helvetica Neue" w:hAnsi="Arial" w:cs="Arial"/>
              </w:rPr>
              <w:t>Church</w:t>
            </w:r>
          </w:p>
        </w:tc>
        <w:tc>
          <w:tcPr>
            <w:tcW w:w="138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5A1C0314"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2020</w:t>
            </w:r>
          </w:p>
        </w:tc>
        <w:tc>
          <w:tcPr>
            <w:tcW w:w="138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7FAEFAE4"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2019</w:t>
            </w:r>
          </w:p>
        </w:tc>
        <w:tc>
          <w:tcPr>
            <w:tcW w:w="138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76DBFADB"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2018</w:t>
            </w:r>
          </w:p>
        </w:tc>
        <w:tc>
          <w:tcPr>
            <w:tcW w:w="138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7033917A"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2017</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0560E125"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Total</w:t>
            </w:r>
          </w:p>
        </w:tc>
      </w:tr>
      <w:tr w:rsidR="006D2ADD" w14:paraId="2DEC476D" w14:textId="77777777" w:rsidTr="006D2ADD">
        <w:trPr>
          <w:trHeight w:val="579"/>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6659EB2" w14:textId="77777777" w:rsidR="006D2ADD" w:rsidRDefault="006D2ADD">
            <w:pPr>
              <w:spacing w:before="0" w:line="328" w:lineRule="auto"/>
              <w:ind w:left="0"/>
              <w:rPr>
                <w:rFonts w:ascii="Arial" w:eastAsia="Helvetica Neue" w:hAnsi="Arial" w:cs="Arial"/>
              </w:rPr>
            </w:pPr>
            <w:r>
              <w:rPr>
                <w:rFonts w:ascii="Arial" w:eastAsia="Helvetica Neue" w:hAnsi="Arial" w:cs="Arial"/>
              </w:rPr>
              <w:t>Langport, Somerset</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385EA1B"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£3,128.00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372E6AD"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£3,809.94</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A083EA8"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£2,765.60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9589BA1"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£10,472.40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7575F35" w14:textId="77777777" w:rsidR="006D2ADD" w:rsidRDefault="006D2ADD">
            <w:pPr>
              <w:spacing w:before="0" w:line="328" w:lineRule="auto"/>
              <w:ind w:left="0"/>
              <w:jc w:val="right"/>
              <w:rPr>
                <w:rFonts w:ascii="Arial" w:eastAsia="Helvetica Neue" w:hAnsi="Arial" w:cs="Arial"/>
              </w:rPr>
            </w:pPr>
            <w:r>
              <w:rPr>
                <w:rFonts w:ascii="Arial" w:eastAsia="Helvetica Neue" w:hAnsi="Arial" w:cs="Arial"/>
              </w:rPr>
              <w:t>£20,175.94</w:t>
            </w:r>
          </w:p>
        </w:tc>
      </w:tr>
      <w:tr w:rsidR="006D2ADD" w14:paraId="55FBBF2A" w14:textId="77777777" w:rsidTr="006D2ADD">
        <w:trPr>
          <w:trHeight w:val="579"/>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C7CEBE6" w14:textId="77777777" w:rsidR="006D2ADD" w:rsidRDefault="006D2ADD">
            <w:pPr>
              <w:spacing w:before="0" w:line="328" w:lineRule="auto"/>
              <w:ind w:left="0"/>
              <w:rPr>
                <w:rFonts w:ascii="Arial" w:eastAsia="Helvetica Neue" w:hAnsi="Arial" w:cs="Arial"/>
              </w:rPr>
            </w:pPr>
            <w:r>
              <w:rPr>
                <w:rFonts w:ascii="Arial" w:eastAsia="Helvetica Neue" w:hAnsi="Arial" w:cs="Arial"/>
              </w:rPr>
              <w:t>Emborough, Somerset</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F72C573" w14:textId="77777777" w:rsidR="006D2ADD" w:rsidRDefault="006D2ADD">
            <w:pPr>
              <w:ind w:hanging="15"/>
              <w:jc w:val="center"/>
              <w:rPr>
                <w:rFonts w:ascii="Arial" w:eastAsia="Helvetica Neue" w:hAnsi="Arial" w:cs="Arial"/>
              </w:rPr>
            </w:pPr>
            <w:r>
              <w:rPr>
                <w:rFonts w:ascii="Arial" w:eastAsia="Helvetica Neue" w:hAnsi="Arial" w:cs="Arial"/>
              </w:rPr>
              <w:t>£2,625.00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10DA006"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£1,378.49</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2C0D873"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£2,024.30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B3C9E8C"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F9B5AEC" w14:textId="77777777" w:rsidR="006D2ADD" w:rsidRDefault="006D2ADD">
            <w:pPr>
              <w:spacing w:before="0" w:line="328" w:lineRule="auto"/>
              <w:ind w:left="0"/>
              <w:jc w:val="right"/>
              <w:rPr>
                <w:rFonts w:ascii="Arial" w:eastAsia="Helvetica Neue" w:hAnsi="Arial" w:cs="Arial"/>
              </w:rPr>
            </w:pPr>
            <w:r>
              <w:rPr>
                <w:rFonts w:ascii="Arial" w:eastAsia="Helvetica Neue" w:hAnsi="Arial" w:cs="Arial"/>
              </w:rPr>
              <w:t>£6,027.79</w:t>
            </w:r>
          </w:p>
        </w:tc>
      </w:tr>
      <w:tr w:rsidR="006D2ADD" w14:paraId="72CCCAE0" w14:textId="77777777" w:rsidTr="006D2ADD">
        <w:trPr>
          <w:trHeight w:val="579"/>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5E18746" w14:textId="77777777" w:rsidR="006D2ADD" w:rsidRDefault="006D2ADD">
            <w:pPr>
              <w:spacing w:before="0" w:line="328" w:lineRule="auto"/>
              <w:ind w:left="0"/>
              <w:rPr>
                <w:rFonts w:ascii="Arial" w:eastAsia="Helvetica Neue" w:hAnsi="Arial" w:cs="Arial"/>
              </w:rPr>
            </w:pPr>
            <w:r>
              <w:rPr>
                <w:rFonts w:ascii="Arial" w:eastAsia="Helvetica Neue" w:hAnsi="Arial" w:cs="Arial"/>
              </w:rPr>
              <w:t>Chiselhampton, Oxfordshire</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80F5A2E"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£1,705.00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00350B4"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£5,864.11</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A3BF9DC"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£2,696.40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9ED391F"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£10,156.29</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CB5500D" w14:textId="77777777" w:rsidR="006D2ADD" w:rsidRDefault="006D2ADD">
            <w:pPr>
              <w:spacing w:before="0" w:line="328" w:lineRule="auto"/>
              <w:ind w:left="0"/>
              <w:jc w:val="right"/>
              <w:rPr>
                <w:rFonts w:ascii="Arial" w:eastAsia="Helvetica Neue" w:hAnsi="Arial" w:cs="Arial"/>
              </w:rPr>
            </w:pPr>
            <w:r>
              <w:rPr>
                <w:rFonts w:ascii="Arial" w:eastAsia="Helvetica Neue" w:hAnsi="Arial" w:cs="Arial"/>
              </w:rPr>
              <w:t>£20,421.80</w:t>
            </w:r>
          </w:p>
        </w:tc>
      </w:tr>
      <w:tr w:rsidR="006D2ADD" w14:paraId="39C07196" w14:textId="77777777" w:rsidTr="006D2ADD">
        <w:trPr>
          <w:trHeight w:val="579"/>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58FF082" w14:textId="77777777" w:rsidR="006D2ADD" w:rsidRDefault="006D2ADD">
            <w:pPr>
              <w:spacing w:before="0" w:line="328" w:lineRule="auto"/>
              <w:ind w:left="0"/>
              <w:rPr>
                <w:rFonts w:ascii="Arial" w:eastAsia="Helvetica Neue" w:hAnsi="Arial" w:cs="Arial"/>
              </w:rPr>
            </w:pPr>
            <w:r>
              <w:rPr>
                <w:rFonts w:ascii="Arial" w:eastAsia="Helvetica Neue" w:hAnsi="Arial" w:cs="Arial"/>
              </w:rPr>
              <w:t>Wolfhamcote, Warwickshire</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E0A6BE3" w14:textId="77777777" w:rsidR="006D2ADD" w:rsidRDefault="006D2ADD">
            <w:pPr>
              <w:ind w:hanging="15"/>
              <w:jc w:val="center"/>
              <w:rPr>
                <w:rFonts w:ascii="Arial" w:eastAsia="Helvetica Neue" w:hAnsi="Arial" w:cs="Arial"/>
              </w:rPr>
            </w:pPr>
            <w:r>
              <w:rPr>
                <w:rFonts w:ascii="Arial" w:eastAsia="Helvetica Neue" w:hAnsi="Arial" w:cs="Arial"/>
              </w:rPr>
              <w:t>£1,624.00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0D9DA4E"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£2,213.77</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098991B"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£3,001.00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936988B"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E86F061" w14:textId="77777777" w:rsidR="006D2ADD" w:rsidRDefault="006D2ADD">
            <w:pPr>
              <w:spacing w:before="0" w:line="328" w:lineRule="auto"/>
              <w:ind w:left="0"/>
              <w:jc w:val="right"/>
              <w:rPr>
                <w:rFonts w:ascii="Arial" w:eastAsia="Helvetica Neue" w:hAnsi="Arial" w:cs="Arial"/>
              </w:rPr>
            </w:pPr>
            <w:r>
              <w:rPr>
                <w:rFonts w:ascii="Arial" w:eastAsia="Helvetica Neue" w:hAnsi="Arial" w:cs="Arial"/>
              </w:rPr>
              <w:t>£6,838.77</w:t>
            </w:r>
          </w:p>
        </w:tc>
      </w:tr>
      <w:tr w:rsidR="006D2ADD" w14:paraId="350CC99F" w14:textId="77777777" w:rsidTr="006D2ADD">
        <w:trPr>
          <w:trHeight w:val="579"/>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6D251BF" w14:textId="77777777" w:rsidR="006D2ADD" w:rsidRDefault="006D2ADD">
            <w:pPr>
              <w:spacing w:before="0" w:line="328" w:lineRule="auto"/>
              <w:ind w:left="0"/>
              <w:rPr>
                <w:rFonts w:ascii="Arial" w:eastAsia="Helvetica Neue" w:hAnsi="Arial" w:cs="Arial"/>
              </w:rPr>
            </w:pPr>
            <w:r>
              <w:rPr>
                <w:rFonts w:ascii="Arial" w:eastAsia="Helvetica Neue" w:hAnsi="Arial" w:cs="Arial"/>
              </w:rPr>
              <w:t>Holme Lacy, Herefordshire</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D96E673" w14:textId="77777777" w:rsidR="006D2ADD" w:rsidRDefault="006D2ADD">
            <w:pPr>
              <w:ind w:hanging="15"/>
              <w:jc w:val="center"/>
              <w:rPr>
                <w:rFonts w:ascii="Arial" w:eastAsia="Helvetica Neue" w:hAnsi="Arial" w:cs="Arial"/>
              </w:rPr>
            </w:pPr>
            <w:r>
              <w:rPr>
                <w:rFonts w:ascii="Arial" w:eastAsia="Helvetica Neue" w:hAnsi="Arial" w:cs="Arial"/>
              </w:rPr>
              <w:t>£1,004.00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113B05A"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£4,758.55</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B616028"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£4,368.80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1B2DB36"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5908A0D" w14:textId="77777777" w:rsidR="006D2ADD" w:rsidRDefault="006D2ADD">
            <w:pPr>
              <w:spacing w:before="0" w:line="328" w:lineRule="auto"/>
              <w:ind w:left="0"/>
              <w:jc w:val="right"/>
              <w:rPr>
                <w:rFonts w:ascii="Arial" w:eastAsia="Helvetica Neue" w:hAnsi="Arial" w:cs="Arial"/>
              </w:rPr>
            </w:pPr>
            <w:r>
              <w:rPr>
                <w:rFonts w:ascii="Arial" w:eastAsia="Helvetica Neue" w:hAnsi="Arial" w:cs="Arial"/>
              </w:rPr>
              <w:t>£10,131.35</w:t>
            </w:r>
          </w:p>
        </w:tc>
      </w:tr>
      <w:tr w:rsidR="006D2ADD" w14:paraId="0175286B" w14:textId="77777777" w:rsidTr="006D2ADD">
        <w:trPr>
          <w:trHeight w:val="580"/>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69FBBBE" w14:textId="77777777" w:rsidR="006D2ADD" w:rsidRDefault="006D2ADD">
            <w:pPr>
              <w:spacing w:before="0" w:line="328" w:lineRule="auto"/>
              <w:ind w:left="0"/>
              <w:rPr>
                <w:rFonts w:ascii="Arial" w:eastAsia="Helvetica Neue" w:hAnsi="Arial" w:cs="Arial"/>
              </w:rPr>
            </w:pPr>
            <w:r>
              <w:rPr>
                <w:rFonts w:ascii="Arial" w:eastAsia="Helvetica Neue" w:hAnsi="Arial" w:cs="Arial"/>
              </w:rPr>
              <w:t>TOTAL</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8F23FD6"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£10,086.00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087F074"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£18,024.86</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A20416B"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£14,856.10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27A9750" w14:textId="77777777" w:rsidR="006D2ADD" w:rsidRDefault="006D2ADD">
            <w:pPr>
              <w:spacing w:before="0" w:line="328" w:lineRule="auto"/>
              <w:ind w:left="0"/>
              <w:jc w:val="center"/>
              <w:rPr>
                <w:rFonts w:ascii="Arial" w:eastAsia="Helvetica Neue" w:hAnsi="Arial" w:cs="Arial"/>
              </w:rPr>
            </w:pPr>
            <w:r>
              <w:rPr>
                <w:rFonts w:ascii="Arial" w:eastAsia="Helvetica Neue" w:hAnsi="Arial" w:cs="Arial"/>
              </w:rPr>
              <w:t>£20,628.69</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40BBD96" w14:textId="77777777" w:rsidR="006D2ADD" w:rsidRDefault="006D2ADD">
            <w:pPr>
              <w:spacing w:before="0" w:line="328" w:lineRule="auto"/>
              <w:ind w:left="0"/>
              <w:jc w:val="right"/>
              <w:rPr>
                <w:rFonts w:ascii="Arial" w:eastAsia="Helvetica Neue" w:hAnsi="Arial" w:cs="Arial"/>
              </w:rPr>
            </w:pPr>
            <w:r>
              <w:rPr>
                <w:rFonts w:ascii="Arial" w:eastAsia="Helvetica Neue" w:hAnsi="Arial" w:cs="Arial"/>
              </w:rPr>
              <w:t>£63,595.65</w:t>
            </w:r>
          </w:p>
        </w:tc>
      </w:tr>
    </w:tbl>
    <w:p w14:paraId="78474E0E" w14:textId="77777777" w:rsidR="00225E8C" w:rsidRPr="00540BEF" w:rsidRDefault="00225E8C">
      <w:pPr>
        <w:spacing w:before="0"/>
        <w:ind w:left="720"/>
        <w:rPr>
          <w:rFonts w:ascii="Arial" w:eastAsia="Helvetica Neue" w:hAnsi="Arial" w:cs="Arial"/>
        </w:rPr>
      </w:pPr>
    </w:p>
    <w:sectPr w:rsidR="00225E8C" w:rsidRPr="00540BEF" w:rsidSect="00DE1EE8">
      <w:headerReference w:type="default" r:id="rId13"/>
      <w:footerReference w:type="default" r:id="rId14"/>
      <w:headerReference w:type="first" r:id="rId15"/>
      <w:footerReference w:type="first" r:id="rId16"/>
      <w:pgSz w:w="12240" w:h="15840"/>
      <w:pgMar w:top="964" w:right="1134" w:bottom="851" w:left="1134" w:header="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F08A9" w14:textId="77777777" w:rsidR="00F21D86" w:rsidRDefault="00F21D86">
      <w:pPr>
        <w:spacing w:before="0" w:line="240" w:lineRule="auto"/>
      </w:pPr>
      <w:r>
        <w:separator/>
      </w:r>
    </w:p>
  </w:endnote>
  <w:endnote w:type="continuationSeparator" w:id="0">
    <w:p w14:paraId="4197DC4B" w14:textId="77777777" w:rsidR="00F21D86" w:rsidRDefault="00F21D86">
      <w:pPr>
        <w:spacing w:before="0" w:line="240" w:lineRule="auto"/>
      </w:pPr>
      <w:r>
        <w:continuationSeparator/>
      </w:r>
    </w:p>
  </w:endnote>
  <w:endnote w:type="continuationNotice" w:id="1">
    <w:p w14:paraId="49356567" w14:textId="77777777" w:rsidR="00F21D86" w:rsidRDefault="00F21D8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altName w:val="Times New Roman"/>
    <w:charset w:val="00"/>
    <w:family w:val="swiss"/>
    <w:pitch w:val="variable"/>
    <w:sig w:usb0="E00002EF" w:usb1="4000205B" w:usb2="00000028" w:usb3="00000000" w:csb0="0000019F"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D648A" w14:textId="77777777" w:rsidR="00937079" w:rsidRDefault="00937079">
    <w:pPr>
      <w:pBdr>
        <w:top w:val="nil"/>
        <w:left w:val="nil"/>
        <w:bottom w:val="nil"/>
        <w:right w:val="nil"/>
        <w:between w:val="nil"/>
      </w:pBdr>
      <w:spacing w:before="0" w:line="240" w:lineRule="auto"/>
      <w:ind w:hanging="15"/>
    </w:pPr>
    <w:r>
      <w:rPr>
        <w:noProof/>
      </w:rPr>
      <w:drawing>
        <wp:inline distT="114300" distB="114300" distL="114300" distR="114300" wp14:anchorId="44CC2610" wp14:editId="66DD0CFA">
          <wp:extent cx="5943600" cy="25400"/>
          <wp:effectExtent l="0" t="0" r="0" b="0"/>
          <wp:docPr id="16"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856C2DF" w14:textId="77777777" w:rsidR="00937079" w:rsidRDefault="00937079">
    <w:pPr>
      <w:pBdr>
        <w:top w:val="nil"/>
        <w:left w:val="nil"/>
        <w:bottom w:val="nil"/>
        <w:right w:val="nil"/>
        <w:between w:val="nil"/>
      </w:pBdr>
      <w:spacing w:before="0" w:line="240" w:lineRule="auto"/>
      <w:ind w:firstLine="75"/>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574419">
      <w:rPr>
        <w:rFonts w:ascii="Arial" w:eastAsia="Arial" w:hAnsi="Arial" w:cs="Arial"/>
        <w:noProof/>
      </w:rPr>
      <w:t>6</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53F72" w14:textId="77777777" w:rsidR="00937079" w:rsidRDefault="00937079">
    <w:pPr>
      <w:pBdr>
        <w:top w:val="nil"/>
        <w:left w:val="nil"/>
        <w:bottom w:val="nil"/>
        <w:right w:val="nil"/>
        <w:between w:val="nil"/>
      </w:pBdr>
      <w:spacing w:before="0"/>
      <w:ind w:hanging="15"/>
    </w:pPr>
    <w:r>
      <w:rPr>
        <w:noProof/>
      </w:rPr>
      <w:drawing>
        <wp:inline distT="114300" distB="114300" distL="114300" distR="114300" wp14:anchorId="021F260B" wp14:editId="000312B9">
          <wp:extent cx="5943600" cy="25400"/>
          <wp:effectExtent l="0" t="0" r="0" b="0"/>
          <wp:docPr id="14"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1DBFC8BD" w14:textId="77777777" w:rsidR="00937079" w:rsidRDefault="00937079">
    <w:pPr>
      <w:pStyle w:val="Subtitle"/>
      <w:pBdr>
        <w:top w:val="nil"/>
        <w:left w:val="nil"/>
        <w:bottom w:val="nil"/>
        <w:right w:val="nil"/>
        <w:between w:val="nil"/>
      </w:pBdr>
      <w:ind w:hanging="15"/>
    </w:pPr>
    <w:bookmarkStart w:id="23" w:name="_heading=h.3j2qqm3" w:colFirst="0" w:colLast="0"/>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96AD8" w14:textId="77777777" w:rsidR="00F21D86" w:rsidRDefault="00F21D86">
      <w:pPr>
        <w:spacing w:before="0" w:line="240" w:lineRule="auto"/>
      </w:pPr>
      <w:r>
        <w:separator/>
      </w:r>
    </w:p>
  </w:footnote>
  <w:footnote w:type="continuationSeparator" w:id="0">
    <w:p w14:paraId="3AA2A200" w14:textId="77777777" w:rsidR="00F21D86" w:rsidRDefault="00F21D86">
      <w:pPr>
        <w:spacing w:before="0" w:line="240" w:lineRule="auto"/>
      </w:pPr>
      <w:r>
        <w:continuationSeparator/>
      </w:r>
    </w:p>
  </w:footnote>
  <w:footnote w:type="continuationNotice" w:id="1">
    <w:p w14:paraId="52391B2E" w14:textId="77777777" w:rsidR="00F21D86" w:rsidRDefault="00F21D8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BA62F" w14:textId="77777777" w:rsidR="00937079" w:rsidRPr="009D3AEF" w:rsidRDefault="00937079" w:rsidP="009D3AEF">
    <w:pPr>
      <w:pStyle w:val="Header"/>
    </w:pPr>
    <w:bookmarkStart w:id="22" w:name="_heading=h.z337ya" w:colFirst="0" w:colLast="0"/>
    <w:bookmarkEnd w:id="2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08701" w14:textId="77777777" w:rsidR="00937079" w:rsidRDefault="00937079">
    <w:pPr>
      <w:ind w:hanging="15"/>
    </w:pPr>
    <w:r>
      <w:rPr>
        <w:noProof/>
      </w:rPr>
      <w:drawing>
        <wp:inline distT="114300" distB="114300" distL="114300" distR="114300" wp14:anchorId="4947B281" wp14:editId="5E97D6FA">
          <wp:extent cx="2542032" cy="1271016"/>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42032" cy="127101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33A4"/>
    <w:multiLevelType w:val="multilevel"/>
    <w:tmpl w:val="90B878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D843B6"/>
    <w:multiLevelType w:val="hybridMultilevel"/>
    <w:tmpl w:val="ACDC0B8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0FA55212"/>
    <w:multiLevelType w:val="hybridMultilevel"/>
    <w:tmpl w:val="9548510E"/>
    <w:lvl w:ilvl="0" w:tplc="76F65F92">
      <w:start w:val="3"/>
      <w:numFmt w:val="bullet"/>
      <w:lvlText w:val="-"/>
      <w:lvlJc w:val="left"/>
      <w:pPr>
        <w:ind w:left="705" w:hanging="360"/>
      </w:pPr>
      <w:rPr>
        <w:rFonts w:ascii="Arial" w:eastAsia="Times New Roman" w:hAnsi="Arial" w:cs="Aria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101F35CD"/>
    <w:multiLevelType w:val="hybridMultilevel"/>
    <w:tmpl w:val="EF6C81B8"/>
    <w:lvl w:ilvl="0" w:tplc="E2E04A0C">
      <w:start w:val="14"/>
      <w:numFmt w:val="bullet"/>
      <w:lvlText w:val="-"/>
      <w:lvlJc w:val="left"/>
      <w:pPr>
        <w:ind w:left="720" w:hanging="360"/>
      </w:pPr>
      <w:rPr>
        <w:rFonts w:ascii="Arial" w:eastAsia="Helvetica Neu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9641F"/>
    <w:multiLevelType w:val="hybridMultilevel"/>
    <w:tmpl w:val="78281192"/>
    <w:lvl w:ilvl="0" w:tplc="E2E04A0C">
      <w:start w:val="14"/>
      <w:numFmt w:val="bullet"/>
      <w:lvlText w:val="-"/>
      <w:lvlJc w:val="left"/>
      <w:pPr>
        <w:ind w:left="720" w:hanging="360"/>
      </w:pPr>
      <w:rPr>
        <w:rFonts w:ascii="Arial" w:eastAsia="Helvetica Neu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97BF8"/>
    <w:multiLevelType w:val="multilevel"/>
    <w:tmpl w:val="3D7047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C964C4B"/>
    <w:multiLevelType w:val="hybridMultilevel"/>
    <w:tmpl w:val="434E646A"/>
    <w:lvl w:ilvl="0" w:tplc="9F5E571A">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22934"/>
    <w:multiLevelType w:val="multilevel"/>
    <w:tmpl w:val="2E6E933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120684"/>
    <w:multiLevelType w:val="hybridMultilevel"/>
    <w:tmpl w:val="A4248020"/>
    <w:lvl w:ilvl="0" w:tplc="0C6E33B2">
      <w:start w:val="1"/>
      <w:numFmt w:val="bullet"/>
      <w:lvlText w:val="-"/>
      <w:lvlJc w:val="left"/>
      <w:pPr>
        <w:ind w:left="720" w:hanging="360"/>
      </w:pPr>
      <w:rPr>
        <w:rFonts w:ascii="Aptos" w:eastAsia="Helvetica Neue" w:hAnsi="Aptos"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551AD8"/>
    <w:multiLevelType w:val="hybridMultilevel"/>
    <w:tmpl w:val="2AA8CAC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 w15:restartNumberingAfterBreak="0">
    <w:nsid w:val="23DD05CF"/>
    <w:multiLevelType w:val="multilevel"/>
    <w:tmpl w:val="03AE6F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56708EA"/>
    <w:multiLevelType w:val="hybridMultilevel"/>
    <w:tmpl w:val="C5BA0062"/>
    <w:lvl w:ilvl="0" w:tplc="E2E04A0C">
      <w:start w:val="14"/>
      <w:numFmt w:val="bullet"/>
      <w:lvlText w:val="-"/>
      <w:lvlJc w:val="left"/>
      <w:pPr>
        <w:ind w:left="785" w:hanging="360"/>
      </w:pPr>
      <w:rPr>
        <w:rFonts w:ascii="Arial" w:eastAsia="Helvetica Neue"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27440814"/>
    <w:multiLevelType w:val="multilevel"/>
    <w:tmpl w:val="9F9A79C8"/>
    <w:lvl w:ilvl="0">
      <w:start w:val="14"/>
      <w:numFmt w:val="bullet"/>
      <w:lvlText w:val="-"/>
      <w:lvlJc w:val="left"/>
      <w:pPr>
        <w:ind w:left="720" w:hanging="360"/>
      </w:pPr>
      <w:rPr>
        <w:rFonts w:ascii="Arial" w:eastAsia="Helvetica Neue" w:hAnsi="Arial" w:cs="Aria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7FD622D"/>
    <w:multiLevelType w:val="multilevel"/>
    <w:tmpl w:val="EEC81F84"/>
    <w:lvl w:ilvl="0">
      <w:numFmt w:val="bullet"/>
      <w:lvlText w:val="-"/>
      <w:lvlJc w:val="left"/>
      <w:pPr>
        <w:ind w:left="720" w:hanging="360"/>
      </w:pPr>
      <w:rPr>
        <w:rFonts w:ascii="Aptos" w:eastAsiaTheme="minorHAnsi" w:hAnsi="Aptos" w:cstheme="minorBidi"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8C25640"/>
    <w:multiLevelType w:val="hybridMultilevel"/>
    <w:tmpl w:val="3CF60012"/>
    <w:lvl w:ilvl="0" w:tplc="E2E04A0C">
      <w:start w:val="14"/>
      <w:numFmt w:val="bullet"/>
      <w:lvlText w:val="-"/>
      <w:lvlJc w:val="left"/>
      <w:pPr>
        <w:ind w:left="360" w:hanging="360"/>
      </w:pPr>
      <w:rPr>
        <w:rFonts w:ascii="Arial" w:eastAsia="Helvetica Neue"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DB7698"/>
    <w:multiLevelType w:val="multilevel"/>
    <w:tmpl w:val="9F9A79C8"/>
    <w:lvl w:ilvl="0">
      <w:start w:val="14"/>
      <w:numFmt w:val="bullet"/>
      <w:lvlText w:val="-"/>
      <w:lvlJc w:val="left"/>
      <w:pPr>
        <w:ind w:left="720" w:hanging="360"/>
      </w:pPr>
      <w:rPr>
        <w:rFonts w:ascii="Arial" w:eastAsia="Helvetica Neue" w:hAnsi="Arial" w:cs="Aria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C9E6589"/>
    <w:multiLevelType w:val="hybridMultilevel"/>
    <w:tmpl w:val="85BCF2FE"/>
    <w:lvl w:ilvl="0" w:tplc="76F65F92">
      <w:start w:val="3"/>
      <w:numFmt w:val="bullet"/>
      <w:lvlText w:val="-"/>
      <w:lvlJc w:val="left"/>
      <w:pPr>
        <w:ind w:left="643" w:hanging="360"/>
      </w:pPr>
      <w:rPr>
        <w:rFonts w:ascii="Arial" w:eastAsia="Times New Roman" w:hAnsi="Arial" w:cs="Arial" w:hint="default"/>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17" w15:restartNumberingAfterBreak="0">
    <w:nsid w:val="2DED17B8"/>
    <w:multiLevelType w:val="hybridMultilevel"/>
    <w:tmpl w:val="7F72BF8E"/>
    <w:lvl w:ilvl="0" w:tplc="FFFFFFFF">
      <w:numFmt w:val="bullet"/>
      <w:lvlText w:val="-"/>
      <w:lvlJc w:val="left"/>
      <w:pPr>
        <w:ind w:left="720" w:hanging="360"/>
      </w:pPr>
      <w:rPr>
        <w:rFonts w:ascii="Verdana" w:eastAsia="Cambria" w:hAnsi="Verdana" w:cs="Times New Roman" w:hint="default"/>
      </w:rPr>
    </w:lvl>
    <w:lvl w:ilvl="1" w:tplc="F1FA8634">
      <w:numFmt w:val="bullet"/>
      <w:lvlText w:val="-"/>
      <w:lvlJc w:val="left"/>
      <w:pPr>
        <w:ind w:left="1352"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460C55"/>
    <w:multiLevelType w:val="hybridMultilevel"/>
    <w:tmpl w:val="A0D493E2"/>
    <w:lvl w:ilvl="0" w:tplc="9F5E571A">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A2756"/>
    <w:multiLevelType w:val="multilevel"/>
    <w:tmpl w:val="AFD28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AAB6067"/>
    <w:multiLevelType w:val="hybridMultilevel"/>
    <w:tmpl w:val="37C02978"/>
    <w:lvl w:ilvl="0" w:tplc="76F65F92">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FA0E46"/>
    <w:multiLevelType w:val="multilevel"/>
    <w:tmpl w:val="964E9F1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2" w15:restartNumberingAfterBreak="0">
    <w:nsid w:val="3D546E59"/>
    <w:multiLevelType w:val="hybridMultilevel"/>
    <w:tmpl w:val="457ADC4A"/>
    <w:lvl w:ilvl="0" w:tplc="F1FA8634">
      <w:numFmt w:val="bullet"/>
      <w:lvlText w:val="-"/>
      <w:lvlJc w:val="left"/>
      <w:pPr>
        <w:ind w:left="703" w:hanging="360"/>
      </w:pPr>
      <w:rPr>
        <w:rFonts w:ascii="Calibri" w:eastAsiaTheme="minorHAnsi" w:hAnsi="Calibri" w:cs="Calibri"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23" w15:restartNumberingAfterBreak="0">
    <w:nsid w:val="403445DB"/>
    <w:multiLevelType w:val="hybridMultilevel"/>
    <w:tmpl w:val="58B80448"/>
    <w:lvl w:ilvl="0" w:tplc="9F5E571A">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8E5430"/>
    <w:multiLevelType w:val="multilevel"/>
    <w:tmpl w:val="E668E132"/>
    <w:lvl w:ilvl="0">
      <w:numFmt w:val="bullet"/>
      <w:lvlText w:val="-"/>
      <w:lvlJc w:val="left"/>
      <w:pPr>
        <w:ind w:left="360" w:hanging="360"/>
      </w:pPr>
      <w:rPr>
        <w:rFonts w:ascii="Aptos" w:eastAsiaTheme="minorHAnsi" w:hAnsi="Aptos" w:cstheme="minorBidi"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5" w15:restartNumberingAfterBreak="0">
    <w:nsid w:val="42062470"/>
    <w:multiLevelType w:val="multilevel"/>
    <w:tmpl w:val="124654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4E13405"/>
    <w:multiLevelType w:val="hybridMultilevel"/>
    <w:tmpl w:val="317E020A"/>
    <w:lvl w:ilvl="0" w:tplc="FFFFFFFF">
      <w:numFmt w:val="bullet"/>
      <w:lvlText w:val="-"/>
      <w:lvlJc w:val="left"/>
      <w:pPr>
        <w:ind w:left="360" w:hanging="360"/>
      </w:pPr>
      <w:rPr>
        <w:rFonts w:ascii="Helvetica Neue" w:eastAsia="Open Sans" w:hAnsi="Helvetica Neue" w:cs="Open Sans" w:hint="default"/>
      </w:rPr>
    </w:lvl>
    <w:lvl w:ilvl="1" w:tplc="FFFFFFFF">
      <w:numFmt w:val="bullet"/>
      <w:lvlText w:val=""/>
      <w:lvlJc w:val="left"/>
      <w:pPr>
        <w:ind w:left="1080" w:hanging="360"/>
      </w:pPr>
      <w:rPr>
        <w:rFonts w:ascii="Wingdings 3" w:eastAsiaTheme="minorHAnsi" w:hAnsi="Wingdings 3"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203" w:hanging="360"/>
      </w:pPr>
      <w:rPr>
        <w:rFonts w:ascii="Symbol" w:hAnsi="Symbol" w:hint="default"/>
      </w:rPr>
    </w:lvl>
    <w:lvl w:ilvl="4" w:tplc="FFFFFFFF">
      <w:start w:val="1"/>
      <w:numFmt w:val="bullet"/>
      <w:lvlText w:val="o"/>
      <w:lvlJc w:val="left"/>
      <w:pPr>
        <w:ind w:left="2628" w:hanging="360"/>
      </w:pPr>
      <w:rPr>
        <w:rFonts w:ascii="Courier New" w:hAnsi="Courier New" w:cs="Courier New" w:hint="default"/>
      </w:rPr>
    </w:lvl>
    <w:lvl w:ilvl="5" w:tplc="FFFFFFFF">
      <w:start w:val="1"/>
      <w:numFmt w:val="bullet"/>
      <w:lvlText w:val=""/>
      <w:lvlJc w:val="left"/>
      <w:pPr>
        <w:ind w:left="3195"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7E8409A"/>
    <w:multiLevelType w:val="multilevel"/>
    <w:tmpl w:val="0D48FE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9E472A7"/>
    <w:multiLevelType w:val="multilevel"/>
    <w:tmpl w:val="A23680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A4D285C"/>
    <w:multiLevelType w:val="hybridMultilevel"/>
    <w:tmpl w:val="F6723D96"/>
    <w:lvl w:ilvl="0" w:tplc="F1FA863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B1930DE"/>
    <w:multiLevelType w:val="multilevel"/>
    <w:tmpl w:val="BD8C3C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C2C7F68"/>
    <w:multiLevelType w:val="multilevel"/>
    <w:tmpl w:val="FBE66A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0050D59"/>
    <w:multiLevelType w:val="multilevel"/>
    <w:tmpl w:val="C7EAD8DE"/>
    <w:lvl w:ilvl="0">
      <w:numFmt w:val="bullet"/>
      <w:lvlText w:val="-"/>
      <w:lvlJc w:val="left"/>
      <w:pPr>
        <w:ind w:left="360" w:hanging="360"/>
      </w:pPr>
      <w:rPr>
        <w:rFonts w:ascii="Verdana" w:eastAsia="Cambria" w:hAnsi="Verdana" w:cs="Times New Roman"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3" w15:restartNumberingAfterBreak="0">
    <w:nsid w:val="50725D1C"/>
    <w:multiLevelType w:val="hybridMultilevel"/>
    <w:tmpl w:val="91F85D7A"/>
    <w:lvl w:ilvl="0" w:tplc="FD2405C4">
      <w:start w:val="1"/>
      <w:numFmt w:val="bullet"/>
      <w:lvlText w:val="-"/>
      <w:lvlJc w:val="left"/>
      <w:pPr>
        <w:ind w:left="720" w:hanging="360"/>
      </w:pPr>
      <w:rPr>
        <w:rFonts w:ascii="Aptos" w:eastAsia="Helvetica Neue" w:hAnsi="Aptos"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F45608"/>
    <w:multiLevelType w:val="hybridMultilevel"/>
    <w:tmpl w:val="8A6246B2"/>
    <w:lvl w:ilvl="0" w:tplc="76F65F92">
      <w:start w:val="3"/>
      <w:numFmt w:val="bullet"/>
      <w:lvlText w:val="-"/>
      <w:lvlJc w:val="left"/>
      <w:pPr>
        <w:ind w:left="501" w:hanging="360"/>
      </w:pPr>
      <w:rPr>
        <w:rFonts w:ascii="Arial" w:eastAsia="Times New Roman" w:hAnsi="Arial" w:cs="Aria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5" w15:restartNumberingAfterBreak="0">
    <w:nsid w:val="543126F2"/>
    <w:multiLevelType w:val="hybridMultilevel"/>
    <w:tmpl w:val="94B8D6AA"/>
    <w:lvl w:ilvl="0" w:tplc="76F65F9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F855A1"/>
    <w:multiLevelType w:val="hybridMultilevel"/>
    <w:tmpl w:val="9D8A3C2A"/>
    <w:lvl w:ilvl="0" w:tplc="E2E04A0C">
      <w:start w:val="14"/>
      <w:numFmt w:val="bullet"/>
      <w:lvlText w:val="-"/>
      <w:lvlJc w:val="left"/>
      <w:pPr>
        <w:ind w:left="360" w:hanging="360"/>
      </w:pPr>
      <w:rPr>
        <w:rFonts w:ascii="Arial" w:eastAsia="Helvetica Neue"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8934EF3"/>
    <w:multiLevelType w:val="multilevel"/>
    <w:tmpl w:val="1C9E55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57D493E"/>
    <w:multiLevelType w:val="hybridMultilevel"/>
    <w:tmpl w:val="42647108"/>
    <w:lvl w:ilvl="0" w:tplc="E2E04A0C">
      <w:start w:val="14"/>
      <w:numFmt w:val="bullet"/>
      <w:lvlText w:val="-"/>
      <w:lvlJc w:val="left"/>
      <w:pPr>
        <w:ind w:left="360" w:hanging="360"/>
      </w:pPr>
      <w:rPr>
        <w:rFonts w:ascii="Arial" w:eastAsia="Helvetica Neue"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7F614D"/>
    <w:multiLevelType w:val="multilevel"/>
    <w:tmpl w:val="259885CC"/>
    <w:lvl w:ilvl="0">
      <w:start w:val="14"/>
      <w:numFmt w:val="bullet"/>
      <w:lvlText w:val="-"/>
      <w:lvlJc w:val="left"/>
      <w:pPr>
        <w:ind w:left="720" w:hanging="360"/>
      </w:pPr>
      <w:rPr>
        <w:rFonts w:ascii="Arial" w:eastAsia="Helvetica Neue" w:hAnsi="Arial" w:cs="Aria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80F481B"/>
    <w:multiLevelType w:val="hybridMultilevel"/>
    <w:tmpl w:val="317E020A"/>
    <w:lvl w:ilvl="0" w:tplc="5248E5FA">
      <w:numFmt w:val="bullet"/>
      <w:lvlText w:val="-"/>
      <w:lvlJc w:val="left"/>
      <w:pPr>
        <w:ind w:left="720" w:hanging="360"/>
      </w:pPr>
      <w:rPr>
        <w:rFonts w:ascii="Helvetica Neue" w:eastAsia="Open Sans" w:hAnsi="Helvetica Neue" w:cs="Open Sans" w:hint="default"/>
      </w:rPr>
    </w:lvl>
    <w:lvl w:ilvl="1" w:tplc="D9FC165E">
      <w:numFmt w:val="bullet"/>
      <w:lvlText w:val=""/>
      <w:lvlJc w:val="left"/>
      <w:pPr>
        <w:ind w:left="1440" w:hanging="360"/>
      </w:pPr>
      <w:rPr>
        <w:rFonts w:ascii="Wingdings 3" w:eastAsiaTheme="minorHAnsi" w:hAnsi="Wingdings 3"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45634F"/>
    <w:multiLevelType w:val="hybridMultilevel"/>
    <w:tmpl w:val="175A4A50"/>
    <w:lvl w:ilvl="0" w:tplc="76F65F9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8E5FD4"/>
    <w:multiLevelType w:val="hybridMultilevel"/>
    <w:tmpl w:val="072C9D46"/>
    <w:lvl w:ilvl="0" w:tplc="5ECAC25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055DE3"/>
    <w:multiLevelType w:val="hybridMultilevel"/>
    <w:tmpl w:val="0B0039C4"/>
    <w:lvl w:ilvl="0" w:tplc="76F65F9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4A2383"/>
    <w:multiLevelType w:val="hybridMultilevel"/>
    <w:tmpl w:val="53CAC67C"/>
    <w:lvl w:ilvl="0" w:tplc="A4AE3DD4">
      <w:numFmt w:val="bullet"/>
      <w:lvlText w:val="-"/>
      <w:lvlJc w:val="left"/>
      <w:pPr>
        <w:ind w:left="720" w:hanging="360"/>
      </w:pPr>
      <w:rPr>
        <w:rFonts w:ascii="Helvetica Neue" w:eastAsia="Open Sans" w:hAnsi="Helvetica Neue"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D1D39"/>
    <w:multiLevelType w:val="multilevel"/>
    <w:tmpl w:val="AB50CE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7D46276E"/>
    <w:multiLevelType w:val="multilevel"/>
    <w:tmpl w:val="9F9A79C8"/>
    <w:lvl w:ilvl="0">
      <w:start w:val="14"/>
      <w:numFmt w:val="bullet"/>
      <w:lvlText w:val="-"/>
      <w:lvlJc w:val="left"/>
      <w:pPr>
        <w:ind w:left="720" w:hanging="360"/>
      </w:pPr>
      <w:rPr>
        <w:rFonts w:ascii="Arial" w:eastAsia="Helvetica Neue" w:hAnsi="Arial" w:cs="Aria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7D9A5DC6"/>
    <w:multiLevelType w:val="hybridMultilevel"/>
    <w:tmpl w:val="59080ABE"/>
    <w:lvl w:ilvl="0" w:tplc="E2E04A0C">
      <w:start w:val="14"/>
      <w:numFmt w:val="bullet"/>
      <w:lvlText w:val="-"/>
      <w:lvlJc w:val="left"/>
      <w:pPr>
        <w:ind w:left="785" w:hanging="360"/>
      </w:pPr>
      <w:rPr>
        <w:rFonts w:ascii="Arial" w:eastAsia="Helvetica Neue"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8" w15:restartNumberingAfterBreak="0">
    <w:nsid w:val="7DB73ACC"/>
    <w:multiLevelType w:val="hybridMultilevel"/>
    <w:tmpl w:val="A522BB80"/>
    <w:lvl w:ilvl="0" w:tplc="5ECAC25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E04B94"/>
    <w:multiLevelType w:val="multilevel"/>
    <w:tmpl w:val="617082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44121348">
    <w:abstractNumId w:val="10"/>
  </w:num>
  <w:num w:numId="2" w16cid:durableId="1963028660">
    <w:abstractNumId w:val="37"/>
  </w:num>
  <w:num w:numId="3" w16cid:durableId="750203499">
    <w:abstractNumId w:val="0"/>
  </w:num>
  <w:num w:numId="4" w16cid:durableId="826627524">
    <w:abstractNumId w:val="21"/>
  </w:num>
  <w:num w:numId="5" w16cid:durableId="822892818">
    <w:abstractNumId w:val="28"/>
  </w:num>
  <w:num w:numId="6" w16cid:durableId="1860200418">
    <w:abstractNumId w:val="19"/>
  </w:num>
  <w:num w:numId="7" w16cid:durableId="1061296347">
    <w:abstractNumId w:val="45"/>
  </w:num>
  <w:num w:numId="8" w16cid:durableId="1850680424">
    <w:abstractNumId w:val="13"/>
  </w:num>
  <w:num w:numId="9" w16cid:durableId="1610814912">
    <w:abstractNumId w:val="1"/>
  </w:num>
  <w:num w:numId="10" w16cid:durableId="1046951368">
    <w:abstractNumId w:val="30"/>
  </w:num>
  <w:num w:numId="11" w16cid:durableId="455804823">
    <w:abstractNumId w:val="9"/>
  </w:num>
  <w:num w:numId="12" w16cid:durableId="982462924">
    <w:abstractNumId w:val="6"/>
  </w:num>
  <w:num w:numId="13" w16cid:durableId="606473644">
    <w:abstractNumId w:val="40"/>
  </w:num>
  <w:num w:numId="14" w16cid:durableId="908997403">
    <w:abstractNumId w:val="44"/>
  </w:num>
  <w:num w:numId="15" w16cid:durableId="1668635261">
    <w:abstractNumId w:val="26"/>
  </w:num>
  <w:num w:numId="16" w16cid:durableId="1310210579">
    <w:abstractNumId w:val="18"/>
  </w:num>
  <w:num w:numId="17" w16cid:durableId="354113766">
    <w:abstractNumId w:val="17"/>
  </w:num>
  <w:num w:numId="18" w16cid:durableId="1623611909">
    <w:abstractNumId w:val="29"/>
  </w:num>
  <w:num w:numId="19" w16cid:durableId="217782825">
    <w:abstractNumId w:val="22"/>
  </w:num>
  <w:num w:numId="20" w16cid:durableId="925845874">
    <w:abstractNumId w:val="32"/>
  </w:num>
  <w:num w:numId="21" w16cid:durableId="1656643007">
    <w:abstractNumId w:val="23"/>
  </w:num>
  <w:num w:numId="22" w16cid:durableId="387610055">
    <w:abstractNumId w:val="25"/>
  </w:num>
  <w:num w:numId="23" w16cid:durableId="315652197">
    <w:abstractNumId w:val="49"/>
  </w:num>
  <w:num w:numId="24" w16cid:durableId="2127774690">
    <w:abstractNumId w:val="24"/>
  </w:num>
  <w:num w:numId="25" w16cid:durableId="856653465">
    <w:abstractNumId w:val="3"/>
  </w:num>
  <w:num w:numId="26" w16cid:durableId="970012378">
    <w:abstractNumId w:val="8"/>
  </w:num>
  <w:num w:numId="27" w16cid:durableId="298220551">
    <w:abstractNumId w:val="33"/>
  </w:num>
  <w:num w:numId="28" w16cid:durableId="530993774">
    <w:abstractNumId w:val="4"/>
  </w:num>
  <w:num w:numId="29" w16cid:durableId="1592353137">
    <w:abstractNumId w:val="48"/>
  </w:num>
  <w:num w:numId="30" w16cid:durableId="713042763">
    <w:abstractNumId w:val="11"/>
  </w:num>
  <w:num w:numId="31" w16cid:durableId="1507942916">
    <w:abstractNumId w:val="42"/>
  </w:num>
  <w:num w:numId="32" w16cid:durableId="1273518462">
    <w:abstractNumId w:val="47"/>
  </w:num>
  <w:num w:numId="33" w16cid:durableId="317878591">
    <w:abstractNumId w:val="5"/>
  </w:num>
  <w:num w:numId="34" w16cid:durableId="191845862">
    <w:abstractNumId w:val="39"/>
  </w:num>
  <w:num w:numId="35" w16cid:durableId="33820013">
    <w:abstractNumId w:val="15"/>
  </w:num>
  <w:num w:numId="36" w16cid:durableId="122579115">
    <w:abstractNumId w:val="31"/>
  </w:num>
  <w:num w:numId="37" w16cid:durableId="1397238427">
    <w:abstractNumId w:val="12"/>
  </w:num>
  <w:num w:numId="38" w16cid:durableId="1269317402">
    <w:abstractNumId w:val="27"/>
  </w:num>
  <w:num w:numId="39" w16cid:durableId="1370300043">
    <w:abstractNumId w:val="46"/>
  </w:num>
  <w:num w:numId="40" w16cid:durableId="1309748308">
    <w:abstractNumId w:val="20"/>
  </w:num>
  <w:num w:numId="41" w16cid:durableId="298189175">
    <w:abstractNumId w:val="34"/>
  </w:num>
  <w:num w:numId="42" w16cid:durableId="1376545454">
    <w:abstractNumId w:val="14"/>
  </w:num>
  <w:num w:numId="43" w16cid:durableId="219755451">
    <w:abstractNumId w:val="36"/>
  </w:num>
  <w:num w:numId="44" w16cid:durableId="75563410">
    <w:abstractNumId w:val="43"/>
  </w:num>
  <w:num w:numId="45" w16cid:durableId="877163620">
    <w:abstractNumId w:val="38"/>
  </w:num>
  <w:num w:numId="46" w16cid:durableId="112480646">
    <w:abstractNumId w:val="16"/>
  </w:num>
  <w:num w:numId="47" w16cid:durableId="1677465689">
    <w:abstractNumId w:val="35"/>
  </w:num>
  <w:num w:numId="48" w16cid:durableId="1173184160">
    <w:abstractNumId w:val="41"/>
  </w:num>
  <w:num w:numId="49" w16cid:durableId="1746951210">
    <w:abstractNumId w:val="2"/>
  </w:num>
  <w:num w:numId="50" w16cid:durableId="1097848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E8C"/>
    <w:rsid w:val="000046D8"/>
    <w:rsid w:val="00004F53"/>
    <w:rsid w:val="00005FE8"/>
    <w:rsid w:val="00012310"/>
    <w:rsid w:val="00012FA8"/>
    <w:rsid w:val="00013F57"/>
    <w:rsid w:val="000172FB"/>
    <w:rsid w:val="00017FF6"/>
    <w:rsid w:val="00027BE5"/>
    <w:rsid w:val="0003121F"/>
    <w:rsid w:val="0003237A"/>
    <w:rsid w:val="00033107"/>
    <w:rsid w:val="00033B87"/>
    <w:rsid w:val="000457B4"/>
    <w:rsid w:val="00046F08"/>
    <w:rsid w:val="0005486F"/>
    <w:rsid w:val="00055010"/>
    <w:rsid w:val="000660A3"/>
    <w:rsid w:val="00073FD7"/>
    <w:rsid w:val="00093104"/>
    <w:rsid w:val="00094A15"/>
    <w:rsid w:val="000971FE"/>
    <w:rsid w:val="000A1B0D"/>
    <w:rsid w:val="000A48AC"/>
    <w:rsid w:val="000A6097"/>
    <w:rsid w:val="000B0097"/>
    <w:rsid w:val="000E3224"/>
    <w:rsid w:val="00103DE4"/>
    <w:rsid w:val="00104E55"/>
    <w:rsid w:val="0011280C"/>
    <w:rsid w:val="001236D7"/>
    <w:rsid w:val="00126D94"/>
    <w:rsid w:val="001305D4"/>
    <w:rsid w:val="001336E1"/>
    <w:rsid w:val="00133762"/>
    <w:rsid w:val="00137351"/>
    <w:rsid w:val="00144B7A"/>
    <w:rsid w:val="00150065"/>
    <w:rsid w:val="00156342"/>
    <w:rsid w:val="00165781"/>
    <w:rsid w:val="00173BA5"/>
    <w:rsid w:val="001770B6"/>
    <w:rsid w:val="001860DC"/>
    <w:rsid w:val="00192C82"/>
    <w:rsid w:val="00194D3D"/>
    <w:rsid w:val="001965B2"/>
    <w:rsid w:val="001A173E"/>
    <w:rsid w:val="001A465A"/>
    <w:rsid w:val="001B42D2"/>
    <w:rsid w:val="001C0F0E"/>
    <w:rsid w:val="001C38AB"/>
    <w:rsid w:val="001D13EC"/>
    <w:rsid w:val="001D36B4"/>
    <w:rsid w:val="001D556B"/>
    <w:rsid w:val="001E2FC6"/>
    <w:rsid w:val="001F01F7"/>
    <w:rsid w:val="001F77C2"/>
    <w:rsid w:val="00204419"/>
    <w:rsid w:val="0022114B"/>
    <w:rsid w:val="00225E8C"/>
    <w:rsid w:val="00225F48"/>
    <w:rsid w:val="002274AB"/>
    <w:rsid w:val="002274D3"/>
    <w:rsid w:val="002341D2"/>
    <w:rsid w:val="002511AB"/>
    <w:rsid w:val="00270F39"/>
    <w:rsid w:val="00273290"/>
    <w:rsid w:val="00273448"/>
    <w:rsid w:val="00275EFE"/>
    <w:rsid w:val="00276B05"/>
    <w:rsid w:val="0027757B"/>
    <w:rsid w:val="00284E65"/>
    <w:rsid w:val="00285251"/>
    <w:rsid w:val="00285CDD"/>
    <w:rsid w:val="00290B91"/>
    <w:rsid w:val="00290F36"/>
    <w:rsid w:val="00291824"/>
    <w:rsid w:val="0029519D"/>
    <w:rsid w:val="0029659B"/>
    <w:rsid w:val="002B1418"/>
    <w:rsid w:val="002B5E6B"/>
    <w:rsid w:val="002C6887"/>
    <w:rsid w:val="002C7C20"/>
    <w:rsid w:val="002D0CAC"/>
    <w:rsid w:val="002D481B"/>
    <w:rsid w:val="002D741A"/>
    <w:rsid w:val="002F2785"/>
    <w:rsid w:val="0030042F"/>
    <w:rsid w:val="003055CF"/>
    <w:rsid w:val="0031007E"/>
    <w:rsid w:val="003113DA"/>
    <w:rsid w:val="00321121"/>
    <w:rsid w:val="00323258"/>
    <w:rsid w:val="00332379"/>
    <w:rsid w:val="00336CE5"/>
    <w:rsid w:val="003424C7"/>
    <w:rsid w:val="003463F6"/>
    <w:rsid w:val="00350D0C"/>
    <w:rsid w:val="00353EBB"/>
    <w:rsid w:val="003570C1"/>
    <w:rsid w:val="00362705"/>
    <w:rsid w:val="00366DEC"/>
    <w:rsid w:val="00372B3E"/>
    <w:rsid w:val="00381839"/>
    <w:rsid w:val="003847E3"/>
    <w:rsid w:val="00397687"/>
    <w:rsid w:val="003C13A3"/>
    <w:rsid w:val="003C7A9C"/>
    <w:rsid w:val="003D7258"/>
    <w:rsid w:val="003E09CD"/>
    <w:rsid w:val="003E09F7"/>
    <w:rsid w:val="003F0F32"/>
    <w:rsid w:val="003F6C3C"/>
    <w:rsid w:val="00402509"/>
    <w:rsid w:val="00413D7B"/>
    <w:rsid w:val="004241D8"/>
    <w:rsid w:val="00426CA3"/>
    <w:rsid w:val="00434968"/>
    <w:rsid w:val="00435B93"/>
    <w:rsid w:val="004401D2"/>
    <w:rsid w:val="0044382E"/>
    <w:rsid w:val="004526C9"/>
    <w:rsid w:val="00461E86"/>
    <w:rsid w:val="004657C0"/>
    <w:rsid w:val="00466BC8"/>
    <w:rsid w:val="00490995"/>
    <w:rsid w:val="004924A8"/>
    <w:rsid w:val="004A3417"/>
    <w:rsid w:val="004B55B4"/>
    <w:rsid w:val="004C1B56"/>
    <w:rsid w:val="004C2538"/>
    <w:rsid w:val="004C3E2F"/>
    <w:rsid w:val="004C5956"/>
    <w:rsid w:val="004D21D8"/>
    <w:rsid w:val="004D2F6B"/>
    <w:rsid w:val="004D3C26"/>
    <w:rsid w:val="004D5BA6"/>
    <w:rsid w:val="004E172C"/>
    <w:rsid w:val="004E3376"/>
    <w:rsid w:val="004E37C6"/>
    <w:rsid w:val="004E3907"/>
    <w:rsid w:val="004E4371"/>
    <w:rsid w:val="004E511F"/>
    <w:rsid w:val="004E590A"/>
    <w:rsid w:val="004F593C"/>
    <w:rsid w:val="0050554A"/>
    <w:rsid w:val="005061D1"/>
    <w:rsid w:val="00511B94"/>
    <w:rsid w:val="0052210E"/>
    <w:rsid w:val="005277DF"/>
    <w:rsid w:val="005347F8"/>
    <w:rsid w:val="00540BEF"/>
    <w:rsid w:val="00544FC9"/>
    <w:rsid w:val="00545A84"/>
    <w:rsid w:val="00557F20"/>
    <w:rsid w:val="00565B72"/>
    <w:rsid w:val="00565D08"/>
    <w:rsid w:val="00574299"/>
    <w:rsid w:val="00574419"/>
    <w:rsid w:val="00582F72"/>
    <w:rsid w:val="00584BFC"/>
    <w:rsid w:val="00586ED8"/>
    <w:rsid w:val="00587F51"/>
    <w:rsid w:val="005A11D3"/>
    <w:rsid w:val="005A2C0C"/>
    <w:rsid w:val="005B1B4E"/>
    <w:rsid w:val="005C188B"/>
    <w:rsid w:val="005C4106"/>
    <w:rsid w:val="005D2DB5"/>
    <w:rsid w:val="005F0154"/>
    <w:rsid w:val="005F0D80"/>
    <w:rsid w:val="005F767B"/>
    <w:rsid w:val="00613652"/>
    <w:rsid w:val="00613889"/>
    <w:rsid w:val="0061433C"/>
    <w:rsid w:val="00620B93"/>
    <w:rsid w:val="00622B87"/>
    <w:rsid w:val="006236BE"/>
    <w:rsid w:val="006270EE"/>
    <w:rsid w:val="0063493E"/>
    <w:rsid w:val="00635AF9"/>
    <w:rsid w:val="00670F49"/>
    <w:rsid w:val="0068045A"/>
    <w:rsid w:val="00692C7A"/>
    <w:rsid w:val="006B24D4"/>
    <w:rsid w:val="006C6FFD"/>
    <w:rsid w:val="006D0F21"/>
    <w:rsid w:val="006D2ADD"/>
    <w:rsid w:val="006D3C9B"/>
    <w:rsid w:val="006D6EED"/>
    <w:rsid w:val="006D7484"/>
    <w:rsid w:val="006E670A"/>
    <w:rsid w:val="006E70F7"/>
    <w:rsid w:val="00705F0F"/>
    <w:rsid w:val="0071364B"/>
    <w:rsid w:val="0071567A"/>
    <w:rsid w:val="00723317"/>
    <w:rsid w:val="007234CD"/>
    <w:rsid w:val="00726C65"/>
    <w:rsid w:val="007329E6"/>
    <w:rsid w:val="0075197A"/>
    <w:rsid w:val="00752896"/>
    <w:rsid w:val="00753048"/>
    <w:rsid w:val="007616FC"/>
    <w:rsid w:val="00773D73"/>
    <w:rsid w:val="00780708"/>
    <w:rsid w:val="00783C59"/>
    <w:rsid w:val="007840E7"/>
    <w:rsid w:val="00792414"/>
    <w:rsid w:val="007A4885"/>
    <w:rsid w:val="007A5C8F"/>
    <w:rsid w:val="007B12A2"/>
    <w:rsid w:val="007C1C92"/>
    <w:rsid w:val="007C673C"/>
    <w:rsid w:val="007D4168"/>
    <w:rsid w:val="007E1B4C"/>
    <w:rsid w:val="007E6BB9"/>
    <w:rsid w:val="007F0F96"/>
    <w:rsid w:val="007F49EE"/>
    <w:rsid w:val="008009D6"/>
    <w:rsid w:val="0080580F"/>
    <w:rsid w:val="008058A5"/>
    <w:rsid w:val="00815021"/>
    <w:rsid w:val="00820D1D"/>
    <w:rsid w:val="0082756B"/>
    <w:rsid w:val="00836E5C"/>
    <w:rsid w:val="0086398B"/>
    <w:rsid w:val="00866209"/>
    <w:rsid w:val="00881EEC"/>
    <w:rsid w:val="008825ED"/>
    <w:rsid w:val="008906A0"/>
    <w:rsid w:val="00897F6E"/>
    <w:rsid w:val="008B334D"/>
    <w:rsid w:val="008B37C0"/>
    <w:rsid w:val="008C7F2D"/>
    <w:rsid w:val="008D584B"/>
    <w:rsid w:val="008D5B71"/>
    <w:rsid w:val="008E3D3A"/>
    <w:rsid w:val="008E6C2F"/>
    <w:rsid w:val="00904420"/>
    <w:rsid w:val="00905371"/>
    <w:rsid w:val="00910B42"/>
    <w:rsid w:val="0091142D"/>
    <w:rsid w:val="00912F71"/>
    <w:rsid w:val="00921994"/>
    <w:rsid w:val="00922D75"/>
    <w:rsid w:val="00925B42"/>
    <w:rsid w:val="00937079"/>
    <w:rsid w:val="00946DE9"/>
    <w:rsid w:val="0095446E"/>
    <w:rsid w:val="009631A2"/>
    <w:rsid w:val="0097090D"/>
    <w:rsid w:val="009709C0"/>
    <w:rsid w:val="0098447A"/>
    <w:rsid w:val="00990EF9"/>
    <w:rsid w:val="00995619"/>
    <w:rsid w:val="009A7D45"/>
    <w:rsid w:val="009B4B43"/>
    <w:rsid w:val="009C1F5B"/>
    <w:rsid w:val="009C32BD"/>
    <w:rsid w:val="009D0181"/>
    <w:rsid w:val="009D0B54"/>
    <w:rsid w:val="009D27FB"/>
    <w:rsid w:val="009D3AEF"/>
    <w:rsid w:val="009F51F3"/>
    <w:rsid w:val="009F67BF"/>
    <w:rsid w:val="009F6A66"/>
    <w:rsid w:val="009F785B"/>
    <w:rsid w:val="00A13F29"/>
    <w:rsid w:val="00A14856"/>
    <w:rsid w:val="00A35A6C"/>
    <w:rsid w:val="00A37B55"/>
    <w:rsid w:val="00A41B68"/>
    <w:rsid w:val="00A62F89"/>
    <w:rsid w:val="00A63F68"/>
    <w:rsid w:val="00A65AAF"/>
    <w:rsid w:val="00A67EC9"/>
    <w:rsid w:val="00A71340"/>
    <w:rsid w:val="00A82779"/>
    <w:rsid w:val="00A87808"/>
    <w:rsid w:val="00A95BB4"/>
    <w:rsid w:val="00A9685F"/>
    <w:rsid w:val="00A96EBC"/>
    <w:rsid w:val="00A970A8"/>
    <w:rsid w:val="00A97F74"/>
    <w:rsid w:val="00AA1D1C"/>
    <w:rsid w:val="00AA4F8C"/>
    <w:rsid w:val="00AB1357"/>
    <w:rsid w:val="00AB18C1"/>
    <w:rsid w:val="00AB3360"/>
    <w:rsid w:val="00AB6054"/>
    <w:rsid w:val="00AC24AE"/>
    <w:rsid w:val="00AC3B2A"/>
    <w:rsid w:val="00AC5879"/>
    <w:rsid w:val="00AC5D18"/>
    <w:rsid w:val="00AD0D8A"/>
    <w:rsid w:val="00AD1A07"/>
    <w:rsid w:val="00AD338C"/>
    <w:rsid w:val="00AD350E"/>
    <w:rsid w:val="00AE11ED"/>
    <w:rsid w:val="00B05289"/>
    <w:rsid w:val="00B06690"/>
    <w:rsid w:val="00B13692"/>
    <w:rsid w:val="00B154F7"/>
    <w:rsid w:val="00B1584D"/>
    <w:rsid w:val="00B177DD"/>
    <w:rsid w:val="00B20796"/>
    <w:rsid w:val="00B26512"/>
    <w:rsid w:val="00B276AA"/>
    <w:rsid w:val="00B37EB1"/>
    <w:rsid w:val="00B52C12"/>
    <w:rsid w:val="00B53851"/>
    <w:rsid w:val="00B569CB"/>
    <w:rsid w:val="00B617F4"/>
    <w:rsid w:val="00B62DEC"/>
    <w:rsid w:val="00B6643A"/>
    <w:rsid w:val="00B758EA"/>
    <w:rsid w:val="00B77AE1"/>
    <w:rsid w:val="00B82DFB"/>
    <w:rsid w:val="00BA1201"/>
    <w:rsid w:val="00BA5F68"/>
    <w:rsid w:val="00BA678E"/>
    <w:rsid w:val="00BA69AE"/>
    <w:rsid w:val="00BB2EF9"/>
    <w:rsid w:val="00BB7DD1"/>
    <w:rsid w:val="00BD4B92"/>
    <w:rsid w:val="00BE228D"/>
    <w:rsid w:val="00BE56A8"/>
    <w:rsid w:val="00BE5B92"/>
    <w:rsid w:val="00BE63BA"/>
    <w:rsid w:val="00BF702D"/>
    <w:rsid w:val="00C00AE3"/>
    <w:rsid w:val="00C022F5"/>
    <w:rsid w:val="00C053A1"/>
    <w:rsid w:val="00C07D3F"/>
    <w:rsid w:val="00C33FC4"/>
    <w:rsid w:val="00C37524"/>
    <w:rsid w:val="00C4389C"/>
    <w:rsid w:val="00C47733"/>
    <w:rsid w:val="00C61635"/>
    <w:rsid w:val="00C6273B"/>
    <w:rsid w:val="00C7333B"/>
    <w:rsid w:val="00C8067B"/>
    <w:rsid w:val="00C870AD"/>
    <w:rsid w:val="00C97C67"/>
    <w:rsid w:val="00CA61AF"/>
    <w:rsid w:val="00CB646A"/>
    <w:rsid w:val="00CC4C2A"/>
    <w:rsid w:val="00CD4ACD"/>
    <w:rsid w:val="00CD58C1"/>
    <w:rsid w:val="00CE2E83"/>
    <w:rsid w:val="00CE33F1"/>
    <w:rsid w:val="00CE42FE"/>
    <w:rsid w:val="00CE7589"/>
    <w:rsid w:val="00CF12DC"/>
    <w:rsid w:val="00CF44BD"/>
    <w:rsid w:val="00CF4854"/>
    <w:rsid w:val="00D01062"/>
    <w:rsid w:val="00D024D9"/>
    <w:rsid w:val="00D16203"/>
    <w:rsid w:val="00D22996"/>
    <w:rsid w:val="00D278C8"/>
    <w:rsid w:val="00D3138D"/>
    <w:rsid w:val="00D346C2"/>
    <w:rsid w:val="00D47764"/>
    <w:rsid w:val="00D56104"/>
    <w:rsid w:val="00D63CA2"/>
    <w:rsid w:val="00D67F31"/>
    <w:rsid w:val="00D700B2"/>
    <w:rsid w:val="00D72851"/>
    <w:rsid w:val="00D72AAC"/>
    <w:rsid w:val="00D80EC3"/>
    <w:rsid w:val="00D834CE"/>
    <w:rsid w:val="00D90BDC"/>
    <w:rsid w:val="00D92CC0"/>
    <w:rsid w:val="00D939C4"/>
    <w:rsid w:val="00D96BCB"/>
    <w:rsid w:val="00DA3AD1"/>
    <w:rsid w:val="00DB6061"/>
    <w:rsid w:val="00DC026A"/>
    <w:rsid w:val="00DC6C2B"/>
    <w:rsid w:val="00DE1EE8"/>
    <w:rsid w:val="00DE7670"/>
    <w:rsid w:val="00E02343"/>
    <w:rsid w:val="00E04DDE"/>
    <w:rsid w:val="00E069CE"/>
    <w:rsid w:val="00E07235"/>
    <w:rsid w:val="00E12A3B"/>
    <w:rsid w:val="00E16780"/>
    <w:rsid w:val="00E21E99"/>
    <w:rsid w:val="00E23AE0"/>
    <w:rsid w:val="00E26F5F"/>
    <w:rsid w:val="00E2782A"/>
    <w:rsid w:val="00E30922"/>
    <w:rsid w:val="00E348B5"/>
    <w:rsid w:val="00E4207F"/>
    <w:rsid w:val="00E477A7"/>
    <w:rsid w:val="00E517A5"/>
    <w:rsid w:val="00E51AA9"/>
    <w:rsid w:val="00E63966"/>
    <w:rsid w:val="00E67844"/>
    <w:rsid w:val="00E90DA5"/>
    <w:rsid w:val="00E9568D"/>
    <w:rsid w:val="00E96AB4"/>
    <w:rsid w:val="00EA5E97"/>
    <w:rsid w:val="00EB3449"/>
    <w:rsid w:val="00EB3D20"/>
    <w:rsid w:val="00EC0FF7"/>
    <w:rsid w:val="00EC13B1"/>
    <w:rsid w:val="00EC3366"/>
    <w:rsid w:val="00EC538C"/>
    <w:rsid w:val="00ED2937"/>
    <w:rsid w:val="00EE6953"/>
    <w:rsid w:val="00EF5FD1"/>
    <w:rsid w:val="00F027A5"/>
    <w:rsid w:val="00F05309"/>
    <w:rsid w:val="00F123D5"/>
    <w:rsid w:val="00F13733"/>
    <w:rsid w:val="00F1412F"/>
    <w:rsid w:val="00F16F86"/>
    <w:rsid w:val="00F21D86"/>
    <w:rsid w:val="00F225FC"/>
    <w:rsid w:val="00F22924"/>
    <w:rsid w:val="00F24E8E"/>
    <w:rsid w:val="00F26D8C"/>
    <w:rsid w:val="00F36DDB"/>
    <w:rsid w:val="00F420BE"/>
    <w:rsid w:val="00F47250"/>
    <w:rsid w:val="00F50EDE"/>
    <w:rsid w:val="00F55DC7"/>
    <w:rsid w:val="00F65E4C"/>
    <w:rsid w:val="00F76760"/>
    <w:rsid w:val="00F92EE0"/>
    <w:rsid w:val="00F94868"/>
    <w:rsid w:val="00F96B07"/>
    <w:rsid w:val="00FA1ADD"/>
    <w:rsid w:val="00FA209D"/>
    <w:rsid w:val="00FA7646"/>
    <w:rsid w:val="00FB1FAA"/>
    <w:rsid w:val="00FC0829"/>
    <w:rsid w:val="00FC7C65"/>
    <w:rsid w:val="00FE6DAD"/>
    <w:rsid w:val="00FF0798"/>
    <w:rsid w:val="00FF2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9632A"/>
  <w15:docId w15:val="{773A6A5A-8403-4492-A021-85936E5C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Open Sans"/>
        <w:sz w:val="22"/>
        <w:szCs w:val="22"/>
        <w:lang w:val="en-GB" w:eastAsia="en-GB" w:bidi="ar-SA"/>
      </w:rPr>
    </w:rPrDefault>
    <w:pPrDefault>
      <w:pPr>
        <w:spacing w:before="2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7589"/>
    <w:rPr>
      <w:rFonts w:ascii="Helvetica Neue" w:hAnsi="Helvetica Neue"/>
    </w:rPr>
  </w:style>
  <w:style w:type="paragraph" w:styleId="Heading1">
    <w:name w:val="heading 1"/>
    <w:basedOn w:val="Normal"/>
    <w:next w:val="Normal"/>
    <w:link w:val="Heading1Char"/>
    <w:rsid w:val="00AE11ED"/>
    <w:pPr>
      <w:outlineLvl w:val="0"/>
    </w:pPr>
    <w:rPr>
      <w:b/>
      <w:sz w:val="36"/>
      <w:szCs w:val="32"/>
    </w:rPr>
  </w:style>
  <w:style w:type="paragraph" w:styleId="Heading2">
    <w:name w:val="heading 2"/>
    <w:basedOn w:val="Normal"/>
    <w:next w:val="Normal"/>
    <w:link w:val="Heading2Char"/>
    <w:pPr>
      <w:spacing w:before="480" w:line="240" w:lineRule="auto"/>
      <w:ind w:right="1785"/>
      <w:outlineLvl w:val="1"/>
    </w:pPr>
    <w:rPr>
      <w:b/>
      <w:sz w:val="26"/>
      <w:szCs w:val="26"/>
    </w:rPr>
  </w:style>
  <w:style w:type="paragraph" w:styleId="Heading3">
    <w:name w:val="heading 3"/>
    <w:basedOn w:val="Normal"/>
    <w:next w:val="Normal"/>
    <w:link w:val="Heading3Char"/>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E11ED"/>
    <w:pPr>
      <w:spacing w:before="0" w:line="240" w:lineRule="auto"/>
      <w:ind w:left="0" w:firstLine="15"/>
    </w:pPr>
    <w:rPr>
      <w:rFonts w:eastAsia="Economica" w:cs="Economica"/>
      <w:sz w:val="60"/>
      <w:szCs w:val="60"/>
    </w:rPr>
  </w:style>
  <w:style w:type="paragraph" w:styleId="Subtitle">
    <w:name w:val="Subtitle"/>
    <w:basedOn w:val="Normal"/>
    <w:next w:val="Normal"/>
    <w:rsid w:val="00AE11ED"/>
    <w:pPr>
      <w:spacing w:before="0" w:line="240" w:lineRule="auto"/>
    </w:pPr>
    <w:rPr>
      <w:rFonts w:eastAsia="Economica" w:cs="Economica"/>
      <w:smallCaps/>
      <w:sz w:val="36"/>
      <w:szCs w:val="28"/>
    </w:rPr>
  </w:style>
  <w:style w:type="paragraph" w:styleId="NormalWeb">
    <w:name w:val="Normal (Web)"/>
    <w:basedOn w:val="Normal"/>
    <w:uiPriority w:val="99"/>
    <w:unhideWhenUsed/>
    <w:rsid w:val="00196C43"/>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6C43"/>
    <w:rPr>
      <w:color w:val="0000FF"/>
      <w:u w:val="single"/>
    </w:rPr>
  </w:style>
  <w:style w:type="paragraph" w:styleId="ListParagraph">
    <w:name w:val="List Paragraph"/>
    <w:basedOn w:val="Normal"/>
    <w:link w:val="ListParagraphChar"/>
    <w:uiPriority w:val="34"/>
    <w:qFormat/>
    <w:rsid w:val="00BB5BBA"/>
    <w:pPr>
      <w:spacing w:before="0" w:after="160" w:line="259" w:lineRule="auto"/>
      <w:ind w:left="720"/>
      <w:contextualSpacing/>
    </w:pPr>
    <w:rPr>
      <w:rFonts w:asciiTheme="minorHAnsi" w:eastAsiaTheme="minorHAnsi" w:hAnsiTheme="minorHAnsi" w:cstheme="minorBidi"/>
      <w:lang w:eastAsia="en-US"/>
    </w:rPr>
  </w:style>
  <w:style w:type="character" w:customStyle="1" w:styleId="ListParagraphChar">
    <w:name w:val="List Paragraph Char"/>
    <w:basedOn w:val="DefaultParagraphFont"/>
    <w:link w:val="ListParagraph"/>
    <w:uiPriority w:val="34"/>
    <w:rsid w:val="00BB5BBA"/>
    <w:rPr>
      <w:rFonts w:asciiTheme="minorHAnsi" w:eastAsiaTheme="minorHAnsi" w:hAnsiTheme="minorHAnsi" w:cstheme="minorBidi"/>
      <w:lang w:val="en-GB" w:eastAsia="en-US"/>
    </w:rPr>
  </w:style>
  <w:style w:type="paragraph" w:styleId="NoSpacing">
    <w:name w:val="No Spacing"/>
    <w:uiPriority w:val="1"/>
    <w:qFormat/>
    <w:rsid w:val="001A465A"/>
    <w:pPr>
      <w:spacing w:before="0" w:line="240" w:lineRule="auto"/>
      <w:ind w:left="0"/>
    </w:pPr>
    <w:rPr>
      <w:rFonts w:ascii="Arial" w:eastAsiaTheme="minorHAnsi" w:hAnsi="Arial" w:cstheme="minorBidi"/>
      <w:lang w:eastAsia="en-US"/>
    </w:rPr>
  </w:style>
  <w:style w:type="character" w:customStyle="1" w:styleId="Heading1Char">
    <w:name w:val="Heading 1 Char"/>
    <w:basedOn w:val="DefaultParagraphFont"/>
    <w:link w:val="Heading1"/>
    <w:rsid w:val="00AE11ED"/>
    <w:rPr>
      <w:rFonts w:ascii="Helvetica Neue" w:hAnsi="Helvetica Neue"/>
      <w:b/>
      <w:sz w:val="36"/>
      <w:szCs w:val="32"/>
    </w:rPr>
  </w:style>
  <w:style w:type="character" w:customStyle="1" w:styleId="Heading2Char">
    <w:name w:val="Heading 2 Char"/>
    <w:basedOn w:val="DefaultParagraphFont"/>
    <w:link w:val="Heading2"/>
    <w:rsid w:val="005F3B46"/>
    <w:rPr>
      <w:b/>
      <w:sz w:val="26"/>
      <w:szCs w:val="26"/>
    </w:rPr>
  </w:style>
  <w:style w:type="character" w:customStyle="1" w:styleId="Heading3Char">
    <w:name w:val="Heading 3 Char"/>
    <w:basedOn w:val="DefaultParagraphFont"/>
    <w:link w:val="Heading3"/>
    <w:rsid w:val="005F3B46"/>
    <w:rPr>
      <w:b/>
      <w:color w:val="8C7252"/>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574419"/>
    <w:rPr>
      <w:sz w:val="16"/>
      <w:szCs w:val="16"/>
    </w:rPr>
  </w:style>
  <w:style w:type="paragraph" w:styleId="CommentText">
    <w:name w:val="annotation text"/>
    <w:basedOn w:val="Normal"/>
    <w:link w:val="CommentTextChar"/>
    <w:uiPriority w:val="99"/>
    <w:semiHidden/>
    <w:unhideWhenUsed/>
    <w:rsid w:val="00574419"/>
    <w:pPr>
      <w:spacing w:line="240" w:lineRule="auto"/>
    </w:pPr>
    <w:rPr>
      <w:sz w:val="20"/>
      <w:szCs w:val="20"/>
    </w:rPr>
  </w:style>
  <w:style w:type="character" w:customStyle="1" w:styleId="CommentTextChar">
    <w:name w:val="Comment Text Char"/>
    <w:basedOn w:val="DefaultParagraphFont"/>
    <w:link w:val="CommentText"/>
    <w:uiPriority w:val="99"/>
    <w:semiHidden/>
    <w:rsid w:val="00574419"/>
    <w:rPr>
      <w:sz w:val="20"/>
      <w:szCs w:val="20"/>
    </w:rPr>
  </w:style>
  <w:style w:type="paragraph" w:styleId="CommentSubject">
    <w:name w:val="annotation subject"/>
    <w:basedOn w:val="CommentText"/>
    <w:next w:val="CommentText"/>
    <w:link w:val="CommentSubjectChar"/>
    <w:uiPriority w:val="99"/>
    <w:semiHidden/>
    <w:unhideWhenUsed/>
    <w:rsid w:val="00574419"/>
    <w:rPr>
      <w:b/>
      <w:bCs/>
    </w:rPr>
  </w:style>
  <w:style w:type="character" w:customStyle="1" w:styleId="CommentSubjectChar">
    <w:name w:val="Comment Subject Char"/>
    <w:basedOn w:val="CommentTextChar"/>
    <w:link w:val="CommentSubject"/>
    <w:uiPriority w:val="99"/>
    <w:semiHidden/>
    <w:rsid w:val="00574419"/>
    <w:rPr>
      <w:b/>
      <w:bCs/>
      <w:sz w:val="20"/>
      <w:szCs w:val="20"/>
    </w:rPr>
  </w:style>
  <w:style w:type="paragraph" w:styleId="BalloonText">
    <w:name w:val="Balloon Text"/>
    <w:basedOn w:val="Normal"/>
    <w:link w:val="BalloonTextChar"/>
    <w:uiPriority w:val="99"/>
    <w:semiHidden/>
    <w:unhideWhenUsed/>
    <w:rsid w:val="0057441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419"/>
    <w:rPr>
      <w:rFonts w:ascii="Segoe UI" w:hAnsi="Segoe UI" w:cs="Segoe UI"/>
      <w:sz w:val="18"/>
      <w:szCs w:val="18"/>
    </w:rPr>
  </w:style>
  <w:style w:type="paragraph" w:styleId="Header">
    <w:name w:val="header"/>
    <w:basedOn w:val="Normal"/>
    <w:link w:val="HeaderChar"/>
    <w:uiPriority w:val="99"/>
    <w:unhideWhenUsed/>
    <w:rsid w:val="009D3AE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D3AEF"/>
    <w:rPr>
      <w:rFonts w:ascii="Helvetica Neue" w:hAnsi="Helvetica Neue"/>
    </w:rPr>
  </w:style>
  <w:style w:type="paragraph" w:styleId="Footer">
    <w:name w:val="footer"/>
    <w:basedOn w:val="Normal"/>
    <w:link w:val="FooterChar"/>
    <w:uiPriority w:val="99"/>
    <w:unhideWhenUsed/>
    <w:rsid w:val="009D3AE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D3AEF"/>
    <w:rPr>
      <w:rFonts w:ascii="Helvetica Neue" w:hAnsi="Helvetica Neue"/>
    </w:rPr>
  </w:style>
  <w:style w:type="table" w:styleId="TableGrid">
    <w:name w:val="Table Grid"/>
    <w:basedOn w:val="TableNormal"/>
    <w:uiPriority w:val="39"/>
    <w:rsid w:val="00173BA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548">
      <w:bodyDiv w:val="1"/>
      <w:marLeft w:val="0"/>
      <w:marRight w:val="0"/>
      <w:marTop w:val="0"/>
      <w:marBottom w:val="0"/>
      <w:divBdr>
        <w:top w:val="none" w:sz="0" w:space="0" w:color="auto"/>
        <w:left w:val="none" w:sz="0" w:space="0" w:color="auto"/>
        <w:bottom w:val="none" w:sz="0" w:space="0" w:color="auto"/>
        <w:right w:val="none" w:sz="0" w:space="0" w:color="auto"/>
      </w:divBdr>
    </w:div>
    <w:div w:id="44960406">
      <w:bodyDiv w:val="1"/>
      <w:marLeft w:val="0"/>
      <w:marRight w:val="0"/>
      <w:marTop w:val="0"/>
      <w:marBottom w:val="0"/>
      <w:divBdr>
        <w:top w:val="none" w:sz="0" w:space="0" w:color="auto"/>
        <w:left w:val="none" w:sz="0" w:space="0" w:color="auto"/>
        <w:bottom w:val="none" w:sz="0" w:space="0" w:color="auto"/>
        <w:right w:val="none" w:sz="0" w:space="0" w:color="auto"/>
      </w:divBdr>
    </w:div>
    <w:div w:id="919216026">
      <w:bodyDiv w:val="1"/>
      <w:marLeft w:val="0"/>
      <w:marRight w:val="0"/>
      <w:marTop w:val="0"/>
      <w:marBottom w:val="0"/>
      <w:divBdr>
        <w:top w:val="none" w:sz="0" w:space="0" w:color="auto"/>
        <w:left w:val="none" w:sz="0" w:space="0" w:color="auto"/>
        <w:bottom w:val="none" w:sz="0" w:space="0" w:color="auto"/>
        <w:right w:val="none" w:sz="0" w:space="0" w:color="auto"/>
      </w:divBdr>
    </w:div>
    <w:div w:id="1045104647">
      <w:bodyDiv w:val="1"/>
      <w:marLeft w:val="0"/>
      <w:marRight w:val="0"/>
      <w:marTop w:val="0"/>
      <w:marBottom w:val="0"/>
      <w:divBdr>
        <w:top w:val="none" w:sz="0" w:space="0" w:color="auto"/>
        <w:left w:val="none" w:sz="0" w:space="0" w:color="auto"/>
        <w:bottom w:val="none" w:sz="0" w:space="0" w:color="auto"/>
        <w:right w:val="none" w:sz="0" w:space="0" w:color="auto"/>
      </w:divBdr>
    </w:div>
    <w:div w:id="1628706502">
      <w:bodyDiv w:val="1"/>
      <w:marLeft w:val="0"/>
      <w:marRight w:val="0"/>
      <w:marTop w:val="0"/>
      <w:marBottom w:val="0"/>
      <w:divBdr>
        <w:top w:val="none" w:sz="0" w:space="0" w:color="auto"/>
        <w:left w:val="none" w:sz="0" w:space="0" w:color="auto"/>
        <w:bottom w:val="none" w:sz="0" w:space="0" w:color="auto"/>
        <w:right w:val="none" w:sz="0" w:space="0" w:color="auto"/>
      </w:divBdr>
    </w:div>
    <w:div w:id="1843275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urveymonkey.co.uk/r/86VTZZ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monkey.co.uk/r/86VTZZ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B4UOg0H1y9Y5qpGNq4WSOC2nWg==">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53FD4D-884E-481F-9699-2CEAF49E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19</Pages>
  <Words>4882</Words>
  <Characters>27833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32650</CharactersWithSpaces>
  <SharedDoc>false</SharedDoc>
  <HLinks>
    <vt:vector size="126" baseType="variant">
      <vt:variant>
        <vt:i4>7929951</vt:i4>
      </vt:variant>
      <vt:variant>
        <vt:i4>60</vt:i4>
      </vt:variant>
      <vt:variant>
        <vt:i4>0</vt:i4>
      </vt:variant>
      <vt:variant>
        <vt:i4>5</vt:i4>
      </vt:variant>
      <vt:variant>
        <vt:lpwstr>https://en.wikipedia.org/wiki/Chute,_Wiltshire</vt:lpwstr>
      </vt:variant>
      <vt:variant>
        <vt:lpwstr/>
      </vt:variant>
      <vt:variant>
        <vt:i4>3145831</vt:i4>
      </vt:variant>
      <vt:variant>
        <vt:i4>57</vt:i4>
      </vt:variant>
      <vt:variant>
        <vt:i4>0</vt:i4>
      </vt:variant>
      <vt:variant>
        <vt:i4>5</vt:i4>
      </vt:variant>
      <vt:variant>
        <vt:lpwstr>https://en.wikipedia.org/wiki/Clayton_and_Bell</vt:lpwstr>
      </vt:variant>
      <vt:variant>
        <vt:lpwstr/>
      </vt:variant>
      <vt:variant>
        <vt:i4>1376362</vt:i4>
      </vt:variant>
      <vt:variant>
        <vt:i4>54</vt:i4>
      </vt:variant>
      <vt:variant>
        <vt:i4>0</vt:i4>
      </vt:variant>
      <vt:variant>
        <vt:i4>5</vt:i4>
      </vt:variant>
      <vt:variant>
        <vt:lpwstr>https://en.wikipedia.org/wiki/Stained_glass</vt:lpwstr>
      </vt:variant>
      <vt:variant>
        <vt:lpwstr/>
      </vt:variant>
      <vt:variant>
        <vt:i4>7929951</vt:i4>
      </vt:variant>
      <vt:variant>
        <vt:i4>51</vt:i4>
      </vt:variant>
      <vt:variant>
        <vt:i4>0</vt:i4>
      </vt:variant>
      <vt:variant>
        <vt:i4>5</vt:i4>
      </vt:variant>
      <vt:variant>
        <vt:lpwstr>https://en.wikipedia.org/wiki/Chute,_Wiltshire</vt:lpwstr>
      </vt:variant>
      <vt:variant>
        <vt:lpwstr/>
      </vt:variant>
      <vt:variant>
        <vt:i4>917593</vt:i4>
      </vt:variant>
      <vt:variant>
        <vt:i4>48</vt:i4>
      </vt:variant>
      <vt:variant>
        <vt:i4>0</vt:i4>
      </vt:variant>
      <vt:variant>
        <vt:i4>5</vt:i4>
      </vt:variant>
      <vt:variant>
        <vt:lpwstr>https://en.wikipedia.org/wiki/Whitechapel_Bell_Foundry</vt:lpwstr>
      </vt:variant>
      <vt:variant>
        <vt:lpwstr/>
      </vt:variant>
      <vt:variant>
        <vt:i4>2883701</vt:i4>
      </vt:variant>
      <vt:variant>
        <vt:i4>45</vt:i4>
      </vt:variant>
      <vt:variant>
        <vt:i4>0</vt:i4>
      </vt:variant>
      <vt:variant>
        <vt:i4>5</vt:i4>
      </vt:variant>
      <vt:variant>
        <vt:lpwstr>https://en.wikipedia.org/wiki/Truss</vt:lpwstr>
      </vt:variant>
      <vt:variant>
        <vt:lpwstr/>
      </vt:variant>
      <vt:variant>
        <vt:i4>5111829</vt:i4>
      </vt:variant>
      <vt:variant>
        <vt:i4>42</vt:i4>
      </vt:variant>
      <vt:variant>
        <vt:i4>0</vt:i4>
      </vt:variant>
      <vt:variant>
        <vt:i4>5</vt:i4>
      </vt:variant>
      <vt:variant>
        <vt:lpwstr>https://en.wikipedia.org/wiki/Chancel</vt:lpwstr>
      </vt:variant>
      <vt:variant>
        <vt:lpwstr/>
      </vt:variant>
      <vt:variant>
        <vt:i4>7012360</vt:i4>
      </vt:variant>
      <vt:variant>
        <vt:i4>39</vt:i4>
      </vt:variant>
      <vt:variant>
        <vt:i4>0</vt:i4>
      </vt:variant>
      <vt:variant>
        <vt:i4>5</vt:i4>
      </vt:variant>
      <vt:variant>
        <vt:lpwstr>https://en.wikipedia.org/wiki/Encaustic_tile</vt:lpwstr>
      </vt:variant>
      <vt:variant>
        <vt:lpwstr/>
      </vt:variant>
      <vt:variant>
        <vt:i4>2621542</vt:i4>
      </vt:variant>
      <vt:variant>
        <vt:i4>36</vt:i4>
      </vt:variant>
      <vt:variant>
        <vt:i4>0</vt:i4>
      </vt:variant>
      <vt:variant>
        <vt:i4>5</vt:i4>
      </vt:variant>
      <vt:variant>
        <vt:lpwstr>https://en.wikipedia.org/wiki/Aisle</vt:lpwstr>
      </vt:variant>
      <vt:variant>
        <vt:lpwstr/>
      </vt:variant>
      <vt:variant>
        <vt:i4>2687084</vt:i4>
      </vt:variant>
      <vt:variant>
        <vt:i4>33</vt:i4>
      </vt:variant>
      <vt:variant>
        <vt:i4>0</vt:i4>
      </vt:variant>
      <vt:variant>
        <vt:i4>5</vt:i4>
      </vt:variant>
      <vt:variant>
        <vt:lpwstr>https://en.wikipedia.org/wiki/Nave</vt:lpwstr>
      </vt:variant>
      <vt:variant>
        <vt:lpwstr/>
      </vt:variant>
      <vt:variant>
        <vt:i4>7602218</vt:i4>
      </vt:variant>
      <vt:variant>
        <vt:i4>30</vt:i4>
      </vt:variant>
      <vt:variant>
        <vt:i4>0</vt:i4>
      </vt:variant>
      <vt:variant>
        <vt:i4>5</vt:i4>
      </vt:variant>
      <vt:variant>
        <vt:lpwstr>https://en.wikipedia.org/wiki/Bishop_of_Salisbury</vt:lpwstr>
      </vt:variant>
      <vt:variant>
        <vt:lpwstr/>
      </vt:variant>
      <vt:variant>
        <vt:i4>1900622</vt:i4>
      </vt:variant>
      <vt:variant>
        <vt:i4>27</vt:i4>
      </vt:variant>
      <vt:variant>
        <vt:i4>0</vt:i4>
      </vt:variant>
      <vt:variant>
        <vt:i4>5</vt:i4>
      </vt:variant>
      <vt:variant>
        <vt:lpwstr>https://en.wikipedia.org/wiki/John_Loughborough_Pearson</vt:lpwstr>
      </vt:variant>
      <vt:variant>
        <vt:lpwstr/>
      </vt:variant>
      <vt:variant>
        <vt:i4>3080302</vt:i4>
      </vt:variant>
      <vt:variant>
        <vt:i4>24</vt:i4>
      </vt:variant>
      <vt:variant>
        <vt:i4>0</vt:i4>
      </vt:variant>
      <vt:variant>
        <vt:i4>5</vt:i4>
      </vt:variant>
      <vt:variant>
        <vt:lpwstr>https://en.wikipedia.org/wiki/Spire</vt:lpwstr>
      </vt:variant>
      <vt:variant>
        <vt:lpwstr/>
      </vt:variant>
      <vt:variant>
        <vt:i4>3080315</vt:i4>
      </vt:variant>
      <vt:variant>
        <vt:i4>21</vt:i4>
      </vt:variant>
      <vt:variant>
        <vt:i4>0</vt:i4>
      </vt:variant>
      <vt:variant>
        <vt:i4>5</vt:i4>
      </vt:variant>
      <vt:variant>
        <vt:lpwstr>https://en.wikipedia.org/wiki/Flint</vt:lpwstr>
      </vt:variant>
      <vt:variant>
        <vt:lpwstr/>
      </vt:variant>
      <vt:variant>
        <vt:i4>5373976</vt:i4>
      </vt:variant>
      <vt:variant>
        <vt:i4>18</vt:i4>
      </vt:variant>
      <vt:variant>
        <vt:i4>0</vt:i4>
      </vt:variant>
      <vt:variant>
        <vt:i4>5</vt:i4>
      </vt:variant>
      <vt:variant>
        <vt:lpwstr>https://en.wikipedia.org/wiki/Vesting</vt:lpwstr>
      </vt:variant>
      <vt:variant>
        <vt:lpwstr/>
      </vt:variant>
      <vt:variant>
        <vt:i4>5439544</vt:i4>
      </vt:variant>
      <vt:variant>
        <vt:i4>15</vt:i4>
      </vt:variant>
      <vt:variant>
        <vt:i4>0</vt:i4>
      </vt:variant>
      <vt:variant>
        <vt:i4>5</vt:i4>
      </vt:variant>
      <vt:variant>
        <vt:lpwstr>https://en.wikipedia.org/wiki/Listed_building</vt:lpwstr>
      </vt:variant>
      <vt:variant>
        <vt:lpwstr>England_and_Wales</vt:lpwstr>
      </vt:variant>
      <vt:variant>
        <vt:i4>8323115</vt:i4>
      </vt:variant>
      <vt:variant>
        <vt:i4>12</vt:i4>
      </vt:variant>
      <vt:variant>
        <vt:i4>0</vt:i4>
      </vt:variant>
      <vt:variant>
        <vt:i4>5</vt:i4>
      </vt:variant>
      <vt:variant>
        <vt:lpwstr>https://en.wikipedia.org/wiki/National_Heritage_List_for_England</vt:lpwstr>
      </vt:variant>
      <vt:variant>
        <vt:lpwstr/>
      </vt:variant>
      <vt:variant>
        <vt:i4>2752629</vt:i4>
      </vt:variant>
      <vt:variant>
        <vt:i4>9</vt:i4>
      </vt:variant>
      <vt:variant>
        <vt:i4>0</vt:i4>
      </vt:variant>
      <vt:variant>
        <vt:i4>5</vt:i4>
      </vt:variant>
      <vt:variant>
        <vt:lpwstr>https://en.wikipedia.org/wiki/Wiltshire</vt:lpwstr>
      </vt:variant>
      <vt:variant>
        <vt:lpwstr/>
      </vt:variant>
      <vt:variant>
        <vt:i4>1048672</vt:i4>
      </vt:variant>
      <vt:variant>
        <vt:i4>6</vt:i4>
      </vt:variant>
      <vt:variant>
        <vt:i4>0</vt:i4>
      </vt:variant>
      <vt:variant>
        <vt:i4>5</vt:i4>
      </vt:variant>
      <vt:variant>
        <vt:lpwstr>https://en.wikipedia.org/wiki/Chute_Forest</vt:lpwstr>
      </vt:variant>
      <vt:variant>
        <vt:lpwstr/>
      </vt:variant>
      <vt:variant>
        <vt:i4>4390990</vt:i4>
      </vt:variant>
      <vt:variant>
        <vt:i4>3</vt:i4>
      </vt:variant>
      <vt:variant>
        <vt:i4>0</vt:i4>
      </vt:variant>
      <vt:variant>
        <vt:i4>5</vt:i4>
      </vt:variant>
      <vt:variant>
        <vt:lpwstr>https://www.surveymonkey.co.uk/r/86VTZZL</vt:lpwstr>
      </vt:variant>
      <vt:variant>
        <vt:lpwstr/>
      </vt:variant>
      <vt:variant>
        <vt:i4>4390990</vt:i4>
      </vt:variant>
      <vt:variant>
        <vt:i4>0</vt:i4>
      </vt:variant>
      <vt:variant>
        <vt:i4>0</vt:i4>
      </vt:variant>
      <vt:variant>
        <vt:i4>5</vt:i4>
      </vt:variant>
      <vt:variant>
        <vt:lpwstr>https://www.surveymonkey.co.uk/r/86VTZZL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Wood</dc:creator>
  <cp:lastModifiedBy>Philippa Wood</cp:lastModifiedBy>
  <cp:revision>20</cp:revision>
  <dcterms:created xsi:type="dcterms:W3CDTF">2025-05-08T10:50:00Z</dcterms:created>
  <dcterms:modified xsi:type="dcterms:W3CDTF">2025-05-21T10:21:00Z</dcterms:modified>
</cp:coreProperties>
</file>