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02F8D" w14:textId="77777777" w:rsidR="00EC2AE3" w:rsidRPr="00540BEF" w:rsidRDefault="00EC2AE3" w:rsidP="00EC2AE3">
      <w:pPr>
        <w:pBdr>
          <w:top w:val="nil"/>
          <w:left w:val="nil"/>
          <w:bottom w:val="nil"/>
          <w:right w:val="nil"/>
          <w:between w:val="nil"/>
        </w:pBdr>
        <w:spacing w:before="0" w:line="240" w:lineRule="auto"/>
        <w:ind w:hanging="15"/>
        <w:rPr>
          <w:rFonts w:ascii="Arial" w:eastAsia="Helvetica Neue" w:hAnsi="Arial" w:cs="Arial"/>
          <w:color w:val="666666"/>
          <w:sz w:val="28"/>
          <w:szCs w:val="28"/>
        </w:rPr>
      </w:pPr>
      <w:bookmarkStart w:id="0" w:name="_heading=h.4d34og8" w:colFirst="0" w:colLast="0"/>
      <w:bookmarkEnd w:id="0"/>
    </w:p>
    <w:p w14:paraId="097D2BBD" w14:textId="77777777" w:rsidR="00EC2AE3" w:rsidRPr="00AE4A70" w:rsidRDefault="00EC2AE3" w:rsidP="00EC2AE3">
      <w:pPr>
        <w:pStyle w:val="Title"/>
        <w:ind w:right="-170"/>
        <w:rPr>
          <w:rFonts w:ascii="Arial" w:hAnsi="Arial" w:cs="Arial"/>
          <w:sz w:val="52"/>
          <w:szCs w:val="52"/>
        </w:rPr>
      </w:pPr>
      <w:bookmarkStart w:id="1" w:name="_heading=h.gjdgxs" w:colFirst="0" w:colLast="0"/>
      <w:bookmarkEnd w:id="1"/>
      <w:r>
        <w:rPr>
          <w:rFonts w:ascii="Arial" w:hAnsi="Arial" w:cs="Arial"/>
          <w:sz w:val="52"/>
          <w:szCs w:val="52"/>
        </w:rPr>
        <w:t>ST PETER’S CHURCH          EVERLEIGH</w:t>
      </w:r>
    </w:p>
    <w:p w14:paraId="22039A59" w14:textId="77777777" w:rsidR="00EC2AE3" w:rsidRPr="00540BEF" w:rsidRDefault="00EC2AE3" w:rsidP="00EC2AE3">
      <w:pPr>
        <w:pStyle w:val="Subtitle"/>
        <w:pBdr>
          <w:top w:val="nil"/>
          <w:left w:val="nil"/>
          <w:bottom w:val="nil"/>
          <w:right w:val="nil"/>
          <w:between w:val="nil"/>
        </w:pBdr>
        <w:ind w:hanging="15"/>
        <w:rPr>
          <w:rFonts w:ascii="Arial" w:eastAsia="Helvetica Neue" w:hAnsi="Arial" w:cs="Arial"/>
          <w:sz w:val="18"/>
          <w:szCs w:val="18"/>
        </w:rPr>
      </w:pPr>
      <w:bookmarkStart w:id="2" w:name="_heading=h.30j0zll" w:colFirst="0" w:colLast="0"/>
      <w:bookmarkEnd w:id="2"/>
      <w:r w:rsidRPr="00540BEF">
        <w:rPr>
          <w:rFonts w:ascii="Arial" w:eastAsia="Helvetica Neue" w:hAnsi="Arial" w:cs="Arial"/>
          <w:color w:val="000000"/>
          <w:sz w:val="50"/>
          <w:szCs w:val="50"/>
        </w:rPr>
        <w:t xml:space="preserve">CHURCH PLAN </w:t>
      </w:r>
      <w:r w:rsidRPr="00540BEF">
        <w:rPr>
          <w:rFonts w:ascii="Arial" w:eastAsia="Helvetica Neue" w:hAnsi="Arial" w:cs="Arial"/>
          <w:color w:val="000000"/>
          <w:sz w:val="50"/>
          <w:szCs w:val="50"/>
        </w:rPr>
        <w:tab/>
      </w:r>
      <w:r w:rsidRPr="00540BEF">
        <w:rPr>
          <w:rFonts w:ascii="Arial" w:eastAsia="Helvetica Neue" w:hAnsi="Arial" w:cs="Arial"/>
          <w:color w:val="000000"/>
          <w:sz w:val="50"/>
          <w:szCs w:val="50"/>
        </w:rPr>
        <w:tab/>
      </w:r>
      <w:r w:rsidRPr="00540BEF">
        <w:rPr>
          <w:rFonts w:ascii="Arial" w:eastAsia="Helvetica Neue" w:hAnsi="Arial" w:cs="Arial"/>
          <w:color w:val="000000"/>
          <w:sz w:val="50"/>
          <w:szCs w:val="50"/>
        </w:rPr>
        <w:tab/>
      </w:r>
      <w:r>
        <w:rPr>
          <w:rFonts w:ascii="Arial" w:eastAsia="Helvetica Neue" w:hAnsi="Arial" w:cs="Arial"/>
          <w:color w:val="000000"/>
          <w:sz w:val="50"/>
          <w:szCs w:val="50"/>
        </w:rPr>
        <w:t xml:space="preserve">                 APR </w:t>
      </w:r>
      <w:r>
        <w:rPr>
          <w:rFonts w:ascii="Arial" w:eastAsia="Helvetica Neue" w:hAnsi="Arial" w:cs="Arial"/>
          <w:caps/>
          <w:smallCaps w:val="0"/>
          <w:color w:val="000000"/>
          <w:sz w:val="50"/>
          <w:szCs w:val="50"/>
        </w:rPr>
        <w:t>2025</w:t>
      </w:r>
    </w:p>
    <w:p w14:paraId="7F451402" w14:textId="77777777" w:rsidR="00EC2AE3" w:rsidRPr="00540BEF" w:rsidRDefault="00EC2AE3" w:rsidP="00EC2AE3">
      <w:pPr>
        <w:pBdr>
          <w:top w:val="nil"/>
          <w:left w:val="nil"/>
          <w:bottom w:val="nil"/>
          <w:right w:val="nil"/>
          <w:between w:val="nil"/>
        </w:pBdr>
        <w:spacing w:before="60"/>
        <w:ind w:hanging="15"/>
        <w:rPr>
          <w:rFonts w:ascii="Arial" w:eastAsia="Helvetica Neue" w:hAnsi="Arial" w:cs="Arial"/>
        </w:rPr>
      </w:pPr>
      <w:r w:rsidRPr="00540BEF">
        <w:rPr>
          <w:rFonts w:ascii="Arial" w:eastAsia="Helvetica Neue" w:hAnsi="Arial" w:cs="Arial"/>
          <w:noProof/>
          <w:sz w:val="24"/>
          <w:szCs w:val="24"/>
        </w:rPr>
        <w:drawing>
          <wp:inline distT="114300" distB="114300" distL="114300" distR="114300" wp14:anchorId="55A19492" wp14:editId="32CD7583">
            <wp:extent cx="6400800" cy="45719"/>
            <wp:effectExtent l="0" t="0" r="0" b="0"/>
            <wp:docPr id="1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9"/>
                    <a:srcRect/>
                    <a:stretch>
                      <a:fillRect/>
                    </a:stretch>
                  </pic:blipFill>
                  <pic:spPr>
                    <a:xfrm>
                      <a:off x="0" y="0"/>
                      <a:ext cx="9074981" cy="64820"/>
                    </a:xfrm>
                    <a:prstGeom prst="rect">
                      <a:avLst/>
                    </a:prstGeom>
                    <a:ln/>
                  </pic:spPr>
                </pic:pic>
              </a:graphicData>
            </a:graphic>
          </wp:inline>
        </w:drawing>
      </w:r>
    </w:p>
    <w:p w14:paraId="181D7C1A" w14:textId="77777777" w:rsidR="00EC2AE3" w:rsidRDefault="00EC2AE3" w:rsidP="00EC2AE3">
      <w:pPr>
        <w:pStyle w:val="Heading1"/>
        <w:ind w:left="15" w:hanging="15"/>
        <w:rPr>
          <w:rFonts w:ascii="Arial" w:eastAsia="Helvetica Neue" w:hAnsi="Arial" w:cs="Arial"/>
          <w:sz w:val="28"/>
          <w:szCs w:val="24"/>
        </w:rPr>
      </w:pPr>
      <w:bookmarkStart w:id="3" w:name="_heading=h.1fob9te" w:colFirst="0" w:colLast="0"/>
      <w:bookmarkEnd w:id="3"/>
      <w:r>
        <w:rPr>
          <w:rFonts w:ascii="Arial" w:eastAsia="Helvetica Neue" w:hAnsi="Arial" w:cs="Arial"/>
          <w:noProof/>
          <w:sz w:val="28"/>
          <w:szCs w:val="24"/>
        </w:rPr>
        <w:drawing>
          <wp:anchor distT="0" distB="0" distL="114300" distR="114300" simplePos="0" relativeHeight="251659264" behindDoc="0" locked="0" layoutInCell="1" allowOverlap="1" wp14:anchorId="0F21FF94" wp14:editId="26569434">
            <wp:simplePos x="0" y="0"/>
            <wp:positionH relativeFrom="column">
              <wp:posOffset>2794635</wp:posOffset>
            </wp:positionH>
            <wp:positionV relativeFrom="paragraph">
              <wp:posOffset>15240</wp:posOffset>
            </wp:positionV>
            <wp:extent cx="3485488" cy="3237865"/>
            <wp:effectExtent l="0" t="0" r="1270" b="635"/>
            <wp:wrapNone/>
            <wp:docPr id="980434288" name="Picture 1" descr="A stone church with tree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34288" name="Picture 1" descr="A stone church with trees around it&#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15257" r="3832"/>
                    <a:stretch/>
                  </pic:blipFill>
                  <pic:spPr bwMode="auto">
                    <a:xfrm>
                      <a:off x="0" y="0"/>
                      <a:ext cx="3485488" cy="3237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0BEF">
        <w:rPr>
          <w:rFonts w:ascii="Arial" w:eastAsia="Helvetica Neue" w:hAnsi="Arial" w:cs="Arial"/>
          <w:sz w:val="28"/>
          <w:szCs w:val="24"/>
        </w:rPr>
        <w:t>Part A - Current Report</w:t>
      </w:r>
    </w:p>
    <w:p w14:paraId="3E2EB029" w14:textId="77777777" w:rsidR="00EC2AE3" w:rsidRPr="006268C7" w:rsidRDefault="00EC2AE3" w:rsidP="00EC2AE3">
      <w:pPr>
        <w:pStyle w:val="NoSpacing"/>
        <w:spacing w:line="360" w:lineRule="auto"/>
        <w:rPr>
          <w:rFonts w:cs="Arial"/>
        </w:rPr>
      </w:pPr>
      <w:r w:rsidRPr="006268C7">
        <w:rPr>
          <w:rFonts w:cs="Arial"/>
        </w:rPr>
        <w:t>Church Introduction &amp; Significance</w:t>
      </w:r>
    </w:p>
    <w:p w14:paraId="2028F002" w14:textId="77777777" w:rsidR="00EC2AE3" w:rsidRPr="006268C7" w:rsidRDefault="00EC2AE3" w:rsidP="00EC2AE3">
      <w:pPr>
        <w:pStyle w:val="NoSpacing"/>
        <w:spacing w:line="360" w:lineRule="auto"/>
        <w:rPr>
          <w:rFonts w:cs="Arial"/>
        </w:rPr>
      </w:pPr>
      <w:r w:rsidRPr="006268C7">
        <w:rPr>
          <w:rFonts w:cs="Arial"/>
        </w:rPr>
        <w:t>Current Use &amp; Voluntary Activity</w:t>
      </w:r>
    </w:p>
    <w:p w14:paraId="5D8C51C5" w14:textId="77777777" w:rsidR="00EC2AE3" w:rsidRPr="006268C7" w:rsidRDefault="00EC2AE3" w:rsidP="00EC2AE3">
      <w:pPr>
        <w:pStyle w:val="NoSpacing"/>
        <w:spacing w:line="360" w:lineRule="auto"/>
        <w:rPr>
          <w:rFonts w:cs="Arial"/>
        </w:rPr>
      </w:pPr>
      <w:r w:rsidRPr="006268C7">
        <w:rPr>
          <w:rFonts w:cs="Arial"/>
        </w:rPr>
        <w:t>Facilities &amp; Collections</w:t>
      </w:r>
    </w:p>
    <w:p w14:paraId="6B29D29F" w14:textId="77777777" w:rsidR="00EC2AE3" w:rsidRPr="006268C7" w:rsidRDefault="00EC2AE3" w:rsidP="00EC2AE3">
      <w:pPr>
        <w:pStyle w:val="NoSpacing"/>
        <w:spacing w:line="360" w:lineRule="auto"/>
        <w:rPr>
          <w:rFonts w:cs="Arial"/>
        </w:rPr>
      </w:pPr>
      <w:r w:rsidRPr="006268C7">
        <w:rPr>
          <w:rFonts w:cs="Arial"/>
        </w:rPr>
        <w:t>Conservation Reports</w:t>
      </w:r>
    </w:p>
    <w:p w14:paraId="3E8218B8" w14:textId="77777777" w:rsidR="00EC2AE3" w:rsidRPr="006268C7" w:rsidRDefault="00EC2AE3" w:rsidP="00EC2AE3">
      <w:pPr>
        <w:pStyle w:val="NoSpacing"/>
        <w:spacing w:line="360" w:lineRule="auto"/>
        <w:rPr>
          <w:rFonts w:cs="Arial"/>
        </w:rPr>
      </w:pPr>
      <w:r w:rsidRPr="006268C7">
        <w:rPr>
          <w:rFonts w:cs="Arial"/>
        </w:rPr>
        <w:t>Income, Expenditure &amp; Balances</w:t>
      </w:r>
    </w:p>
    <w:p w14:paraId="1FFB2788" w14:textId="77777777" w:rsidR="00EC2AE3" w:rsidRPr="00CB646A" w:rsidRDefault="00EC2AE3" w:rsidP="00EC2AE3">
      <w:pPr>
        <w:pStyle w:val="NoSpacing"/>
        <w:spacing w:line="360" w:lineRule="auto"/>
        <w:rPr>
          <w:rFonts w:cs="Arial"/>
        </w:rPr>
      </w:pPr>
      <w:r w:rsidRPr="006268C7">
        <w:rPr>
          <w:rFonts w:cs="Arial"/>
        </w:rPr>
        <w:t>Local Community Officer’s Summary</w:t>
      </w:r>
    </w:p>
    <w:p w14:paraId="01285A56" w14:textId="77777777" w:rsidR="00EC2AE3" w:rsidRPr="00540BEF" w:rsidRDefault="00EC2AE3" w:rsidP="00EC2AE3">
      <w:pPr>
        <w:pStyle w:val="Heading1"/>
        <w:spacing w:before="480"/>
        <w:ind w:left="15" w:hanging="15"/>
        <w:rPr>
          <w:rFonts w:ascii="Arial" w:eastAsia="Helvetica Neue" w:hAnsi="Arial" w:cs="Arial"/>
          <w:sz w:val="28"/>
          <w:szCs w:val="24"/>
        </w:rPr>
      </w:pPr>
      <w:bookmarkStart w:id="4" w:name="_heading=h.jguj59vaharc" w:colFirst="0" w:colLast="0"/>
      <w:bookmarkStart w:id="5" w:name="_heading=h.3znysh7" w:colFirst="0" w:colLast="0"/>
      <w:bookmarkEnd w:id="4"/>
      <w:bookmarkEnd w:id="5"/>
      <w:r w:rsidRPr="00540BEF">
        <w:rPr>
          <w:rFonts w:ascii="Arial" w:eastAsia="Helvetica Neue" w:hAnsi="Arial" w:cs="Arial"/>
          <w:sz w:val="28"/>
          <w:szCs w:val="24"/>
        </w:rPr>
        <w:t>Part B – Survey</w:t>
      </w:r>
    </w:p>
    <w:p w14:paraId="041E4520" w14:textId="77777777" w:rsidR="00EC2AE3" w:rsidRPr="00CB646A" w:rsidRDefault="00EC2AE3" w:rsidP="00EC2AE3">
      <w:pPr>
        <w:spacing w:before="120"/>
        <w:ind w:left="15" w:right="5669" w:hanging="15"/>
        <w:rPr>
          <w:rFonts w:ascii="Arial" w:eastAsia="Helvetica Neue" w:hAnsi="Arial" w:cs="Arial"/>
        </w:rPr>
      </w:pPr>
      <w:r w:rsidRPr="00540BEF">
        <w:rPr>
          <w:rFonts w:ascii="Arial" w:eastAsia="Helvetica Neue" w:hAnsi="Arial" w:cs="Arial"/>
        </w:rPr>
        <w:t>Results of our open survey conducted in Summer and Autumn 2020,</w:t>
      </w:r>
      <w:hyperlink r:id="rId11">
        <w:r w:rsidRPr="00540BEF">
          <w:rPr>
            <w:rFonts w:ascii="Arial" w:eastAsia="Helvetica Neue" w:hAnsi="Arial" w:cs="Arial"/>
          </w:rPr>
          <w:t xml:space="preserve"> </w:t>
        </w:r>
      </w:hyperlink>
      <w:hyperlink r:id="rId12">
        <w:r w:rsidRPr="00540BEF">
          <w:rPr>
            <w:rFonts w:ascii="Arial" w:eastAsia="Helvetica Neue" w:hAnsi="Arial" w:cs="Arial"/>
            <w:color w:val="1155CC"/>
            <w:u w:val="single"/>
          </w:rPr>
          <w:t>open and available at this location</w:t>
        </w:r>
      </w:hyperlink>
      <w:r w:rsidRPr="00540BEF">
        <w:rPr>
          <w:rFonts w:ascii="Arial" w:hAnsi="Arial" w:cs="Arial"/>
        </w:rPr>
        <w:t xml:space="preserve"> for initial or repeated surveys</w:t>
      </w:r>
      <w:r w:rsidRPr="00540BEF">
        <w:rPr>
          <w:rFonts w:ascii="Arial" w:eastAsia="Helvetica Neue" w:hAnsi="Arial" w:cs="Arial"/>
        </w:rPr>
        <w:t xml:space="preserve">. </w:t>
      </w:r>
    </w:p>
    <w:p w14:paraId="184E92BA" w14:textId="77777777" w:rsidR="00EC2AE3" w:rsidRPr="00540BEF" w:rsidRDefault="00EC2AE3" w:rsidP="00EC2AE3">
      <w:pPr>
        <w:pStyle w:val="Heading1"/>
        <w:spacing w:before="480"/>
        <w:ind w:hanging="15"/>
        <w:rPr>
          <w:rFonts w:ascii="Arial" w:eastAsia="Helvetica Neue" w:hAnsi="Arial" w:cs="Arial"/>
          <w:sz w:val="28"/>
          <w:szCs w:val="24"/>
        </w:rPr>
      </w:pPr>
      <w:bookmarkStart w:id="6" w:name="_heading=h.2et92p0" w:colFirst="0" w:colLast="0"/>
      <w:bookmarkEnd w:id="6"/>
      <w:r w:rsidRPr="00540BEF">
        <w:rPr>
          <w:rFonts w:ascii="Arial" w:eastAsia="Helvetica Neue" w:hAnsi="Arial" w:cs="Arial"/>
          <w:sz w:val="28"/>
          <w:szCs w:val="24"/>
        </w:rPr>
        <w:t>Part C - Community Recommendations</w:t>
      </w:r>
    </w:p>
    <w:p w14:paraId="195FAE17" w14:textId="77777777" w:rsidR="00EC2AE3" w:rsidRPr="00540BEF" w:rsidRDefault="00EC2AE3" w:rsidP="00EC2AE3">
      <w:pPr>
        <w:spacing w:before="120"/>
        <w:ind w:hanging="15"/>
        <w:rPr>
          <w:rFonts w:ascii="Arial" w:eastAsia="Helvetica Neue" w:hAnsi="Arial" w:cs="Arial"/>
        </w:rPr>
      </w:pPr>
      <w:r w:rsidRPr="00540BEF">
        <w:rPr>
          <w:rFonts w:ascii="Arial" w:eastAsia="Helvetica Neue" w:hAnsi="Arial" w:cs="Arial"/>
        </w:rPr>
        <w:t>Minutes of any community meetings held to discuss the information available in other parts of the Church Plan.</w:t>
      </w:r>
    </w:p>
    <w:p w14:paraId="06A66BA0" w14:textId="77777777" w:rsidR="00EC2AE3" w:rsidRPr="00540BEF" w:rsidRDefault="00EC2AE3" w:rsidP="00EC2AE3">
      <w:pPr>
        <w:pStyle w:val="Heading1"/>
        <w:spacing w:before="480"/>
        <w:ind w:left="-20"/>
        <w:rPr>
          <w:rFonts w:ascii="Arial" w:eastAsia="Helvetica Neue" w:hAnsi="Arial" w:cs="Arial"/>
          <w:sz w:val="28"/>
          <w:szCs w:val="24"/>
        </w:rPr>
      </w:pPr>
      <w:bookmarkStart w:id="7" w:name="_heading=h.uhaz36hnkxz7" w:colFirst="0" w:colLast="0"/>
      <w:bookmarkEnd w:id="7"/>
      <w:r w:rsidRPr="00540BEF">
        <w:rPr>
          <w:rFonts w:ascii="Arial" w:eastAsia="Helvetica Neue" w:hAnsi="Arial" w:cs="Arial"/>
          <w:sz w:val="28"/>
          <w:szCs w:val="24"/>
        </w:rPr>
        <w:t>Part D - Action Plan</w:t>
      </w:r>
    </w:p>
    <w:p w14:paraId="397B98CC" w14:textId="77777777" w:rsidR="00EC2AE3" w:rsidRPr="00540BEF" w:rsidRDefault="00EC2AE3" w:rsidP="00EC2AE3">
      <w:pPr>
        <w:spacing w:before="0"/>
        <w:ind w:left="-20"/>
        <w:rPr>
          <w:rFonts w:ascii="Arial" w:eastAsia="Helvetica Neue" w:hAnsi="Arial" w:cs="Arial"/>
        </w:rPr>
      </w:pPr>
      <w:r w:rsidRPr="00540BEF">
        <w:rPr>
          <w:rFonts w:ascii="Arial" w:eastAsia="Helvetica Neue" w:hAnsi="Arial" w:cs="Arial"/>
        </w:rPr>
        <w:t>Details of any actions agreed through Community Recommendations, assigned to community participants, Churches Conservation Trust staff, or to the Churches Conservation Trust Local Community Officer specifically.</w:t>
      </w:r>
    </w:p>
    <w:p w14:paraId="016A56FC" w14:textId="77777777" w:rsidR="00F72B04" w:rsidRPr="003048CC" w:rsidRDefault="00F72B04" w:rsidP="00F72B04">
      <w:pPr>
        <w:spacing w:before="120" w:line="240" w:lineRule="auto"/>
        <w:ind w:left="-17"/>
        <w:outlineLvl w:val="0"/>
        <w:rPr>
          <w:rFonts w:eastAsia="Helvetica Neue" w:cs="Helvetica Neue"/>
          <w:b/>
          <w:color w:val="8C7252"/>
          <w:sz w:val="24"/>
          <w:szCs w:val="24"/>
        </w:rPr>
      </w:pPr>
      <w:r w:rsidRPr="003048CC">
        <w:rPr>
          <w:rFonts w:eastAsia="Helvetica Neue" w:cs="Helvetica Neue"/>
          <w:b/>
          <w:sz w:val="32"/>
          <w:szCs w:val="32"/>
        </w:rPr>
        <w:lastRenderedPageBreak/>
        <w:t>Introduction</w:t>
      </w:r>
    </w:p>
    <w:p w14:paraId="6797A74F" w14:textId="77777777" w:rsidR="00F72B04" w:rsidRPr="003048CC" w:rsidRDefault="00F72B04" w:rsidP="00F72B04">
      <w:pPr>
        <w:spacing w:before="0" w:line="240" w:lineRule="auto"/>
        <w:ind w:left="0"/>
        <w:jc w:val="both"/>
        <w:rPr>
          <w:rFonts w:eastAsia="Times New Roman" w:cs="Calibri"/>
          <w:sz w:val="24"/>
          <w:szCs w:val="24"/>
          <w:lang w:eastAsia="en-US"/>
        </w:rPr>
      </w:pPr>
    </w:p>
    <w:p w14:paraId="3FFA7085" w14:textId="77777777" w:rsidR="00F72B04" w:rsidRPr="00240B6A" w:rsidRDefault="00F72B04" w:rsidP="00F72B04">
      <w:pPr>
        <w:spacing w:before="0" w:line="240" w:lineRule="auto"/>
        <w:ind w:left="0"/>
        <w:jc w:val="both"/>
        <w:rPr>
          <w:rFonts w:eastAsia="Times New Roman" w:cs="Calibri"/>
          <w:lang w:eastAsia="en-US"/>
        </w:rPr>
      </w:pPr>
      <w:r w:rsidRPr="00240B6A">
        <w:rPr>
          <w:rFonts w:eastAsia="Times New Roman" w:cs="Calibri"/>
          <w:lang w:eastAsia="en-US"/>
        </w:rPr>
        <w:t xml:space="preserve">The Churches Conservations Trust’s strategy is to empower and support communities to care for historic places of worship, for the benefit of all.  </w:t>
      </w:r>
    </w:p>
    <w:p w14:paraId="05BB7610" w14:textId="77777777" w:rsidR="00F72B04" w:rsidRPr="00240B6A" w:rsidRDefault="00F72B04" w:rsidP="00F72B04">
      <w:pPr>
        <w:spacing w:before="0" w:line="240" w:lineRule="auto"/>
        <w:ind w:left="0"/>
        <w:jc w:val="both"/>
        <w:rPr>
          <w:rFonts w:eastAsia="Times New Roman" w:cs="Calibri"/>
          <w:lang w:eastAsia="en-US"/>
        </w:rPr>
      </w:pPr>
    </w:p>
    <w:p w14:paraId="03ACEBD4" w14:textId="77777777" w:rsidR="00F72B04" w:rsidRPr="00240B6A" w:rsidRDefault="00F72B04" w:rsidP="00F72B04">
      <w:pPr>
        <w:spacing w:before="0" w:after="120" w:line="240" w:lineRule="auto"/>
        <w:ind w:left="0"/>
        <w:jc w:val="both"/>
        <w:rPr>
          <w:rFonts w:eastAsia="Times New Roman" w:cs="Calibri"/>
          <w:lang w:eastAsia="en-US"/>
        </w:rPr>
      </w:pPr>
      <w:r w:rsidRPr="00240B6A">
        <w:rPr>
          <w:rFonts w:eastAsia="Times New Roman" w:cs="Calibri"/>
          <w:lang w:eastAsia="en-US"/>
        </w:rPr>
        <w:t xml:space="preserve">A sustainable CCT church relies on its communities. These communities keep the spaces alive, as well as helping to generate sufficient funds for maintenance to keep it in a good state of repair and campaigning to raise funds for specific repair and improvement projects. </w:t>
      </w:r>
    </w:p>
    <w:p w14:paraId="1BDFD758" w14:textId="77777777" w:rsidR="00F72B04" w:rsidRPr="00240B6A" w:rsidRDefault="00F72B04" w:rsidP="00F72B04">
      <w:pPr>
        <w:spacing w:before="0" w:line="240" w:lineRule="auto"/>
        <w:ind w:left="0"/>
        <w:jc w:val="both"/>
        <w:rPr>
          <w:rFonts w:eastAsia="Times New Roman" w:cs="Calibri"/>
          <w:lang w:eastAsia="en-US"/>
        </w:rPr>
      </w:pPr>
      <w:r w:rsidRPr="00240B6A">
        <w:rPr>
          <w:rFonts w:eastAsia="Times New Roman" w:cs="Calibri"/>
          <w:lang w:eastAsia="en-US"/>
        </w:rPr>
        <w:t xml:space="preserve">Local Community Officers facilitate these aims by working with communities to co-create Church Plans. </w:t>
      </w:r>
    </w:p>
    <w:p w14:paraId="75550EB3" w14:textId="77777777" w:rsidR="00F72B04" w:rsidRPr="00240B6A" w:rsidRDefault="00F72B04" w:rsidP="00F72B04">
      <w:pPr>
        <w:spacing w:before="0" w:line="240" w:lineRule="auto"/>
        <w:ind w:left="0"/>
        <w:jc w:val="both"/>
        <w:rPr>
          <w:rFonts w:eastAsia="Times New Roman" w:cs="Calibri"/>
          <w:lang w:eastAsia="en-US"/>
        </w:rPr>
      </w:pPr>
    </w:p>
    <w:p w14:paraId="5B21F105" w14:textId="77777777" w:rsidR="00F72B04" w:rsidRPr="00240B6A" w:rsidRDefault="00F72B04" w:rsidP="00F72B04">
      <w:pPr>
        <w:spacing w:before="0" w:line="240" w:lineRule="auto"/>
        <w:ind w:left="0"/>
        <w:jc w:val="both"/>
        <w:rPr>
          <w:rFonts w:eastAsia="Times New Roman" w:cs="Calibri"/>
          <w:lang w:eastAsia="en-US"/>
        </w:rPr>
      </w:pPr>
      <w:r w:rsidRPr="00240B6A">
        <w:rPr>
          <w:rFonts w:eastAsia="Times New Roman" w:cs="Calibri"/>
          <w:lang w:eastAsia="en-US"/>
        </w:rPr>
        <w:t xml:space="preserve">These plans are living documents, subject to frequent review to ensure that they can meet the changing needs of their churches and communities. </w:t>
      </w:r>
    </w:p>
    <w:p w14:paraId="402840BB" w14:textId="77777777" w:rsidR="00F72B04" w:rsidRPr="00240B6A" w:rsidRDefault="00F72B04" w:rsidP="00F72B04">
      <w:pPr>
        <w:spacing w:before="0" w:line="240" w:lineRule="auto"/>
        <w:ind w:left="0"/>
        <w:jc w:val="both"/>
        <w:rPr>
          <w:rFonts w:eastAsia="Times New Roman" w:cs="Calibri"/>
          <w:lang w:eastAsia="en-US"/>
        </w:rPr>
      </w:pPr>
    </w:p>
    <w:p w14:paraId="63481FB2" w14:textId="77777777" w:rsidR="00F72B04" w:rsidRPr="00240B6A" w:rsidRDefault="00F72B04" w:rsidP="00F72B04">
      <w:pPr>
        <w:spacing w:before="0" w:line="240" w:lineRule="auto"/>
        <w:ind w:left="0"/>
        <w:jc w:val="both"/>
        <w:rPr>
          <w:rFonts w:eastAsia="Times New Roman" w:cs="Calibri"/>
          <w:lang w:eastAsia="en-US"/>
        </w:rPr>
      </w:pPr>
      <w:r w:rsidRPr="00240B6A">
        <w:rPr>
          <w:rFonts w:eastAsia="Times New Roman" w:cs="Calibri"/>
          <w:lang w:eastAsia="en-US"/>
        </w:rPr>
        <w:t xml:space="preserve">This plan will outline information on the church’s history and significance to illustrate why this church is so important, before explaining maintenance and repair needs to address the challenges faced. The document will then look at current use of the church with feedback and recommendations from the community, before concluding with an action plan to set out agreed short-, medium- and long-term goals to support the sustainable use and care of the church. </w:t>
      </w:r>
    </w:p>
    <w:p w14:paraId="60F4E0BB" w14:textId="77777777" w:rsidR="00F72B04" w:rsidRPr="00240B6A" w:rsidRDefault="00F72B04" w:rsidP="00F72B04">
      <w:pPr>
        <w:spacing w:before="120" w:line="240" w:lineRule="auto"/>
        <w:ind w:left="0"/>
        <w:jc w:val="both"/>
        <w:rPr>
          <w:rFonts w:eastAsia="Times New Roman" w:cs="Calibri"/>
          <w:lang w:eastAsia="en-US"/>
        </w:rPr>
      </w:pPr>
      <w:r w:rsidRPr="00240B6A">
        <w:rPr>
          <w:rFonts w:eastAsia="Times New Roman" w:cs="Calibri"/>
          <w:lang w:eastAsia="en-US"/>
        </w:rPr>
        <w:t>Further information on the maintenance and repair costs that CCT’s churches face can be found in the appendices at the close of the document.</w:t>
      </w:r>
    </w:p>
    <w:p w14:paraId="2D5E4372" w14:textId="77777777" w:rsidR="00F72B04" w:rsidRDefault="00F72B04" w:rsidP="00F72B04">
      <w:pPr>
        <w:rPr>
          <w:rFonts w:ascii="Arial" w:eastAsia="Helvetica Neue" w:hAnsi="Arial" w:cs="Arial"/>
          <w:b/>
          <w:sz w:val="28"/>
          <w:szCs w:val="24"/>
        </w:rPr>
      </w:pPr>
      <w:r>
        <w:rPr>
          <w:rFonts w:ascii="Arial" w:eastAsia="Helvetica Neue" w:hAnsi="Arial" w:cs="Arial"/>
          <w:sz w:val="28"/>
          <w:szCs w:val="24"/>
        </w:rPr>
        <w:br w:type="page"/>
      </w:r>
    </w:p>
    <w:p w14:paraId="545E5962" w14:textId="7E0228E9" w:rsidR="009D3AEF" w:rsidRPr="00540BEF" w:rsidRDefault="009D3AEF" w:rsidP="009D3AEF">
      <w:pPr>
        <w:pStyle w:val="Heading1"/>
        <w:spacing w:before="240"/>
        <w:ind w:left="0"/>
        <w:jc w:val="both"/>
        <w:rPr>
          <w:rFonts w:ascii="Arial" w:eastAsia="Helvetica Neue" w:hAnsi="Arial" w:cs="Arial"/>
          <w:sz w:val="28"/>
          <w:szCs w:val="24"/>
        </w:rPr>
      </w:pPr>
      <w:r w:rsidRPr="00540BEF">
        <w:rPr>
          <w:rFonts w:ascii="Arial" w:eastAsia="Helvetica Neue" w:hAnsi="Arial" w:cs="Arial"/>
          <w:sz w:val="28"/>
          <w:szCs w:val="24"/>
        </w:rPr>
        <w:lastRenderedPageBreak/>
        <w:t>Part A - Current Report</w:t>
      </w:r>
    </w:p>
    <w:p w14:paraId="123A1C1E" w14:textId="54F97768" w:rsidR="001A465A" w:rsidRDefault="003463F6" w:rsidP="007E7CD2">
      <w:pPr>
        <w:pStyle w:val="Heading2"/>
        <w:spacing w:before="240"/>
        <w:ind w:left="0"/>
        <w:rPr>
          <w:rFonts w:ascii="Arial" w:eastAsia="Helvetica Neue" w:hAnsi="Arial" w:cs="Arial"/>
          <w:sz w:val="22"/>
          <w:szCs w:val="22"/>
        </w:rPr>
      </w:pPr>
      <w:r w:rsidRPr="00540BEF">
        <w:rPr>
          <w:rFonts w:ascii="Arial" w:eastAsia="Helvetica Neue" w:hAnsi="Arial" w:cs="Arial"/>
          <w:sz w:val="22"/>
          <w:szCs w:val="22"/>
        </w:rPr>
        <w:t>Church Introduction &amp; Statement of Significance</w:t>
      </w:r>
      <w:bookmarkStart w:id="8" w:name="_heading=h.2s8eyo1" w:colFirst="0" w:colLast="0"/>
      <w:bookmarkEnd w:id="8"/>
    </w:p>
    <w:p w14:paraId="3D3D3176" w14:textId="77777777" w:rsidR="00E973F1" w:rsidRDefault="00E973F1" w:rsidP="00E973F1">
      <w:pPr>
        <w:pStyle w:val="NormalWeb"/>
        <w:spacing w:before="120" w:beforeAutospacing="0" w:after="120" w:afterAutospacing="0" w:line="360" w:lineRule="auto"/>
        <w:rPr>
          <w:rFonts w:ascii="Arial" w:hAnsi="Arial" w:cs="Arial"/>
          <w:bCs/>
          <w:sz w:val="21"/>
          <w:szCs w:val="21"/>
        </w:rPr>
      </w:pPr>
    </w:p>
    <w:p w14:paraId="3AE3AF29" w14:textId="7575A4B9" w:rsidR="00E973F1" w:rsidRPr="0093111B" w:rsidRDefault="00E973F1" w:rsidP="00E973F1">
      <w:pPr>
        <w:pStyle w:val="NormalWeb"/>
        <w:spacing w:before="120" w:beforeAutospacing="0" w:after="120" w:afterAutospacing="0" w:line="360" w:lineRule="auto"/>
        <w:rPr>
          <w:rFonts w:ascii="Arial" w:hAnsi="Arial" w:cs="Arial"/>
          <w:sz w:val="21"/>
          <w:szCs w:val="21"/>
        </w:rPr>
      </w:pPr>
      <w:r w:rsidRPr="0093111B">
        <w:rPr>
          <w:rFonts w:ascii="Arial" w:hAnsi="Arial" w:cs="Arial"/>
          <w:bCs/>
          <w:sz w:val="21"/>
          <w:szCs w:val="21"/>
        </w:rPr>
        <w:t>St Peter's Church</w:t>
      </w:r>
      <w:r w:rsidRPr="0093111B">
        <w:rPr>
          <w:rFonts w:ascii="Arial" w:hAnsi="Arial" w:cs="Arial"/>
          <w:sz w:val="21"/>
          <w:szCs w:val="21"/>
        </w:rPr>
        <w:t xml:space="preserve">, in </w:t>
      </w:r>
      <w:hyperlink r:id="rId13" w:tooltip="Everleigh, Wiltshire" w:history="1">
        <w:r w:rsidRPr="0093111B">
          <w:rPr>
            <w:rStyle w:val="Hyperlink"/>
            <w:rFonts w:ascii="Arial" w:hAnsi="Arial" w:cs="Arial"/>
            <w:color w:val="auto"/>
            <w:sz w:val="21"/>
            <w:szCs w:val="21"/>
            <w:u w:val="none"/>
          </w:rPr>
          <w:t>Everleigh</w:t>
        </w:r>
      </w:hyperlink>
      <w:r w:rsidRPr="0093111B">
        <w:rPr>
          <w:rFonts w:ascii="Arial" w:hAnsi="Arial" w:cs="Arial"/>
          <w:sz w:val="21"/>
          <w:szCs w:val="21"/>
        </w:rPr>
        <w:t xml:space="preserve">, </w:t>
      </w:r>
      <w:hyperlink r:id="rId14" w:tooltip="Wiltshire" w:history="1">
        <w:r w:rsidRPr="0093111B">
          <w:rPr>
            <w:rStyle w:val="Hyperlink"/>
            <w:rFonts w:ascii="Arial" w:hAnsi="Arial" w:cs="Arial"/>
            <w:color w:val="auto"/>
            <w:sz w:val="21"/>
            <w:szCs w:val="21"/>
            <w:u w:val="none"/>
          </w:rPr>
          <w:t>Wiltshire</w:t>
        </w:r>
      </w:hyperlink>
      <w:r w:rsidRPr="0093111B">
        <w:rPr>
          <w:rFonts w:ascii="Arial" w:hAnsi="Arial" w:cs="Arial"/>
          <w:sz w:val="21"/>
          <w:szCs w:val="21"/>
        </w:rPr>
        <w:t xml:space="preserve">, England was built in 1813 by John Morlidge for F.D. Astley. It is recorded in the </w:t>
      </w:r>
      <w:hyperlink r:id="rId15" w:tooltip="National Heritage List for England" w:history="1">
        <w:r w:rsidRPr="0093111B">
          <w:rPr>
            <w:rStyle w:val="Hyperlink"/>
            <w:rFonts w:ascii="Arial" w:hAnsi="Arial" w:cs="Arial"/>
            <w:color w:val="auto"/>
            <w:sz w:val="21"/>
            <w:szCs w:val="21"/>
            <w:u w:val="none"/>
          </w:rPr>
          <w:t>National Heritage List for England</w:t>
        </w:r>
      </w:hyperlink>
      <w:r w:rsidRPr="0093111B">
        <w:rPr>
          <w:rFonts w:ascii="Arial" w:hAnsi="Arial" w:cs="Arial"/>
          <w:sz w:val="21"/>
          <w:szCs w:val="21"/>
        </w:rPr>
        <w:t xml:space="preserve"> as a Grade II* </w:t>
      </w:r>
      <w:hyperlink r:id="rId16" w:anchor="England_and_Wales" w:tooltip="Listed building" w:history="1">
        <w:r w:rsidRPr="0093111B">
          <w:rPr>
            <w:rStyle w:val="Hyperlink"/>
            <w:rFonts w:ascii="Arial" w:hAnsi="Arial" w:cs="Arial"/>
            <w:color w:val="auto"/>
            <w:sz w:val="21"/>
            <w:szCs w:val="21"/>
            <w:u w:val="none"/>
          </w:rPr>
          <w:t>listed building</w:t>
        </w:r>
      </w:hyperlink>
      <w:r w:rsidRPr="0093111B">
        <w:rPr>
          <w:rFonts w:ascii="Arial" w:hAnsi="Arial" w:cs="Arial"/>
          <w:sz w:val="21"/>
          <w:szCs w:val="21"/>
        </w:rPr>
        <w:t>.</w:t>
      </w:r>
    </w:p>
    <w:p w14:paraId="4BC390FC" w14:textId="77777777" w:rsidR="00E973F1" w:rsidRPr="0093111B" w:rsidRDefault="00E973F1" w:rsidP="00E973F1">
      <w:pPr>
        <w:pStyle w:val="NormalWeb"/>
        <w:spacing w:before="120" w:beforeAutospacing="0" w:after="120" w:afterAutospacing="0" w:line="360" w:lineRule="auto"/>
        <w:rPr>
          <w:rFonts w:ascii="Arial" w:hAnsi="Arial" w:cs="Arial"/>
          <w:sz w:val="21"/>
          <w:szCs w:val="21"/>
        </w:rPr>
      </w:pPr>
      <w:r w:rsidRPr="0093111B">
        <w:rPr>
          <w:rFonts w:ascii="Arial" w:hAnsi="Arial" w:cs="Arial"/>
          <w:sz w:val="21"/>
          <w:szCs w:val="21"/>
        </w:rPr>
        <w:t xml:space="preserve">Everleigh had a parish church by 1228, when it was granted to the </w:t>
      </w:r>
      <w:hyperlink r:id="rId17" w:tooltip="Order of Saint Benedict" w:history="1">
        <w:r w:rsidRPr="0093111B">
          <w:rPr>
            <w:rStyle w:val="Hyperlink"/>
            <w:rFonts w:ascii="Arial" w:hAnsi="Arial" w:cs="Arial"/>
            <w:color w:val="auto"/>
            <w:sz w:val="21"/>
            <w:szCs w:val="21"/>
            <w:u w:val="none"/>
          </w:rPr>
          <w:t>Benedictine</w:t>
        </w:r>
      </w:hyperlink>
      <w:r w:rsidRPr="0093111B">
        <w:rPr>
          <w:rFonts w:ascii="Arial" w:hAnsi="Arial" w:cs="Arial"/>
          <w:sz w:val="21"/>
          <w:szCs w:val="21"/>
        </w:rPr>
        <w:t xml:space="preserve"> </w:t>
      </w:r>
      <w:hyperlink r:id="rId18" w:tooltip="Wherwell Abbey" w:history="1">
        <w:r w:rsidRPr="0093111B">
          <w:rPr>
            <w:rStyle w:val="Hyperlink"/>
            <w:rFonts w:ascii="Arial" w:hAnsi="Arial" w:cs="Arial"/>
            <w:color w:val="auto"/>
            <w:sz w:val="21"/>
            <w:szCs w:val="21"/>
            <w:u w:val="none"/>
          </w:rPr>
          <w:t>Wherwell Abbey</w:t>
        </w:r>
      </w:hyperlink>
      <w:r w:rsidRPr="0093111B">
        <w:rPr>
          <w:rFonts w:ascii="Arial" w:hAnsi="Arial" w:cs="Arial"/>
          <w:sz w:val="21"/>
          <w:szCs w:val="21"/>
        </w:rPr>
        <w:t xml:space="preserve"> in </w:t>
      </w:r>
      <w:hyperlink r:id="rId19" w:tooltip="Hampshire" w:history="1">
        <w:r w:rsidRPr="0093111B">
          <w:rPr>
            <w:rStyle w:val="Hyperlink"/>
            <w:rFonts w:ascii="Arial" w:hAnsi="Arial" w:cs="Arial"/>
            <w:color w:val="auto"/>
            <w:sz w:val="21"/>
            <w:szCs w:val="21"/>
            <w:u w:val="none"/>
          </w:rPr>
          <w:t>Hampshire</w:t>
        </w:r>
      </w:hyperlink>
      <w:r w:rsidRPr="0093111B">
        <w:rPr>
          <w:rFonts w:ascii="Arial" w:hAnsi="Arial" w:cs="Arial"/>
          <w:sz w:val="21"/>
          <w:szCs w:val="21"/>
        </w:rPr>
        <w:t xml:space="preserve">. The </w:t>
      </w:r>
      <w:hyperlink r:id="rId20" w:tooltip="Advowson" w:history="1">
        <w:r w:rsidRPr="0093111B">
          <w:rPr>
            <w:rStyle w:val="Hyperlink"/>
            <w:rFonts w:ascii="Arial" w:hAnsi="Arial" w:cs="Arial"/>
            <w:color w:val="auto"/>
            <w:sz w:val="21"/>
            <w:szCs w:val="21"/>
            <w:u w:val="none"/>
          </w:rPr>
          <w:t>advowson</w:t>
        </w:r>
      </w:hyperlink>
      <w:r w:rsidRPr="0093111B">
        <w:rPr>
          <w:rFonts w:ascii="Arial" w:hAnsi="Arial" w:cs="Arial"/>
          <w:sz w:val="21"/>
          <w:szCs w:val="21"/>
        </w:rPr>
        <w:t xml:space="preserve"> was held by the abbey until the </w:t>
      </w:r>
      <w:hyperlink r:id="rId21" w:tooltip="Dissolution of the Monasteries" w:history="1">
        <w:r w:rsidRPr="0093111B">
          <w:rPr>
            <w:rStyle w:val="Hyperlink"/>
            <w:rFonts w:ascii="Arial" w:hAnsi="Arial" w:cs="Arial"/>
            <w:color w:val="auto"/>
            <w:sz w:val="21"/>
            <w:szCs w:val="21"/>
            <w:u w:val="none"/>
          </w:rPr>
          <w:t>Dissolution of the Monasteries</w:t>
        </w:r>
      </w:hyperlink>
      <w:r w:rsidRPr="0093111B">
        <w:rPr>
          <w:rFonts w:ascii="Arial" w:hAnsi="Arial" w:cs="Arial"/>
          <w:sz w:val="21"/>
          <w:szCs w:val="21"/>
        </w:rPr>
        <w:t xml:space="preserve"> after which is passed to </w:t>
      </w:r>
      <w:hyperlink r:id="rId22" w:tooltip="Thomas Wriothesley, 1st Earl of Southampton" w:history="1">
        <w:r w:rsidRPr="0093111B">
          <w:rPr>
            <w:rStyle w:val="Hyperlink"/>
            <w:rFonts w:ascii="Arial" w:hAnsi="Arial" w:cs="Arial"/>
            <w:color w:val="auto"/>
            <w:sz w:val="21"/>
            <w:szCs w:val="21"/>
            <w:u w:val="none"/>
          </w:rPr>
          <w:t>Thomas Wriothesley</w:t>
        </w:r>
      </w:hyperlink>
      <w:r w:rsidRPr="0093111B">
        <w:rPr>
          <w:rFonts w:ascii="Arial" w:hAnsi="Arial" w:cs="Arial"/>
          <w:sz w:val="21"/>
          <w:szCs w:val="21"/>
        </w:rPr>
        <w:t xml:space="preserve"> and his descendants. The mediaeval parish church was demolished in 1814 and the present </w:t>
      </w:r>
      <w:hyperlink r:id="rId23" w:tooltip="Church of England parish church" w:history="1">
        <w:r w:rsidRPr="0093111B">
          <w:rPr>
            <w:rStyle w:val="Hyperlink"/>
            <w:rFonts w:ascii="Arial" w:hAnsi="Arial" w:cs="Arial"/>
            <w:color w:val="auto"/>
            <w:sz w:val="21"/>
            <w:szCs w:val="21"/>
            <w:u w:val="none"/>
          </w:rPr>
          <w:t>Church of England parish church</w:t>
        </w:r>
      </w:hyperlink>
      <w:r w:rsidRPr="0093111B">
        <w:rPr>
          <w:rFonts w:ascii="Arial" w:hAnsi="Arial" w:cs="Arial"/>
          <w:sz w:val="21"/>
          <w:szCs w:val="21"/>
        </w:rPr>
        <w:t xml:space="preserve"> of </w:t>
      </w:r>
      <w:hyperlink r:id="rId24" w:tooltip="Saint Peter" w:history="1">
        <w:r w:rsidRPr="0093111B">
          <w:rPr>
            <w:rStyle w:val="Hyperlink"/>
            <w:rFonts w:ascii="Arial" w:hAnsi="Arial" w:cs="Arial"/>
            <w:color w:val="auto"/>
            <w:sz w:val="21"/>
            <w:szCs w:val="21"/>
            <w:u w:val="none"/>
          </w:rPr>
          <w:t>Saint Peter</w:t>
        </w:r>
      </w:hyperlink>
      <w:r w:rsidRPr="0093111B">
        <w:rPr>
          <w:rFonts w:ascii="Arial" w:hAnsi="Arial" w:cs="Arial"/>
          <w:sz w:val="21"/>
          <w:szCs w:val="21"/>
        </w:rPr>
        <w:t xml:space="preserve"> was consecrated on a site about 0.5 miles (800 m) northwest of it. The present church was designed by the architect John Morlidge</w:t>
      </w:r>
      <w:r w:rsidRPr="0093111B">
        <w:rPr>
          <w:rFonts w:ascii="Arial" w:hAnsi="Arial" w:cs="Arial"/>
          <w:sz w:val="17"/>
          <w:szCs w:val="17"/>
          <w:vertAlign w:val="superscript"/>
        </w:rPr>
        <w:t xml:space="preserve"> </w:t>
      </w:r>
      <w:r w:rsidRPr="0093111B">
        <w:rPr>
          <w:rFonts w:ascii="Arial" w:hAnsi="Arial" w:cs="Arial"/>
          <w:sz w:val="21"/>
          <w:szCs w:val="21"/>
        </w:rPr>
        <w:t xml:space="preserve">in a </w:t>
      </w:r>
      <w:hyperlink r:id="rId25" w:tooltip="Georgian architecture" w:history="1">
        <w:r w:rsidRPr="0093111B">
          <w:rPr>
            <w:rStyle w:val="Hyperlink"/>
            <w:rFonts w:ascii="Arial" w:hAnsi="Arial" w:cs="Arial"/>
            <w:color w:val="auto"/>
            <w:sz w:val="21"/>
            <w:szCs w:val="21"/>
            <w:u w:val="none"/>
          </w:rPr>
          <w:t>Georgian</w:t>
        </w:r>
      </w:hyperlink>
      <w:r w:rsidRPr="0093111B">
        <w:rPr>
          <w:rFonts w:ascii="Arial" w:hAnsi="Arial" w:cs="Arial"/>
          <w:sz w:val="21"/>
          <w:szCs w:val="21"/>
        </w:rPr>
        <w:t xml:space="preserve"> </w:t>
      </w:r>
      <w:hyperlink r:id="rId26" w:tooltip="Gothic Revival architecture" w:history="1">
        <w:r w:rsidRPr="0093111B">
          <w:rPr>
            <w:rStyle w:val="Hyperlink"/>
            <w:rFonts w:ascii="Arial" w:hAnsi="Arial" w:cs="Arial"/>
            <w:color w:val="auto"/>
            <w:sz w:val="21"/>
            <w:szCs w:val="21"/>
            <w:u w:val="none"/>
          </w:rPr>
          <w:t>Gothic Revival</w:t>
        </w:r>
      </w:hyperlink>
      <w:r w:rsidRPr="0093111B">
        <w:rPr>
          <w:rFonts w:ascii="Arial" w:hAnsi="Arial" w:cs="Arial"/>
          <w:sz w:val="21"/>
          <w:szCs w:val="21"/>
        </w:rPr>
        <w:t xml:space="preserve"> style for </w:t>
      </w:r>
      <w:hyperlink r:id="rId27" w:tooltip="Sir Francis Dugdale Astley, 2nd Baronet (1805–1873) (page does not exist)" w:history="1">
        <w:r w:rsidRPr="0093111B">
          <w:rPr>
            <w:rStyle w:val="Hyperlink"/>
            <w:rFonts w:ascii="Arial" w:hAnsi="Arial" w:cs="Arial"/>
            <w:color w:val="auto"/>
            <w:sz w:val="21"/>
            <w:szCs w:val="21"/>
            <w:u w:val="none"/>
          </w:rPr>
          <w:t>Sir Francis Dugdale Astley</w:t>
        </w:r>
      </w:hyperlink>
      <w:r w:rsidRPr="0093111B">
        <w:rPr>
          <w:rFonts w:ascii="Arial" w:hAnsi="Arial" w:cs="Arial"/>
          <w:sz w:val="21"/>
          <w:szCs w:val="21"/>
        </w:rPr>
        <w:t xml:space="preserve">. </w:t>
      </w:r>
    </w:p>
    <w:p w14:paraId="289DEC44" w14:textId="77777777" w:rsidR="00E973F1" w:rsidRPr="0093111B" w:rsidRDefault="00E973F1" w:rsidP="00E973F1">
      <w:pPr>
        <w:pStyle w:val="NormalWeb"/>
        <w:spacing w:before="120" w:beforeAutospacing="0" w:after="120" w:afterAutospacing="0" w:line="360" w:lineRule="auto"/>
        <w:rPr>
          <w:rFonts w:ascii="Arial" w:hAnsi="Arial" w:cs="Arial"/>
          <w:sz w:val="21"/>
          <w:szCs w:val="21"/>
        </w:rPr>
      </w:pPr>
      <w:r w:rsidRPr="0093111B">
        <w:rPr>
          <w:rFonts w:ascii="Arial" w:hAnsi="Arial" w:cs="Arial"/>
          <w:sz w:val="21"/>
          <w:szCs w:val="21"/>
        </w:rPr>
        <w:t xml:space="preserve">The church is built of </w:t>
      </w:r>
      <w:hyperlink r:id="rId28" w:tooltip="Bath stone" w:history="1">
        <w:r w:rsidRPr="0093111B">
          <w:rPr>
            <w:rStyle w:val="Hyperlink"/>
            <w:rFonts w:ascii="Arial" w:hAnsi="Arial" w:cs="Arial"/>
            <w:color w:val="auto"/>
            <w:sz w:val="21"/>
            <w:szCs w:val="21"/>
            <w:u w:val="none"/>
          </w:rPr>
          <w:t>Bath stone</w:t>
        </w:r>
      </w:hyperlink>
      <w:r w:rsidRPr="0093111B">
        <w:rPr>
          <w:rFonts w:ascii="Arial" w:hAnsi="Arial" w:cs="Arial"/>
          <w:sz w:val="21"/>
          <w:szCs w:val="21"/>
        </w:rPr>
        <w:t xml:space="preserve">. It consists of a </w:t>
      </w:r>
      <w:hyperlink r:id="rId29" w:tooltip="Nave" w:history="1">
        <w:r w:rsidRPr="0093111B">
          <w:rPr>
            <w:rStyle w:val="Hyperlink"/>
            <w:rFonts w:ascii="Arial" w:hAnsi="Arial" w:cs="Arial"/>
            <w:color w:val="auto"/>
            <w:sz w:val="21"/>
            <w:szCs w:val="21"/>
            <w:u w:val="none"/>
          </w:rPr>
          <w:t>nave</w:t>
        </w:r>
      </w:hyperlink>
      <w:r w:rsidRPr="0093111B">
        <w:rPr>
          <w:rFonts w:ascii="Arial" w:hAnsi="Arial" w:cs="Arial"/>
          <w:sz w:val="21"/>
          <w:szCs w:val="21"/>
        </w:rPr>
        <w:t xml:space="preserve"> with the south porch attached, </w:t>
      </w:r>
      <w:hyperlink r:id="rId30" w:tooltip="Chancel" w:history="1">
        <w:r w:rsidRPr="0093111B">
          <w:rPr>
            <w:rStyle w:val="Hyperlink"/>
            <w:rFonts w:ascii="Arial" w:hAnsi="Arial" w:cs="Arial"/>
            <w:color w:val="auto"/>
            <w:sz w:val="21"/>
            <w:szCs w:val="21"/>
            <w:u w:val="none"/>
          </w:rPr>
          <w:t>chancel</w:t>
        </w:r>
      </w:hyperlink>
      <w:r w:rsidRPr="0093111B">
        <w:rPr>
          <w:rFonts w:ascii="Arial" w:hAnsi="Arial" w:cs="Arial"/>
          <w:sz w:val="21"/>
          <w:szCs w:val="21"/>
        </w:rPr>
        <w:t xml:space="preserve"> with a south chapel, and a west tower. The nave is 41 feet 6 inches (12.65 m) by 26 feet (7.9 m), while the chancel is 16 feet (4.9 m) long and 14 feet (4.3 m) wide. The tower holds six bells cast by </w:t>
      </w:r>
      <w:hyperlink r:id="rId31" w:anchor="Bell_foundry" w:tooltip="Aldbourne" w:history="1">
        <w:r w:rsidRPr="0093111B">
          <w:rPr>
            <w:rStyle w:val="Hyperlink"/>
            <w:rFonts w:ascii="Arial" w:hAnsi="Arial" w:cs="Arial"/>
            <w:color w:val="auto"/>
            <w:sz w:val="21"/>
            <w:szCs w:val="21"/>
            <w:u w:val="none"/>
          </w:rPr>
          <w:t>James Wells of Aldbourne</w:t>
        </w:r>
      </w:hyperlink>
      <w:r w:rsidRPr="0093111B">
        <w:rPr>
          <w:rFonts w:ascii="Arial" w:hAnsi="Arial" w:cs="Arial"/>
          <w:sz w:val="21"/>
          <w:szCs w:val="21"/>
        </w:rPr>
        <w:t xml:space="preserve">. </w:t>
      </w:r>
    </w:p>
    <w:p w14:paraId="4D7DA293" w14:textId="77777777" w:rsidR="00E973F1" w:rsidRPr="0093111B" w:rsidRDefault="00E973F1" w:rsidP="00E973F1">
      <w:pPr>
        <w:pStyle w:val="NormalWeb"/>
        <w:spacing w:before="120" w:beforeAutospacing="0" w:after="120" w:afterAutospacing="0" w:line="360" w:lineRule="auto"/>
        <w:rPr>
          <w:rFonts w:ascii="Arial" w:hAnsi="Arial" w:cs="Arial"/>
          <w:sz w:val="21"/>
          <w:szCs w:val="21"/>
        </w:rPr>
      </w:pPr>
      <w:r w:rsidRPr="0093111B">
        <w:rPr>
          <w:rFonts w:ascii="Arial" w:hAnsi="Arial" w:cs="Arial"/>
          <w:sz w:val="21"/>
          <w:szCs w:val="21"/>
        </w:rPr>
        <w:t xml:space="preserve">The interior contains the bowl of the </w:t>
      </w:r>
      <w:hyperlink r:id="rId32" w:tooltip="Norman architecture" w:history="1">
        <w:r w:rsidRPr="0093111B">
          <w:rPr>
            <w:rStyle w:val="Hyperlink"/>
            <w:rFonts w:ascii="Arial" w:hAnsi="Arial" w:cs="Arial"/>
            <w:color w:val="auto"/>
            <w:sz w:val="21"/>
            <w:szCs w:val="21"/>
            <w:u w:val="none"/>
          </w:rPr>
          <w:t>Norman</w:t>
        </w:r>
      </w:hyperlink>
      <w:r w:rsidRPr="0093111B">
        <w:rPr>
          <w:rFonts w:ascii="Arial" w:hAnsi="Arial" w:cs="Arial"/>
          <w:sz w:val="21"/>
          <w:szCs w:val="21"/>
        </w:rPr>
        <w:t xml:space="preserve"> </w:t>
      </w:r>
      <w:hyperlink r:id="rId33" w:tooltip="Baptismal font" w:history="1">
        <w:r w:rsidRPr="0093111B">
          <w:rPr>
            <w:rStyle w:val="Hyperlink"/>
            <w:rFonts w:ascii="Arial" w:hAnsi="Arial" w:cs="Arial"/>
            <w:color w:val="auto"/>
            <w:sz w:val="21"/>
            <w:szCs w:val="21"/>
            <w:u w:val="none"/>
          </w:rPr>
          <w:t>font</w:t>
        </w:r>
      </w:hyperlink>
      <w:r w:rsidRPr="0093111B">
        <w:rPr>
          <w:rFonts w:ascii="Arial" w:hAnsi="Arial" w:cs="Arial"/>
          <w:sz w:val="21"/>
          <w:szCs w:val="21"/>
        </w:rPr>
        <w:t xml:space="preserve"> from the old church, on a later base and shaft. The bowl is decorated with </w:t>
      </w:r>
      <w:hyperlink r:id="rId34" w:tooltip="Scallop" w:history="1">
        <w:r w:rsidRPr="0093111B">
          <w:rPr>
            <w:rStyle w:val="Hyperlink"/>
            <w:rFonts w:ascii="Arial" w:hAnsi="Arial" w:cs="Arial"/>
            <w:color w:val="auto"/>
            <w:sz w:val="21"/>
            <w:szCs w:val="21"/>
            <w:u w:val="none"/>
          </w:rPr>
          <w:t>scallop</w:t>
        </w:r>
      </w:hyperlink>
      <w:r w:rsidRPr="0093111B">
        <w:rPr>
          <w:rFonts w:ascii="Arial" w:hAnsi="Arial" w:cs="Arial"/>
          <w:sz w:val="21"/>
          <w:szCs w:val="21"/>
        </w:rPr>
        <w:t xml:space="preserve"> shaped decorations separated by inverted "V" shapes. There are many memorials to the </w:t>
      </w:r>
      <w:hyperlink r:id="rId35" w:tooltip="Sir John Astley, 1st Baronet" w:history="1">
        <w:r w:rsidRPr="0093111B">
          <w:rPr>
            <w:rStyle w:val="Hyperlink"/>
            <w:rFonts w:ascii="Arial" w:hAnsi="Arial" w:cs="Arial"/>
            <w:color w:val="auto"/>
            <w:sz w:val="21"/>
            <w:szCs w:val="21"/>
            <w:u w:val="none"/>
          </w:rPr>
          <w:t>Astley family</w:t>
        </w:r>
      </w:hyperlink>
      <w:r w:rsidRPr="0093111B">
        <w:rPr>
          <w:rFonts w:ascii="Arial" w:hAnsi="Arial" w:cs="Arial"/>
          <w:sz w:val="21"/>
          <w:szCs w:val="21"/>
        </w:rPr>
        <w:t xml:space="preserve">. There is a large gallery above the west end of the nave, which when it was built held a barrel organ. The organ was replaced by one in the vestry in 1879. </w:t>
      </w:r>
    </w:p>
    <w:p w14:paraId="6FC02F4E" w14:textId="7A520538" w:rsidR="00E973F1" w:rsidRPr="00E973F1" w:rsidRDefault="00E973F1" w:rsidP="00E973F1">
      <w:pPr>
        <w:pStyle w:val="NormalWeb"/>
        <w:spacing w:before="120" w:beforeAutospacing="0" w:after="120" w:afterAutospacing="0" w:line="360" w:lineRule="auto"/>
        <w:rPr>
          <w:rFonts w:ascii="Arial" w:hAnsi="Arial" w:cs="Arial"/>
          <w:sz w:val="21"/>
          <w:szCs w:val="21"/>
        </w:rPr>
      </w:pPr>
      <w:r w:rsidRPr="0093111B">
        <w:rPr>
          <w:rFonts w:ascii="Arial" w:hAnsi="Arial" w:cs="Arial"/>
          <w:sz w:val="21"/>
          <w:szCs w:val="21"/>
        </w:rPr>
        <w:t xml:space="preserve">The church was declared redundant on 18 April 1974 and was </w:t>
      </w:r>
      <w:hyperlink r:id="rId36" w:tooltip="Vesting" w:history="1">
        <w:r w:rsidRPr="0093111B">
          <w:rPr>
            <w:rStyle w:val="Hyperlink"/>
            <w:rFonts w:ascii="Arial" w:hAnsi="Arial" w:cs="Arial"/>
            <w:color w:val="auto"/>
            <w:sz w:val="21"/>
            <w:szCs w:val="21"/>
            <w:u w:val="none"/>
          </w:rPr>
          <w:t>vested</w:t>
        </w:r>
      </w:hyperlink>
      <w:r w:rsidRPr="0093111B">
        <w:rPr>
          <w:rFonts w:ascii="Arial" w:hAnsi="Arial" w:cs="Arial"/>
          <w:sz w:val="21"/>
          <w:szCs w:val="21"/>
        </w:rPr>
        <w:t xml:space="preserve"> in the Trust on 22 October 1975. It is open to visitors every day; the key is held locally. </w:t>
      </w:r>
    </w:p>
    <w:p w14:paraId="65FF7524" w14:textId="77777777" w:rsidR="005D19D9" w:rsidRDefault="005D19D9" w:rsidP="005D19D9">
      <w:pPr>
        <w:pStyle w:val="NoSpacing"/>
      </w:pPr>
    </w:p>
    <w:p w14:paraId="7E6FD638" w14:textId="2EEA6891" w:rsidR="001A465A" w:rsidRPr="00187516" w:rsidRDefault="003463F6" w:rsidP="00187516">
      <w:pPr>
        <w:pStyle w:val="Heading2"/>
        <w:ind w:left="0"/>
        <w:rPr>
          <w:rFonts w:ascii="Arial" w:eastAsia="Helvetica Neue" w:hAnsi="Arial" w:cs="Arial"/>
          <w:sz w:val="22"/>
          <w:szCs w:val="22"/>
        </w:rPr>
      </w:pPr>
      <w:r w:rsidRPr="00540BEF">
        <w:rPr>
          <w:rFonts w:ascii="Arial" w:eastAsia="Helvetica Neue" w:hAnsi="Arial" w:cs="Arial"/>
          <w:sz w:val="22"/>
          <w:szCs w:val="22"/>
        </w:rPr>
        <w:t>Current use (bookings) &amp; voluntary activity</w:t>
      </w:r>
    </w:p>
    <w:p w14:paraId="25075E88" w14:textId="4BA19037" w:rsidR="00187516" w:rsidRPr="0093111B" w:rsidRDefault="00187516" w:rsidP="00A072DB">
      <w:pPr>
        <w:spacing w:after="120"/>
        <w:rPr>
          <w:rFonts w:ascii="Arial" w:hAnsi="Arial" w:cs="Arial"/>
        </w:rPr>
      </w:pPr>
      <w:r w:rsidRPr="0093111B">
        <w:rPr>
          <w:rFonts w:ascii="Arial" w:hAnsi="Arial" w:cs="Arial"/>
        </w:rPr>
        <w:t xml:space="preserve">St Peter’s Everleigh benefits from the voluntary support of </w:t>
      </w:r>
      <w:r>
        <w:rPr>
          <w:rFonts w:ascii="Arial" w:hAnsi="Arial" w:cs="Arial"/>
        </w:rPr>
        <w:t xml:space="preserve">the neighbouring property, the Old Rectory. </w:t>
      </w:r>
      <w:r w:rsidR="00B30A88">
        <w:rPr>
          <w:rFonts w:ascii="Arial" w:hAnsi="Arial" w:cs="Arial"/>
        </w:rPr>
        <w:t xml:space="preserve">It also receives support from </w:t>
      </w:r>
      <w:r>
        <w:rPr>
          <w:rFonts w:ascii="Arial" w:hAnsi="Arial" w:cs="Arial"/>
        </w:rPr>
        <w:t>several</w:t>
      </w:r>
      <w:r w:rsidR="00B30A88">
        <w:rPr>
          <w:rFonts w:ascii="Arial" w:hAnsi="Arial" w:cs="Arial"/>
        </w:rPr>
        <w:t xml:space="preserve"> other</w:t>
      </w:r>
      <w:r>
        <w:rPr>
          <w:rFonts w:ascii="Arial" w:hAnsi="Arial" w:cs="Arial"/>
        </w:rPr>
        <w:t xml:space="preserve"> local neighbours, the parish and members of the community</w:t>
      </w:r>
      <w:r w:rsidR="00B30A88">
        <w:rPr>
          <w:rFonts w:ascii="Arial" w:hAnsi="Arial" w:cs="Arial"/>
        </w:rPr>
        <w:t xml:space="preserve">, although the CCT is not always made aware of this support and so cannot properly recognise </w:t>
      </w:r>
      <w:r w:rsidR="00A072DB">
        <w:rPr>
          <w:rFonts w:ascii="Arial" w:hAnsi="Arial" w:cs="Arial"/>
        </w:rPr>
        <w:t xml:space="preserve">the community’s achievements. </w:t>
      </w:r>
      <w:r>
        <w:rPr>
          <w:rFonts w:ascii="Arial" w:hAnsi="Arial" w:cs="Arial"/>
        </w:rPr>
        <w:t>This group</w:t>
      </w:r>
      <w:r w:rsidRPr="0093111B">
        <w:rPr>
          <w:rFonts w:ascii="Arial" w:hAnsi="Arial" w:cs="Arial"/>
        </w:rPr>
        <w:t xml:space="preserve"> support the church in many ways including: </w:t>
      </w:r>
    </w:p>
    <w:p w14:paraId="26C25662" w14:textId="10E45A86" w:rsidR="00187516" w:rsidRPr="0093111B" w:rsidRDefault="00187516" w:rsidP="005204D0">
      <w:pPr>
        <w:pStyle w:val="ListParagraph"/>
        <w:numPr>
          <w:ilvl w:val="0"/>
          <w:numId w:val="2"/>
        </w:numPr>
        <w:spacing w:after="120"/>
        <w:jc w:val="both"/>
        <w:rPr>
          <w:rFonts w:ascii="Arial" w:hAnsi="Arial" w:cs="Arial"/>
        </w:rPr>
      </w:pPr>
      <w:r w:rsidRPr="0093111B">
        <w:rPr>
          <w:rFonts w:ascii="Arial" w:hAnsi="Arial" w:cs="Arial"/>
        </w:rPr>
        <w:t>Supporting services held at the church (Christmas)</w:t>
      </w:r>
    </w:p>
    <w:p w14:paraId="53538C36" w14:textId="1DC52F83" w:rsidR="00187516" w:rsidRDefault="00187516" w:rsidP="005204D0">
      <w:pPr>
        <w:numPr>
          <w:ilvl w:val="0"/>
          <w:numId w:val="2"/>
        </w:numPr>
        <w:spacing w:before="0"/>
        <w:rPr>
          <w:rFonts w:ascii="Arial" w:hAnsi="Arial" w:cs="Arial"/>
        </w:rPr>
      </w:pPr>
      <w:r w:rsidRPr="0093111B">
        <w:rPr>
          <w:rFonts w:ascii="Arial" w:hAnsi="Arial" w:cs="Arial"/>
        </w:rPr>
        <w:t xml:space="preserve">Ad hoc reporting of building </w:t>
      </w:r>
      <w:r>
        <w:rPr>
          <w:rFonts w:ascii="Arial" w:hAnsi="Arial" w:cs="Arial"/>
        </w:rPr>
        <w:t>change</w:t>
      </w:r>
    </w:p>
    <w:p w14:paraId="0502E62E" w14:textId="012A6AE5" w:rsidR="00FA7646" w:rsidRPr="00187516" w:rsidRDefault="00187516" w:rsidP="005204D0">
      <w:pPr>
        <w:numPr>
          <w:ilvl w:val="0"/>
          <w:numId w:val="2"/>
        </w:numPr>
        <w:spacing w:before="0"/>
        <w:rPr>
          <w:rFonts w:ascii="Arial" w:hAnsi="Arial" w:cs="Arial"/>
        </w:rPr>
      </w:pPr>
      <w:r w:rsidRPr="00187516">
        <w:rPr>
          <w:rFonts w:ascii="Arial" w:hAnsi="Arial" w:cs="Arial"/>
        </w:rPr>
        <w:t xml:space="preserve">Care and maintenance of the vested churchyard. </w:t>
      </w:r>
      <w:r w:rsidR="00FA7646" w:rsidRPr="00187516">
        <w:rPr>
          <w:rFonts w:ascii="Arial" w:eastAsia="Helvetica Neue" w:hAnsi="Arial" w:cs="Arial"/>
        </w:rPr>
        <w:br w:type="page"/>
      </w:r>
    </w:p>
    <w:p w14:paraId="4144158B" w14:textId="04ECA1AC" w:rsidR="00225E8C" w:rsidRPr="00540BEF" w:rsidRDefault="003463F6" w:rsidP="005061D1">
      <w:pPr>
        <w:pStyle w:val="Heading2"/>
        <w:spacing w:after="360"/>
        <w:ind w:left="0"/>
        <w:rPr>
          <w:rFonts w:ascii="Arial" w:eastAsia="Helvetica Neue" w:hAnsi="Arial" w:cs="Arial"/>
          <w:sz w:val="22"/>
          <w:szCs w:val="22"/>
        </w:rPr>
      </w:pPr>
      <w:r w:rsidRPr="00540BEF">
        <w:rPr>
          <w:rFonts w:ascii="Arial" w:eastAsia="Helvetica Neue" w:hAnsi="Arial" w:cs="Arial"/>
          <w:sz w:val="22"/>
          <w:szCs w:val="22"/>
        </w:rPr>
        <w:lastRenderedPageBreak/>
        <w:t xml:space="preserve">Collection Review </w:t>
      </w:r>
    </w:p>
    <w:tbl>
      <w:tblPr>
        <w:tblW w:w="9772" w:type="dxa"/>
        <w:tblBorders>
          <w:top w:val="nil"/>
          <w:left w:val="nil"/>
          <w:bottom w:val="nil"/>
          <w:right w:val="nil"/>
          <w:insideH w:val="nil"/>
          <w:insideV w:val="nil"/>
        </w:tblBorders>
        <w:tblLayout w:type="fixed"/>
        <w:tblLook w:val="0600" w:firstRow="0" w:lastRow="0" w:firstColumn="0" w:lastColumn="0" w:noHBand="1" w:noVBand="1"/>
      </w:tblPr>
      <w:tblGrid>
        <w:gridCol w:w="3393"/>
        <w:gridCol w:w="6379"/>
      </w:tblGrid>
      <w:tr w:rsidR="00545A84" w:rsidRPr="00540BEF" w14:paraId="20361176" w14:textId="77777777" w:rsidTr="00C23166">
        <w:trPr>
          <w:trHeight w:val="315"/>
        </w:trPr>
        <w:tc>
          <w:tcPr>
            <w:tcW w:w="9772"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0223530F" w14:textId="77777777" w:rsidR="00545A84" w:rsidRPr="008170E7" w:rsidRDefault="00545A84" w:rsidP="00160B19">
            <w:pPr>
              <w:widowControl w:val="0"/>
              <w:spacing w:before="0" w:line="240" w:lineRule="auto"/>
              <w:ind w:left="0"/>
              <w:rPr>
                <w:rFonts w:ascii="Arial" w:eastAsia="Helvetica Neue" w:hAnsi="Arial" w:cs="Arial"/>
                <w:b/>
                <w:bCs/>
                <w:sz w:val="21"/>
                <w:szCs w:val="21"/>
              </w:rPr>
            </w:pPr>
            <w:r w:rsidRPr="008170E7">
              <w:rPr>
                <w:rFonts w:ascii="Arial" w:eastAsia="Helvetica Neue" w:hAnsi="Arial" w:cs="Arial"/>
                <w:b/>
                <w:bCs/>
                <w:sz w:val="21"/>
                <w:szCs w:val="21"/>
              </w:rPr>
              <w:t>General Information</w:t>
            </w:r>
          </w:p>
        </w:tc>
      </w:tr>
      <w:tr w:rsidR="00545A84" w:rsidRPr="00540BEF" w14:paraId="4496F69D"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489962" w14:textId="77777777" w:rsidR="00545A84" w:rsidRPr="008170E7" w:rsidRDefault="00545A84" w:rsidP="00160B19">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Open Churches Policy status: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D313A50" w14:textId="35EDF0D0" w:rsidR="00545A84" w:rsidRPr="008170E7" w:rsidRDefault="008A5D7C" w:rsidP="00160B19">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Open</w:t>
            </w:r>
          </w:p>
        </w:tc>
      </w:tr>
      <w:tr w:rsidR="00545A84" w:rsidRPr="00540BEF" w14:paraId="39069538"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E7FBFEC" w14:textId="77777777" w:rsidR="00545A84" w:rsidRPr="008170E7" w:rsidRDefault="00545A84" w:rsidP="00160B19">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Local Community Officer:</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5F2A73D" w14:textId="671A2CA8" w:rsidR="00545A84" w:rsidRPr="008170E7" w:rsidRDefault="008A5D7C" w:rsidP="00160B19">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Philippa Wood</w:t>
            </w:r>
          </w:p>
        </w:tc>
      </w:tr>
      <w:tr w:rsidR="00545A84" w:rsidRPr="00540BEF" w14:paraId="0BA3D313"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C9758D0" w14:textId="77777777" w:rsidR="00545A84" w:rsidRPr="008170E7" w:rsidRDefault="00545A84" w:rsidP="00160B19">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Current project:</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5370ABD" w14:textId="1C4B1091" w:rsidR="00545A84" w:rsidRPr="008170E7" w:rsidRDefault="00DA0807" w:rsidP="00160B19">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None</w:t>
            </w:r>
          </w:p>
        </w:tc>
      </w:tr>
      <w:tr w:rsidR="00820D1D" w:rsidRPr="00540BEF" w14:paraId="06636079"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6E52E49"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Parking:</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12D6AB4" w14:textId="2439DF51" w:rsidR="00820D1D" w:rsidRPr="008170E7" w:rsidRDefault="00F36032" w:rsidP="00820D1D">
            <w:pPr>
              <w:widowControl w:val="0"/>
              <w:spacing w:before="0" w:line="240" w:lineRule="auto"/>
              <w:ind w:left="0"/>
              <w:rPr>
                <w:rFonts w:ascii="Arial" w:eastAsia="Helvetica Neue" w:hAnsi="Arial" w:cs="Arial"/>
                <w:sz w:val="21"/>
                <w:szCs w:val="21"/>
              </w:rPr>
            </w:pPr>
            <w:r>
              <w:rPr>
                <w:rFonts w:ascii="Arial" w:hAnsi="Arial" w:cs="Arial"/>
              </w:rPr>
              <w:t>Space for one car in layby / drive</w:t>
            </w:r>
            <w:r w:rsidRPr="0093111B">
              <w:rPr>
                <w:rFonts w:ascii="Arial" w:hAnsi="Arial" w:cs="Arial"/>
              </w:rPr>
              <w:t>. Parking at Everleigh</w:t>
            </w:r>
            <w:r w:rsidR="00D86674" w:rsidRPr="0093111B">
              <w:rPr>
                <w:rFonts w:ascii="Arial" w:hAnsi="Arial" w:cs="Arial"/>
              </w:rPr>
              <w:t xml:space="preserve"> Farm</w:t>
            </w:r>
            <w:r w:rsidR="00D86674">
              <w:rPr>
                <w:rFonts w:ascii="Arial" w:hAnsi="Arial" w:cs="Arial"/>
              </w:rPr>
              <w:t xml:space="preserve"> / Rectory</w:t>
            </w:r>
            <w:r w:rsidR="00D86674" w:rsidRPr="0093111B">
              <w:rPr>
                <w:rFonts w:ascii="Arial" w:hAnsi="Arial" w:cs="Arial"/>
              </w:rPr>
              <w:t xml:space="preserve"> for services</w:t>
            </w:r>
            <w:r w:rsidR="00D86674">
              <w:rPr>
                <w:rFonts w:ascii="Arial" w:hAnsi="Arial" w:cs="Arial"/>
              </w:rPr>
              <w:t xml:space="preserve"> by prior permission</w:t>
            </w:r>
            <w:r w:rsidR="00D86674" w:rsidRPr="0093111B">
              <w:rPr>
                <w:rFonts w:ascii="Arial" w:hAnsi="Arial" w:cs="Arial"/>
              </w:rPr>
              <w:t xml:space="preserve">.  </w:t>
            </w:r>
          </w:p>
        </w:tc>
      </w:tr>
      <w:tr w:rsidR="00820D1D" w:rsidRPr="00540BEF" w14:paraId="030BFC2C"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D78B6B5"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Accessibility details: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B0612CD" w14:textId="53AA3243" w:rsidR="00820D1D" w:rsidRPr="008170E7" w:rsidRDefault="007563D0" w:rsidP="00820D1D">
            <w:pPr>
              <w:widowControl w:val="0"/>
              <w:spacing w:before="0" w:line="240" w:lineRule="auto"/>
              <w:ind w:left="0"/>
              <w:rPr>
                <w:rFonts w:ascii="Arial" w:eastAsia="Helvetica Neue" w:hAnsi="Arial" w:cs="Arial"/>
                <w:sz w:val="21"/>
                <w:szCs w:val="21"/>
              </w:rPr>
            </w:pPr>
            <w:r w:rsidRPr="0093111B">
              <w:rPr>
                <w:rFonts w:ascii="Arial" w:hAnsi="Arial" w:cs="Arial"/>
              </w:rPr>
              <w:t>Provided via website</w:t>
            </w:r>
          </w:p>
        </w:tc>
      </w:tr>
      <w:tr w:rsidR="00820D1D" w:rsidRPr="00540BEF" w14:paraId="6A95F940"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DD5D236"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Building services: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EEE6499" w14:textId="5C10DB68" w:rsidR="00820D1D" w:rsidRPr="008170E7" w:rsidRDefault="00FB129E" w:rsidP="00820D1D">
            <w:pPr>
              <w:widowControl w:val="0"/>
              <w:spacing w:before="0" w:line="240" w:lineRule="auto"/>
              <w:ind w:left="0"/>
              <w:rPr>
                <w:rFonts w:ascii="Arial" w:eastAsia="Helvetica Neue" w:hAnsi="Arial" w:cs="Arial"/>
                <w:sz w:val="21"/>
                <w:szCs w:val="21"/>
              </w:rPr>
            </w:pPr>
            <w:r>
              <w:rPr>
                <w:rFonts w:ascii="Arial" w:hAnsi="Arial" w:cs="Arial"/>
              </w:rPr>
              <w:t xml:space="preserve">Electric sockets and lights. </w:t>
            </w:r>
            <w:r w:rsidRPr="0093111B">
              <w:rPr>
                <w:rFonts w:ascii="Arial" w:hAnsi="Arial" w:cs="Arial"/>
              </w:rPr>
              <w:tab/>
            </w:r>
            <w:r w:rsidRPr="0093111B">
              <w:rPr>
                <w:rFonts w:ascii="Arial" w:hAnsi="Arial" w:cs="Arial"/>
              </w:rPr>
              <w:tab/>
            </w:r>
          </w:p>
        </w:tc>
      </w:tr>
      <w:tr w:rsidR="00820D1D" w:rsidRPr="00540BEF" w14:paraId="7A9D483F"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6880AE2"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Organ:</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C163286" w14:textId="273A4516" w:rsidR="00820D1D" w:rsidRPr="008170E7" w:rsidRDefault="009A7379" w:rsidP="00820D1D">
            <w:pPr>
              <w:widowControl w:val="0"/>
              <w:spacing w:before="0" w:line="240" w:lineRule="auto"/>
              <w:ind w:left="0"/>
              <w:rPr>
                <w:rFonts w:ascii="Arial" w:eastAsia="Helvetica Neue" w:hAnsi="Arial" w:cs="Arial"/>
                <w:sz w:val="21"/>
                <w:szCs w:val="21"/>
              </w:rPr>
            </w:pPr>
            <w:r w:rsidRPr="0093111B">
              <w:rPr>
                <w:rFonts w:ascii="Arial" w:hAnsi="Arial" w:cs="Arial"/>
              </w:rPr>
              <w:t>Pipe Organ by Gray &amp; Davison</w:t>
            </w:r>
          </w:p>
        </w:tc>
      </w:tr>
      <w:tr w:rsidR="00820D1D" w:rsidRPr="00540BEF" w14:paraId="1CEC0F4F"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EE9859B"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Churchyard:</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FB77ABA" w14:textId="5D30D206" w:rsidR="00820D1D" w:rsidRPr="008170E7" w:rsidRDefault="00352104" w:rsidP="00820D1D">
            <w:pPr>
              <w:widowControl w:val="0"/>
              <w:spacing w:before="0" w:line="240" w:lineRule="auto"/>
              <w:ind w:left="0"/>
              <w:rPr>
                <w:rFonts w:ascii="Arial" w:eastAsia="Helvetica Neue" w:hAnsi="Arial" w:cs="Arial"/>
                <w:sz w:val="21"/>
                <w:szCs w:val="21"/>
              </w:rPr>
            </w:pPr>
            <w:r w:rsidRPr="0093111B">
              <w:rPr>
                <w:rFonts w:ascii="Arial" w:hAnsi="Arial" w:cs="Arial"/>
              </w:rPr>
              <w:t>Vested with CCT.</w:t>
            </w:r>
          </w:p>
        </w:tc>
      </w:tr>
      <w:tr w:rsidR="00820D1D" w:rsidRPr="00540BEF" w14:paraId="4EBEC732"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7140618"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Ringable bells: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63A89A1" w14:textId="46ABDF2A" w:rsidR="00820D1D" w:rsidRPr="008170E7" w:rsidRDefault="00413B33" w:rsidP="00820D1D">
            <w:pPr>
              <w:widowControl w:val="0"/>
              <w:spacing w:before="0" w:line="240" w:lineRule="auto"/>
              <w:ind w:left="0"/>
              <w:rPr>
                <w:rFonts w:ascii="Arial" w:eastAsia="Helvetica Neue" w:hAnsi="Arial" w:cs="Arial"/>
                <w:sz w:val="21"/>
                <w:szCs w:val="21"/>
              </w:rPr>
            </w:pPr>
            <w:r w:rsidRPr="0093111B">
              <w:rPr>
                <w:rFonts w:ascii="Arial" w:hAnsi="Arial" w:cs="Arial"/>
              </w:rPr>
              <w:t>Yes. 6. Ringable: Rung for services and by visiting ringers</w:t>
            </w:r>
          </w:p>
        </w:tc>
      </w:tr>
      <w:tr w:rsidR="00820D1D" w:rsidRPr="00540BEF" w14:paraId="61E97D88" w14:textId="77777777" w:rsidTr="004D4D94">
        <w:trPr>
          <w:trHeight w:val="324"/>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7EC9D9D"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Pews: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B673859" w14:textId="6518D2F9" w:rsidR="00820D1D" w:rsidRPr="008170E7" w:rsidRDefault="009865A6" w:rsidP="00820D1D">
            <w:pPr>
              <w:widowControl w:val="0"/>
              <w:spacing w:before="0" w:line="240" w:lineRule="auto"/>
              <w:ind w:left="0"/>
              <w:rPr>
                <w:rFonts w:ascii="Arial" w:eastAsia="Helvetica Neue" w:hAnsi="Arial" w:cs="Arial"/>
                <w:sz w:val="21"/>
                <w:szCs w:val="21"/>
              </w:rPr>
            </w:pPr>
            <w:r w:rsidRPr="0093111B">
              <w:rPr>
                <w:rFonts w:ascii="Arial" w:hAnsi="Arial" w:cs="Arial"/>
              </w:rPr>
              <w:t>Yes.</w:t>
            </w:r>
          </w:p>
        </w:tc>
      </w:tr>
      <w:tr w:rsidR="00820D1D" w:rsidRPr="00540BEF" w14:paraId="697E36F2" w14:textId="77777777" w:rsidTr="00C23166">
        <w:trPr>
          <w:trHeight w:val="315"/>
        </w:trPr>
        <w:tc>
          <w:tcPr>
            <w:tcW w:w="9772"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5581A405" w14:textId="77777777" w:rsidR="00820D1D" w:rsidRPr="008170E7" w:rsidRDefault="00820D1D" w:rsidP="00820D1D">
            <w:pPr>
              <w:widowControl w:val="0"/>
              <w:spacing w:before="0" w:line="240" w:lineRule="auto"/>
              <w:ind w:left="0"/>
              <w:rPr>
                <w:rFonts w:ascii="Arial" w:eastAsia="Helvetica Neue" w:hAnsi="Arial" w:cs="Arial"/>
                <w:b/>
                <w:bCs/>
                <w:sz w:val="21"/>
                <w:szCs w:val="21"/>
              </w:rPr>
            </w:pPr>
            <w:r w:rsidRPr="008170E7">
              <w:rPr>
                <w:rFonts w:ascii="Arial" w:eastAsia="Helvetica Neue" w:hAnsi="Arial" w:cs="Arial"/>
                <w:b/>
                <w:bCs/>
                <w:sz w:val="21"/>
                <w:szCs w:val="21"/>
              </w:rPr>
              <w:t>Volunteering</w:t>
            </w:r>
          </w:p>
        </w:tc>
      </w:tr>
      <w:tr w:rsidR="00820D1D" w:rsidRPr="00540BEF" w14:paraId="13BE3907"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0EC7AB"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Keyholder role:</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40EB83A" w14:textId="3AD42EAE" w:rsidR="00820D1D" w:rsidRPr="008170E7" w:rsidRDefault="004C63F6" w:rsidP="00820D1D">
            <w:pPr>
              <w:widowControl w:val="0"/>
              <w:spacing w:before="0" w:line="240" w:lineRule="auto"/>
              <w:ind w:left="0"/>
              <w:rPr>
                <w:rFonts w:ascii="Arial" w:eastAsia="Helvetica Neue" w:hAnsi="Arial" w:cs="Arial"/>
                <w:sz w:val="21"/>
                <w:szCs w:val="21"/>
              </w:rPr>
            </w:pPr>
            <w:r w:rsidRPr="0093111B">
              <w:rPr>
                <w:rFonts w:ascii="Arial" w:hAnsi="Arial" w:cs="Arial"/>
              </w:rPr>
              <w:t>Present</w:t>
            </w:r>
          </w:p>
        </w:tc>
      </w:tr>
      <w:tr w:rsidR="00820D1D" w:rsidRPr="00540BEF" w14:paraId="349310CE"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39E7E9D"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Key representative role:</w:t>
            </w:r>
          </w:p>
        </w:tc>
        <w:tc>
          <w:tcPr>
            <w:tcW w:w="6379"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14:paraId="726C01EF" w14:textId="4180B853" w:rsidR="00820D1D" w:rsidRPr="008170E7" w:rsidRDefault="00F0034D" w:rsidP="00820D1D">
            <w:pPr>
              <w:widowControl w:val="0"/>
              <w:spacing w:before="0" w:line="240" w:lineRule="auto"/>
              <w:ind w:left="0"/>
              <w:rPr>
                <w:rFonts w:ascii="Arial" w:eastAsia="Helvetica Neue" w:hAnsi="Arial" w:cs="Arial"/>
                <w:sz w:val="21"/>
                <w:szCs w:val="21"/>
              </w:rPr>
            </w:pPr>
            <w:r w:rsidRPr="0093111B">
              <w:rPr>
                <w:rFonts w:ascii="Arial" w:hAnsi="Arial" w:cs="Arial"/>
              </w:rPr>
              <w:t>Fulfi</w:t>
            </w:r>
            <w:r>
              <w:rPr>
                <w:rFonts w:ascii="Arial" w:hAnsi="Arial" w:cs="Arial"/>
              </w:rPr>
              <w:t>lled (</w:t>
            </w:r>
            <w:r w:rsidRPr="0093111B">
              <w:rPr>
                <w:rFonts w:ascii="Arial" w:hAnsi="Arial" w:cs="Arial"/>
              </w:rPr>
              <w:t>CCT liaison, maintenance reporting)</w:t>
            </w:r>
          </w:p>
        </w:tc>
      </w:tr>
      <w:tr w:rsidR="00820D1D" w:rsidRPr="00540BEF" w14:paraId="04CBD48D"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F886BB"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Area volunteer role:</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15569E2" w14:textId="457EE758" w:rsidR="00820D1D" w:rsidRPr="008170E7" w:rsidRDefault="006221C2" w:rsidP="00820D1D">
            <w:pPr>
              <w:widowControl w:val="0"/>
              <w:spacing w:before="0" w:line="240" w:lineRule="auto"/>
              <w:ind w:left="0"/>
              <w:rPr>
                <w:rFonts w:ascii="Arial" w:eastAsia="Helvetica Neue" w:hAnsi="Arial" w:cs="Arial"/>
                <w:sz w:val="21"/>
                <w:szCs w:val="21"/>
              </w:rPr>
            </w:pPr>
            <w:r w:rsidRPr="0093111B">
              <w:rPr>
                <w:rFonts w:ascii="Arial" w:hAnsi="Arial" w:cs="Arial"/>
              </w:rPr>
              <w:t>None</w:t>
            </w:r>
          </w:p>
        </w:tc>
      </w:tr>
      <w:tr w:rsidR="00820D1D" w:rsidRPr="00540BEF" w14:paraId="2804BD99"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AA5E9B6"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Fundraising roles:</w:t>
            </w:r>
          </w:p>
        </w:tc>
        <w:tc>
          <w:tcPr>
            <w:tcW w:w="6379"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14:paraId="6A039F57" w14:textId="27B4DE0A" w:rsidR="00820D1D" w:rsidRPr="008170E7" w:rsidRDefault="00B05C40" w:rsidP="00820D1D">
            <w:pPr>
              <w:widowControl w:val="0"/>
              <w:spacing w:before="0" w:line="240" w:lineRule="auto"/>
              <w:ind w:left="0"/>
              <w:rPr>
                <w:rFonts w:ascii="Arial" w:eastAsia="Helvetica Neue" w:hAnsi="Arial" w:cs="Arial"/>
                <w:sz w:val="21"/>
                <w:szCs w:val="21"/>
              </w:rPr>
            </w:pPr>
            <w:r w:rsidRPr="0093111B">
              <w:rPr>
                <w:rFonts w:ascii="Arial" w:hAnsi="Arial" w:cs="Arial"/>
              </w:rPr>
              <w:t>None</w:t>
            </w:r>
          </w:p>
        </w:tc>
      </w:tr>
      <w:tr w:rsidR="00820D1D" w:rsidRPr="00540BEF" w14:paraId="35E9AC15"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691995" w14:textId="3266F7BF"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Cleaning</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D072380" w14:textId="56EEFF48" w:rsidR="00820D1D" w:rsidRPr="008170E7" w:rsidRDefault="00CE312D" w:rsidP="00820D1D">
            <w:pPr>
              <w:widowControl w:val="0"/>
              <w:spacing w:before="0" w:line="240" w:lineRule="auto"/>
              <w:ind w:left="0"/>
              <w:rPr>
                <w:rFonts w:ascii="Arial" w:eastAsia="Helvetica Neue" w:hAnsi="Arial" w:cs="Arial"/>
                <w:sz w:val="21"/>
                <w:szCs w:val="21"/>
              </w:rPr>
            </w:pPr>
            <w:r w:rsidRPr="0093111B">
              <w:rPr>
                <w:rFonts w:ascii="Arial" w:hAnsi="Arial" w:cs="Arial"/>
              </w:rPr>
              <w:t>None</w:t>
            </w:r>
          </w:p>
        </w:tc>
      </w:tr>
      <w:tr w:rsidR="00820D1D" w:rsidRPr="00540BEF" w14:paraId="43605A7B" w14:textId="77777777" w:rsidTr="004D4D94">
        <w:trPr>
          <w:trHeight w:val="302"/>
        </w:trPr>
        <w:tc>
          <w:tcPr>
            <w:tcW w:w="3393" w:type="dxa"/>
            <w:tcBorders>
              <w:top w:val="single" w:sz="7" w:space="0" w:color="CCCCCC"/>
              <w:left w:val="single" w:sz="7" w:space="0" w:color="CCCCCC"/>
              <w:bottom w:val="single" w:sz="8" w:space="0" w:color="CCCCCC"/>
              <w:right w:val="single" w:sz="7" w:space="0" w:color="CCCCCC"/>
            </w:tcBorders>
            <w:tcMar>
              <w:top w:w="40" w:type="dxa"/>
              <w:left w:w="40" w:type="dxa"/>
              <w:bottom w:w="40" w:type="dxa"/>
              <w:right w:w="40" w:type="dxa"/>
            </w:tcMar>
            <w:vAlign w:val="center"/>
          </w:tcPr>
          <w:p w14:paraId="58EA6D1F"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Stewardship roles: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4693699" w14:textId="1EA07585" w:rsidR="00820D1D" w:rsidRPr="008170E7" w:rsidRDefault="001B2ADE" w:rsidP="00820D1D">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None</w:t>
            </w:r>
          </w:p>
        </w:tc>
      </w:tr>
      <w:tr w:rsidR="00820D1D" w:rsidRPr="00540BEF" w14:paraId="3CC9D91B" w14:textId="77777777" w:rsidTr="004D4D94">
        <w:trPr>
          <w:trHeight w:val="302"/>
        </w:trPr>
        <w:tc>
          <w:tcPr>
            <w:tcW w:w="339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27C04C9"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Research, interpretation &amp; talks: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AD086A2" w14:textId="2F018424" w:rsidR="00820D1D" w:rsidRPr="008170E7" w:rsidRDefault="001B2ADE" w:rsidP="00820D1D">
            <w:pPr>
              <w:widowControl w:val="0"/>
              <w:spacing w:before="0" w:line="240" w:lineRule="auto"/>
              <w:ind w:left="0"/>
              <w:rPr>
                <w:rFonts w:ascii="Arial" w:eastAsia="Helvetica Neue" w:hAnsi="Arial" w:cs="Arial"/>
                <w:sz w:val="21"/>
                <w:szCs w:val="21"/>
              </w:rPr>
            </w:pPr>
            <w:r w:rsidRPr="0093111B">
              <w:rPr>
                <w:rFonts w:ascii="Arial" w:hAnsi="Arial" w:cs="Arial"/>
              </w:rPr>
              <w:t>None</w:t>
            </w:r>
          </w:p>
        </w:tc>
      </w:tr>
      <w:tr w:rsidR="00820D1D" w:rsidRPr="00540BEF" w14:paraId="192B01A7" w14:textId="77777777" w:rsidTr="00C23166">
        <w:trPr>
          <w:trHeight w:val="315"/>
        </w:trPr>
        <w:tc>
          <w:tcPr>
            <w:tcW w:w="9772" w:type="dxa"/>
            <w:gridSpan w:val="2"/>
            <w:tcBorders>
              <w:top w:val="single" w:sz="8" w:space="0" w:color="CCCCCC"/>
              <w:left w:val="single" w:sz="8" w:space="0" w:color="CCCCCC"/>
              <w:bottom w:val="single" w:sz="8" w:space="0" w:color="CCCCCC"/>
              <w:right w:val="single" w:sz="4" w:space="0" w:color="A6A6A6" w:themeColor="background1" w:themeShade="A6"/>
            </w:tcBorders>
            <w:shd w:val="clear" w:color="auto" w:fill="DBE5F1" w:themeFill="accent1" w:themeFillTint="33"/>
            <w:tcMar>
              <w:top w:w="40" w:type="dxa"/>
              <w:left w:w="40" w:type="dxa"/>
              <w:bottom w:w="40" w:type="dxa"/>
              <w:right w:w="40" w:type="dxa"/>
            </w:tcMar>
            <w:vAlign w:val="center"/>
          </w:tcPr>
          <w:p w14:paraId="269ABC00" w14:textId="77777777" w:rsidR="00820D1D" w:rsidRPr="008170E7" w:rsidRDefault="00820D1D" w:rsidP="00820D1D">
            <w:pPr>
              <w:widowControl w:val="0"/>
              <w:spacing w:before="0" w:line="240" w:lineRule="auto"/>
              <w:ind w:left="0"/>
              <w:rPr>
                <w:rFonts w:ascii="Arial" w:eastAsia="Helvetica Neue" w:hAnsi="Arial" w:cs="Arial"/>
                <w:b/>
                <w:bCs/>
                <w:sz w:val="21"/>
                <w:szCs w:val="21"/>
              </w:rPr>
            </w:pPr>
            <w:r w:rsidRPr="008170E7">
              <w:rPr>
                <w:rFonts w:ascii="Arial" w:eastAsia="Helvetica Neue" w:hAnsi="Arial" w:cs="Arial"/>
                <w:b/>
                <w:bCs/>
                <w:sz w:val="21"/>
                <w:szCs w:val="21"/>
              </w:rPr>
              <w:t>CCT Items</w:t>
            </w:r>
          </w:p>
        </w:tc>
      </w:tr>
      <w:tr w:rsidR="00820D1D" w:rsidRPr="00540BEF" w14:paraId="14CE9EDE" w14:textId="77777777" w:rsidTr="004D4D94">
        <w:trPr>
          <w:trHeight w:val="302"/>
        </w:trPr>
        <w:tc>
          <w:tcPr>
            <w:tcW w:w="3393" w:type="dxa"/>
            <w:tcBorders>
              <w:top w:val="single" w:sz="8"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1EB193E"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Welcome table:</w:t>
            </w:r>
          </w:p>
        </w:tc>
        <w:tc>
          <w:tcPr>
            <w:tcW w:w="6379" w:type="dxa"/>
            <w:tcBorders>
              <w:top w:val="single" w:sz="8"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334347E" w14:textId="09693215" w:rsidR="00820D1D" w:rsidRPr="008170E7" w:rsidRDefault="00E37872" w:rsidP="00820D1D">
            <w:pPr>
              <w:widowControl w:val="0"/>
              <w:spacing w:before="0" w:line="240" w:lineRule="auto"/>
              <w:ind w:left="0"/>
              <w:rPr>
                <w:rFonts w:ascii="Arial" w:eastAsia="Helvetica Neue" w:hAnsi="Arial" w:cs="Arial"/>
                <w:sz w:val="21"/>
                <w:szCs w:val="21"/>
              </w:rPr>
            </w:pPr>
            <w:r w:rsidRPr="0093111B">
              <w:rPr>
                <w:rFonts w:ascii="Arial" w:hAnsi="Arial" w:cs="Arial"/>
              </w:rPr>
              <w:t>Present</w:t>
            </w:r>
          </w:p>
        </w:tc>
      </w:tr>
      <w:tr w:rsidR="00820D1D" w:rsidRPr="00540BEF" w14:paraId="7454DFA3"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B15D00"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Visitor book:</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049A53D" w14:textId="7787E3F1" w:rsidR="00820D1D" w:rsidRPr="008170E7" w:rsidRDefault="00314D92" w:rsidP="00820D1D">
            <w:pPr>
              <w:widowControl w:val="0"/>
              <w:spacing w:before="0" w:line="240" w:lineRule="auto"/>
              <w:ind w:left="0"/>
              <w:rPr>
                <w:rFonts w:ascii="Arial" w:eastAsia="Helvetica Neue" w:hAnsi="Arial" w:cs="Arial"/>
                <w:sz w:val="21"/>
                <w:szCs w:val="21"/>
              </w:rPr>
            </w:pPr>
            <w:r w:rsidRPr="0093111B">
              <w:rPr>
                <w:rFonts w:ascii="Arial" w:hAnsi="Arial" w:cs="Arial"/>
              </w:rPr>
              <w:t>Provided</w:t>
            </w:r>
          </w:p>
        </w:tc>
      </w:tr>
      <w:tr w:rsidR="00820D1D" w:rsidRPr="00540BEF" w14:paraId="4F748CFA"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7145F2E"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Gift Aid envelopes: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94685C" w14:textId="57E59FC6" w:rsidR="00820D1D" w:rsidRPr="008170E7" w:rsidRDefault="001165E9" w:rsidP="00820D1D">
            <w:pPr>
              <w:widowControl w:val="0"/>
              <w:spacing w:before="0" w:line="240" w:lineRule="auto"/>
              <w:ind w:left="0"/>
              <w:rPr>
                <w:rFonts w:ascii="Arial" w:eastAsia="Helvetica Neue" w:hAnsi="Arial" w:cs="Arial"/>
                <w:sz w:val="21"/>
                <w:szCs w:val="21"/>
              </w:rPr>
            </w:pPr>
            <w:r w:rsidRPr="0093111B">
              <w:rPr>
                <w:rFonts w:ascii="Arial" w:hAnsi="Arial" w:cs="Arial"/>
              </w:rPr>
              <w:t>Provided</w:t>
            </w:r>
          </w:p>
        </w:tc>
      </w:tr>
      <w:tr w:rsidR="00820D1D" w:rsidRPr="00540BEF" w14:paraId="2F9DA728"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55140D1"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CCT silver plaque:</w:t>
            </w:r>
          </w:p>
        </w:tc>
        <w:tc>
          <w:tcPr>
            <w:tcW w:w="6379"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14:paraId="59305E47" w14:textId="7185789F" w:rsidR="00820D1D" w:rsidRPr="008170E7" w:rsidRDefault="0075234A" w:rsidP="00820D1D">
            <w:pPr>
              <w:widowControl w:val="0"/>
              <w:spacing w:before="0" w:line="240" w:lineRule="auto"/>
              <w:ind w:left="0"/>
              <w:rPr>
                <w:rFonts w:ascii="Arial" w:eastAsia="Helvetica Neue" w:hAnsi="Arial" w:cs="Arial"/>
                <w:sz w:val="21"/>
                <w:szCs w:val="21"/>
              </w:rPr>
            </w:pPr>
            <w:r w:rsidRPr="0093111B">
              <w:rPr>
                <w:rFonts w:ascii="Arial" w:hAnsi="Arial" w:cs="Arial"/>
              </w:rPr>
              <w:t>Installed, poor condition</w:t>
            </w:r>
          </w:p>
        </w:tc>
      </w:tr>
      <w:tr w:rsidR="00820D1D" w:rsidRPr="00540BEF" w14:paraId="7DA0B74A"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226972"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CCT information board:</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93411EF" w14:textId="3F55A602" w:rsidR="00820D1D" w:rsidRPr="008170E7" w:rsidRDefault="003B24C5" w:rsidP="00820D1D">
            <w:pPr>
              <w:widowControl w:val="0"/>
              <w:spacing w:before="0" w:line="240" w:lineRule="auto"/>
              <w:ind w:left="0"/>
              <w:rPr>
                <w:rFonts w:ascii="Arial" w:eastAsia="Helvetica Neue" w:hAnsi="Arial" w:cs="Arial"/>
                <w:sz w:val="21"/>
                <w:szCs w:val="21"/>
              </w:rPr>
            </w:pPr>
            <w:r w:rsidRPr="0093111B">
              <w:rPr>
                <w:rFonts w:ascii="Arial" w:hAnsi="Arial" w:cs="Arial"/>
              </w:rPr>
              <w:t xml:space="preserve">Not installed. There is a non-branded noticeboard in the porch. </w:t>
            </w:r>
          </w:p>
        </w:tc>
      </w:tr>
      <w:tr w:rsidR="00820D1D" w:rsidRPr="00540BEF" w14:paraId="1B2AAA12"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9A49E4D"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Oak post:</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B59B2BC" w14:textId="0ACB3887" w:rsidR="00820D1D" w:rsidRPr="008170E7" w:rsidRDefault="00AD7A5D" w:rsidP="00820D1D">
            <w:pPr>
              <w:widowControl w:val="0"/>
              <w:spacing w:before="0" w:line="240" w:lineRule="auto"/>
              <w:ind w:left="0"/>
              <w:rPr>
                <w:rFonts w:ascii="Arial" w:eastAsia="Helvetica Neue" w:hAnsi="Arial" w:cs="Arial"/>
                <w:sz w:val="21"/>
                <w:szCs w:val="21"/>
              </w:rPr>
            </w:pPr>
            <w:r w:rsidRPr="0093111B">
              <w:rPr>
                <w:rFonts w:ascii="Arial" w:hAnsi="Arial" w:cs="Arial"/>
              </w:rPr>
              <w:t>Not installed</w:t>
            </w:r>
          </w:p>
        </w:tc>
      </w:tr>
      <w:tr w:rsidR="00820D1D" w:rsidRPr="00540BEF" w14:paraId="7D51A3DB"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CB2ADD"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CCT freestanding board:</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3382E35" w14:textId="138C52B5" w:rsidR="00820D1D" w:rsidRPr="008170E7" w:rsidRDefault="004D258A" w:rsidP="00820D1D">
            <w:pPr>
              <w:widowControl w:val="0"/>
              <w:spacing w:before="0" w:line="240" w:lineRule="auto"/>
              <w:ind w:left="0"/>
              <w:rPr>
                <w:rFonts w:ascii="Arial" w:eastAsia="Helvetica Neue" w:hAnsi="Arial" w:cs="Arial"/>
                <w:sz w:val="21"/>
                <w:szCs w:val="21"/>
              </w:rPr>
            </w:pPr>
            <w:r>
              <w:rPr>
                <w:rFonts w:ascii="Arial" w:hAnsi="Arial" w:cs="Arial"/>
              </w:rPr>
              <w:t>Provided</w:t>
            </w:r>
          </w:p>
        </w:tc>
      </w:tr>
      <w:tr w:rsidR="00820D1D" w:rsidRPr="00540BEF" w14:paraId="76BE9EE4"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080B62"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Wall safe poster:</w:t>
            </w:r>
          </w:p>
        </w:tc>
        <w:tc>
          <w:tcPr>
            <w:tcW w:w="6379"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14:paraId="0FA98E23" w14:textId="51A5CE4C" w:rsidR="00820D1D" w:rsidRPr="008170E7" w:rsidRDefault="00107312" w:rsidP="00820D1D">
            <w:pPr>
              <w:widowControl w:val="0"/>
              <w:spacing w:before="0" w:line="240" w:lineRule="auto"/>
              <w:ind w:left="0"/>
              <w:rPr>
                <w:rFonts w:ascii="Arial" w:eastAsia="Helvetica Neue" w:hAnsi="Arial" w:cs="Arial"/>
                <w:sz w:val="21"/>
                <w:szCs w:val="21"/>
              </w:rPr>
            </w:pPr>
            <w:r w:rsidRPr="0093111B">
              <w:rPr>
                <w:rFonts w:ascii="Arial" w:hAnsi="Arial" w:cs="Arial"/>
              </w:rPr>
              <w:t>Installed, current</w:t>
            </w:r>
          </w:p>
        </w:tc>
      </w:tr>
      <w:tr w:rsidR="00820D1D" w:rsidRPr="00540BEF" w14:paraId="7604F9DD" w14:textId="77777777" w:rsidTr="004D4D94">
        <w:trPr>
          <w:trHeight w:val="302"/>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9E28A4A" w14:textId="77777777" w:rsidR="00820D1D" w:rsidRPr="008170E7" w:rsidRDefault="00820D1D" w:rsidP="00820D1D">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CCT A board:</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2DFFD4B" w14:textId="63DBD448" w:rsidR="00820D1D" w:rsidRPr="008170E7" w:rsidRDefault="00190F7D" w:rsidP="00820D1D">
            <w:pPr>
              <w:widowControl w:val="0"/>
              <w:spacing w:before="0" w:line="240" w:lineRule="auto"/>
              <w:ind w:left="0"/>
              <w:rPr>
                <w:rFonts w:ascii="Arial" w:eastAsia="Helvetica Neue" w:hAnsi="Arial" w:cs="Arial"/>
                <w:sz w:val="21"/>
                <w:szCs w:val="21"/>
              </w:rPr>
            </w:pPr>
            <w:r w:rsidRPr="0093111B">
              <w:rPr>
                <w:rFonts w:ascii="Arial" w:hAnsi="Arial" w:cs="Arial"/>
              </w:rPr>
              <w:t>Provided</w:t>
            </w:r>
          </w:p>
        </w:tc>
      </w:tr>
      <w:tr w:rsidR="00820D1D" w:rsidRPr="00540BEF" w14:paraId="6E67874B" w14:textId="77777777" w:rsidTr="00C23166">
        <w:trPr>
          <w:trHeight w:val="315"/>
        </w:trPr>
        <w:tc>
          <w:tcPr>
            <w:tcW w:w="9772"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37F28866" w14:textId="77777777" w:rsidR="00820D1D" w:rsidRPr="008170E7" w:rsidRDefault="00820D1D" w:rsidP="00820D1D">
            <w:pPr>
              <w:widowControl w:val="0"/>
              <w:spacing w:before="0" w:line="240" w:lineRule="auto"/>
              <w:ind w:left="0"/>
              <w:rPr>
                <w:rFonts w:ascii="Arial" w:eastAsia="Helvetica Neue" w:hAnsi="Arial" w:cs="Arial"/>
                <w:b/>
                <w:bCs/>
                <w:sz w:val="21"/>
                <w:szCs w:val="21"/>
              </w:rPr>
            </w:pPr>
            <w:r w:rsidRPr="008170E7">
              <w:rPr>
                <w:rFonts w:ascii="Arial" w:eastAsia="Helvetica Neue" w:hAnsi="Arial" w:cs="Arial"/>
                <w:b/>
                <w:bCs/>
                <w:sz w:val="21"/>
                <w:szCs w:val="21"/>
              </w:rPr>
              <w:t>Tourism and Marketing</w:t>
            </w:r>
          </w:p>
        </w:tc>
      </w:tr>
      <w:tr w:rsidR="002C6887" w:rsidRPr="00540BEF" w14:paraId="7B2B9014"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4BE4B13" w14:textId="77777777" w:rsidR="002C6887" w:rsidRPr="008170E7" w:rsidRDefault="002C6887" w:rsidP="002C6887">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Nearby attractions: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352D112" w14:textId="1F596721" w:rsidR="002C6887" w:rsidRPr="008170E7" w:rsidRDefault="00885BCD" w:rsidP="002C6887">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Ludgershall Castle, Sidbury Hill</w:t>
            </w:r>
            <w:r w:rsidR="00461703">
              <w:rPr>
                <w:rFonts w:ascii="Arial" w:eastAsia="Helvetica Neue" w:hAnsi="Arial" w:cs="Arial"/>
                <w:sz w:val="21"/>
                <w:szCs w:val="21"/>
              </w:rPr>
              <w:t>, Pewsey White Horse</w:t>
            </w:r>
          </w:p>
        </w:tc>
      </w:tr>
      <w:tr w:rsidR="002C6887" w:rsidRPr="00540BEF" w14:paraId="33232FCE"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14348B9" w14:textId="77777777" w:rsidR="002C6887" w:rsidRPr="008170E7" w:rsidRDefault="002C6887" w:rsidP="002C6887">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Public transport:</w:t>
            </w:r>
          </w:p>
        </w:tc>
        <w:tc>
          <w:tcPr>
            <w:tcW w:w="6379"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14:paraId="1D49CBFB" w14:textId="2890AF46" w:rsidR="002C6887" w:rsidRPr="008170E7" w:rsidRDefault="00461703" w:rsidP="002C6887">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None</w:t>
            </w:r>
          </w:p>
        </w:tc>
      </w:tr>
      <w:tr w:rsidR="002C6887" w:rsidRPr="00540BEF" w14:paraId="1545F8E4"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7EDC095" w14:textId="77777777" w:rsidR="002C6887" w:rsidRPr="008170E7" w:rsidRDefault="002C6887" w:rsidP="002C6887">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lastRenderedPageBreak/>
              <w:t>Social media presence:</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70210A9" w14:textId="6ABBAF8E" w:rsidR="002C6887" w:rsidRPr="008170E7" w:rsidRDefault="00461703" w:rsidP="002C6887">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None</w:t>
            </w:r>
          </w:p>
        </w:tc>
      </w:tr>
      <w:tr w:rsidR="002C6887" w:rsidRPr="00540BEF" w14:paraId="378BE203"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869FFF8" w14:textId="77777777" w:rsidR="002C6887" w:rsidRPr="008170E7" w:rsidRDefault="002C6887" w:rsidP="002C6887">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CCT webpage:</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8DAF53" w14:textId="2C4135BF" w:rsidR="002C6887" w:rsidRPr="008170E7" w:rsidRDefault="005A02D2" w:rsidP="002C6887">
            <w:pPr>
              <w:widowControl w:val="0"/>
              <w:spacing w:before="0" w:line="240" w:lineRule="auto"/>
              <w:ind w:left="0"/>
              <w:rPr>
                <w:rFonts w:ascii="Arial" w:eastAsia="Helvetica Neue" w:hAnsi="Arial" w:cs="Arial"/>
                <w:sz w:val="21"/>
                <w:szCs w:val="21"/>
              </w:rPr>
            </w:pPr>
            <w:r w:rsidRPr="005A02D2">
              <w:rPr>
                <w:rFonts w:ascii="Arial" w:eastAsia="Helvetica Neue" w:hAnsi="Arial" w:cs="Arial"/>
                <w:sz w:val="21"/>
                <w:szCs w:val="21"/>
              </w:rPr>
              <w:t>https://www.visitchurches.org.uk/visit/our-churches/st-peters-church-everleigh-wiltshire</w:t>
            </w:r>
          </w:p>
        </w:tc>
      </w:tr>
      <w:tr w:rsidR="002C6887" w:rsidRPr="00540BEF" w14:paraId="1AE1FA26"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C6A6549" w14:textId="77777777" w:rsidR="002C6887" w:rsidRPr="008170E7" w:rsidRDefault="002C6887" w:rsidP="002C6887">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Regular feature parish news: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8BC4CFA" w14:textId="2FCF582D" w:rsidR="002C6887" w:rsidRPr="008170E7" w:rsidRDefault="005A02D2" w:rsidP="002C6887">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Yes – the Courier</w:t>
            </w:r>
          </w:p>
        </w:tc>
      </w:tr>
      <w:tr w:rsidR="002C6887" w:rsidRPr="00540BEF" w14:paraId="258996E3" w14:textId="77777777" w:rsidTr="00C23166">
        <w:trPr>
          <w:trHeight w:val="315"/>
        </w:trPr>
        <w:tc>
          <w:tcPr>
            <w:tcW w:w="9772"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6A4649C9" w14:textId="77777777" w:rsidR="002C6887" w:rsidRPr="008170E7" w:rsidRDefault="002C6887" w:rsidP="002C6887">
            <w:pPr>
              <w:widowControl w:val="0"/>
              <w:spacing w:before="0" w:line="240" w:lineRule="auto"/>
              <w:ind w:left="0"/>
              <w:rPr>
                <w:rFonts w:ascii="Arial" w:eastAsia="Helvetica Neue" w:hAnsi="Arial" w:cs="Arial"/>
                <w:b/>
                <w:bCs/>
                <w:sz w:val="21"/>
                <w:szCs w:val="21"/>
              </w:rPr>
            </w:pPr>
            <w:r w:rsidRPr="008170E7">
              <w:rPr>
                <w:rFonts w:ascii="Arial" w:eastAsia="Helvetica Neue" w:hAnsi="Arial" w:cs="Arial"/>
                <w:b/>
                <w:bCs/>
                <w:sz w:val="21"/>
                <w:szCs w:val="21"/>
              </w:rPr>
              <w:t>Events and Activities</w:t>
            </w:r>
          </w:p>
        </w:tc>
      </w:tr>
      <w:tr w:rsidR="002C6887" w:rsidRPr="00540BEF" w14:paraId="5615349F"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6E4767" w14:textId="77777777" w:rsidR="002C6887" w:rsidRPr="008170E7" w:rsidRDefault="002C6887" w:rsidP="002C6887">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Services per year:</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B5F216" w14:textId="7A945F89" w:rsidR="002C6887" w:rsidRPr="008170E7" w:rsidRDefault="004D4D94" w:rsidP="004D4D94">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1</w:t>
            </w:r>
          </w:p>
        </w:tc>
      </w:tr>
      <w:tr w:rsidR="002C6887" w:rsidRPr="00540BEF" w14:paraId="54E1C651"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690908E" w14:textId="77777777" w:rsidR="002C6887" w:rsidRPr="008170E7" w:rsidRDefault="002C6887" w:rsidP="002C6887">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CofE support for services: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06546D" w14:textId="3A3F9166" w:rsidR="002C6887" w:rsidRPr="008170E7" w:rsidRDefault="004D4D94" w:rsidP="004D4D94">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Yes, but LCO needs to build stronger link with incumbent</w:t>
            </w:r>
          </w:p>
        </w:tc>
      </w:tr>
      <w:tr w:rsidR="002C6887" w:rsidRPr="00540BEF" w14:paraId="257A99ED"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48200D7" w14:textId="77777777" w:rsidR="002C6887" w:rsidRPr="008170E7" w:rsidRDefault="002C6887" w:rsidP="002C6887">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Heritage Open Days: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A673C21" w14:textId="79FC1AC6" w:rsidR="002C6887" w:rsidRPr="008170E7" w:rsidRDefault="004D4D94" w:rsidP="004D4D94">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w:t>
            </w:r>
          </w:p>
        </w:tc>
      </w:tr>
      <w:tr w:rsidR="00990EF9" w:rsidRPr="00540BEF" w14:paraId="4844987E"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B6FEE10" w14:textId="77777777" w:rsidR="00990EF9" w:rsidRPr="008170E7" w:rsidRDefault="00990EF9" w:rsidP="00990EF9">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Ride &amp; Stride:</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0CDB44" w14:textId="1BA44B72" w:rsidR="00990EF9" w:rsidRPr="008170E7" w:rsidRDefault="004D4D94" w:rsidP="004D4D94">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w:t>
            </w:r>
          </w:p>
        </w:tc>
      </w:tr>
      <w:tr w:rsidR="0058354F" w:rsidRPr="00540BEF" w14:paraId="3ADD707A"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A9AFCFB"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Christmas memory tree:</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6E7EF8A" w14:textId="56CC1374" w:rsidR="0058354F" w:rsidRPr="008170E7" w:rsidRDefault="004D4D94" w:rsidP="004D4D94">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w:t>
            </w:r>
          </w:p>
        </w:tc>
      </w:tr>
      <w:tr w:rsidR="0058354F" w:rsidRPr="00540BEF" w14:paraId="21E84871"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C30CF29"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Tea Party:</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78845BD" w14:textId="7123127B" w:rsidR="0058354F" w:rsidRPr="008170E7" w:rsidRDefault="004D4D94" w:rsidP="004D4D94">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w:t>
            </w:r>
          </w:p>
        </w:tc>
      </w:tr>
      <w:tr w:rsidR="0058354F" w:rsidRPr="00540BEF" w14:paraId="01C82CB5"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72FD64A"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Historic Church Tour:</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13CBA69" w14:textId="43571587" w:rsidR="0058354F" w:rsidRPr="008170E7" w:rsidRDefault="004D4D94" w:rsidP="004D4D94">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w:t>
            </w:r>
          </w:p>
        </w:tc>
      </w:tr>
      <w:tr w:rsidR="0058354F" w:rsidRPr="00540BEF" w14:paraId="52CEB760"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767D811"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Learning and Participation events: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5D90CD8" w14:textId="330B9C49" w:rsidR="0058354F" w:rsidRPr="008170E7" w:rsidRDefault="004D4D94" w:rsidP="004D4D94">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w:t>
            </w:r>
          </w:p>
        </w:tc>
      </w:tr>
      <w:tr w:rsidR="0058354F" w:rsidRPr="00540BEF" w14:paraId="50B37809"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F5DAFD8"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Explorer tags</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82FE6BC" w14:textId="5D7AFAEF" w:rsidR="0058354F" w:rsidRPr="008170E7" w:rsidRDefault="004D4D94" w:rsidP="004D4D94">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w:t>
            </w:r>
          </w:p>
        </w:tc>
      </w:tr>
      <w:tr w:rsidR="0058354F" w:rsidRPr="00540BEF" w14:paraId="1D79FC40"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010E4E3"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Retail:</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29965A" w14:textId="2FE3D569" w:rsidR="0058354F" w:rsidRPr="008170E7" w:rsidRDefault="004D4D94" w:rsidP="004D4D94">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Postcards</w:t>
            </w:r>
          </w:p>
        </w:tc>
      </w:tr>
      <w:tr w:rsidR="0058354F" w:rsidRPr="00540BEF" w14:paraId="72C8DFA1"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BCED8F9"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Champing:</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966AB5C" w14:textId="4CC1E5FB" w:rsidR="0058354F" w:rsidRPr="008170E7" w:rsidRDefault="004D4D94" w:rsidP="004D4D94">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No</w:t>
            </w:r>
          </w:p>
        </w:tc>
      </w:tr>
      <w:tr w:rsidR="0058354F" w:rsidRPr="00540BEF" w14:paraId="47B28F91" w14:textId="77777777" w:rsidTr="00C23166">
        <w:trPr>
          <w:trHeight w:val="315"/>
        </w:trPr>
        <w:tc>
          <w:tcPr>
            <w:tcW w:w="9772"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1F382365" w14:textId="77777777" w:rsidR="0058354F" w:rsidRPr="008170E7" w:rsidRDefault="0058354F" w:rsidP="0058354F">
            <w:pPr>
              <w:widowControl w:val="0"/>
              <w:spacing w:before="0" w:line="240" w:lineRule="auto"/>
              <w:ind w:left="0"/>
              <w:rPr>
                <w:rFonts w:ascii="Arial" w:eastAsia="Helvetica Neue" w:hAnsi="Arial" w:cs="Arial"/>
                <w:b/>
                <w:bCs/>
                <w:sz w:val="21"/>
                <w:szCs w:val="21"/>
              </w:rPr>
            </w:pPr>
            <w:r w:rsidRPr="008170E7">
              <w:rPr>
                <w:rFonts w:ascii="Arial" w:eastAsia="Helvetica Neue" w:hAnsi="Arial" w:cs="Arial"/>
                <w:b/>
                <w:bCs/>
                <w:sz w:val="21"/>
                <w:szCs w:val="21"/>
              </w:rPr>
              <w:t>Health &amp; Safety</w:t>
            </w:r>
          </w:p>
        </w:tc>
      </w:tr>
      <w:tr w:rsidR="0058354F" w:rsidRPr="00540BEF" w14:paraId="02EE9BEF"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83A7828"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Fire rated capacity:</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6205F22" w14:textId="37E69B65" w:rsidR="0058354F" w:rsidRPr="008170E7" w:rsidRDefault="000B5B5D" w:rsidP="0058354F">
            <w:pPr>
              <w:widowControl w:val="0"/>
              <w:spacing w:before="0" w:line="240" w:lineRule="auto"/>
              <w:ind w:left="0"/>
              <w:rPr>
                <w:rFonts w:ascii="Arial" w:eastAsia="Helvetica Neue" w:hAnsi="Arial" w:cs="Arial"/>
                <w:sz w:val="21"/>
                <w:szCs w:val="21"/>
              </w:rPr>
            </w:pPr>
            <w:r w:rsidRPr="0093111B">
              <w:rPr>
                <w:rFonts w:ascii="Arial" w:hAnsi="Arial" w:cs="Arial"/>
              </w:rPr>
              <w:t>140</w:t>
            </w:r>
            <w:r w:rsidRPr="0093111B">
              <w:rPr>
                <w:rFonts w:ascii="Arial" w:hAnsi="Arial" w:cs="Arial"/>
              </w:rPr>
              <w:tab/>
            </w:r>
          </w:p>
        </w:tc>
      </w:tr>
      <w:tr w:rsidR="0058354F" w:rsidRPr="00540BEF" w14:paraId="3CE4DD64"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6E0C79D"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Seating capacity:</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85696D2" w14:textId="2DA9CF47" w:rsidR="0058354F" w:rsidRPr="008170E7" w:rsidRDefault="00B53025" w:rsidP="0058354F">
            <w:pPr>
              <w:widowControl w:val="0"/>
              <w:spacing w:before="0" w:line="240" w:lineRule="auto"/>
              <w:ind w:left="0"/>
              <w:rPr>
                <w:rFonts w:ascii="Arial" w:eastAsia="Helvetica Neue" w:hAnsi="Arial" w:cs="Arial"/>
                <w:sz w:val="21"/>
                <w:szCs w:val="21"/>
              </w:rPr>
            </w:pPr>
            <w:r w:rsidRPr="0093111B">
              <w:rPr>
                <w:rFonts w:ascii="Arial" w:hAnsi="Arial" w:cs="Arial"/>
              </w:rPr>
              <w:t>Not determined</w:t>
            </w:r>
          </w:p>
        </w:tc>
      </w:tr>
      <w:tr w:rsidR="0058354F" w:rsidRPr="00540BEF" w14:paraId="28358823"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30E1CC5"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Site plan:</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F728A6F" w14:textId="240C0D7A" w:rsidR="0058354F" w:rsidRPr="008170E7" w:rsidRDefault="00754DCA" w:rsidP="0058354F">
            <w:pPr>
              <w:widowControl w:val="0"/>
              <w:spacing w:before="0" w:line="240" w:lineRule="auto"/>
              <w:ind w:left="0"/>
              <w:rPr>
                <w:rFonts w:ascii="Arial" w:eastAsia="Helvetica Neue" w:hAnsi="Arial" w:cs="Arial"/>
                <w:sz w:val="21"/>
                <w:szCs w:val="21"/>
              </w:rPr>
            </w:pPr>
            <w:r w:rsidRPr="0093111B">
              <w:rPr>
                <w:rFonts w:ascii="Arial" w:hAnsi="Arial" w:cs="Arial"/>
              </w:rPr>
              <w:t>Available</w:t>
            </w:r>
          </w:p>
        </w:tc>
      </w:tr>
      <w:tr w:rsidR="0058354F" w:rsidRPr="00540BEF" w14:paraId="00345D37"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B4D8A5A"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Risk assessment general:</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C171B8" w14:textId="47B6B3C8" w:rsidR="0058354F" w:rsidRPr="008170E7" w:rsidRDefault="00754DCA" w:rsidP="0058354F">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March 2022. Annual Review completed April 2025</w:t>
            </w:r>
          </w:p>
        </w:tc>
      </w:tr>
      <w:tr w:rsidR="0058354F" w:rsidRPr="00540BEF" w14:paraId="703A556D"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E8B163"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Risk assessment fire:</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EA1BD3" w14:textId="14FD5195" w:rsidR="0058354F" w:rsidRPr="008170E7" w:rsidRDefault="00754DCA" w:rsidP="0058354F">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March 2022. Annual Review completed April 2025</w:t>
            </w:r>
          </w:p>
        </w:tc>
      </w:tr>
      <w:tr w:rsidR="0058354F" w:rsidRPr="00540BEF" w14:paraId="497756C6"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EC2665"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COSHH listing:</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689A477" w14:textId="263B939B" w:rsidR="0058354F" w:rsidRPr="008170E7" w:rsidRDefault="00754DCA" w:rsidP="0058354F">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Current</w:t>
            </w:r>
          </w:p>
        </w:tc>
      </w:tr>
      <w:tr w:rsidR="0058354F" w:rsidRPr="00540BEF" w14:paraId="75240047"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248D934"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Portable appliance listing:</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FC14940" w14:textId="1FC21943" w:rsidR="0058354F" w:rsidRPr="008170E7" w:rsidRDefault="00754DCA" w:rsidP="0058354F">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FVI April 2025</w:t>
            </w:r>
          </w:p>
        </w:tc>
      </w:tr>
      <w:tr w:rsidR="0058354F" w:rsidRPr="00540BEF" w14:paraId="201679EF" w14:textId="77777777" w:rsidTr="004D4D94">
        <w:trPr>
          <w:trHeight w:val="315"/>
        </w:trPr>
        <w:tc>
          <w:tcPr>
            <w:tcW w:w="3393"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12BA772" w14:textId="77777777" w:rsidR="0058354F" w:rsidRPr="008170E7" w:rsidRDefault="0058354F" w:rsidP="0058354F">
            <w:pPr>
              <w:widowControl w:val="0"/>
              <w:spacing w:before="0" w:line="240" w:lineRule="auto"/>
              <w:ind w:left="0"/>
              <w:rPr>
                <w:rFonts w:ascii="Arial" w:eastAsia="Helvetica Neue" w:hAnsi="Arial" w:cs="Arial"/>
                <w:sz w:val="21"/>
                <w:szCs w:val="21"/>
              </w:rPr>
            </w:pPr>
            <w:r w:rsidRPr="008170E7">
              <w:rPr>
                <w:rFonts w:ascii="Arial" w:eastAsia="Helvetica Neue" w:hAnsi="Arial" w:cs="Arial"/>
                <w:sz w:val="21"/>
                <w:szCs w:val="21"/>
              </w:rPr>
              <w:t>Security Audit:</w:t>
            </w:r>
          </w:p>
        </w:tc>
        <w:tc>
          <w:tcPr>
            <w:tcW w:w="637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2C37970" w14:textId="0A4E7836" w:rsidR="0058354F" w:rsidRPr="008170E7" w:rsidRDefault="00754DCA" w:rsidP="0058354F">
            <w:pPr>
              <w:widowControl w:val="0"/>
              <w:spacing w:before="0" w:line="240" w:lineRule="auto"/>
              <w:ind w:left="0"/>
              <w:rPr>
                <w:rFonts w:ascii="Arial" w:eastAsia="Helvetica Neue" w:hAnsi="Arial" w:cs="Arial"/>
                <w:sz w:val="21"/>
                <w:szCs w:val="21"/>
              </w:rPr>
            </w:pPr>
            <w:r>
              <w:rPr>
                <w:rFonts w:ascii="Arial" w:eastAsia="Helvetica Neue" w:hAnsi="Arial" w:cs="Arial"/>
                <w:sz w:val="21"/>
                <w:szCs w:val="21"/>
              </w:rPr>
              <w:t>2015</w:t>
            </w:r>
          </w:p>
        </w:tc>
      </w:tr>
    </w:tbl>
    <w:p w14:paraId="117E7315" w14:textId="77777777" w:rsidR="009F51F3" w:rsidRPr="00540BEF" w:rsidRDefault="009F51F3">
      <w:pPr>
        <w:rPr>
          <w:rFonts w:ascii="Arial" w:eastAsia="Helvetica Neue" w:hAnsi="Arial" w:cs="Arial"/>
          <w:b/>
        </w:rPr>
      </w:pPr>
      <w:bookmarkStart w:id="9" w:name="_heading=h.3rdcrjn" w:colFirst="0" w:colLast="0"/>
      <w:bookmarkEnd w:id="9"/>
      <w:r w:rsidRPr="00540BEF">
        <w:rPr>
          <w:rFonts w:ascii="Arial" w:eastAsia="Helvetica Neue" w:hAnsi="Arial" w:cs="Arial"/>
        </w:rPr>
        <w:br w:type="page"/>
      </w:r>
    </w:p>
    <w:p w14:paraId="08D16498" w14:textId="17B30019" w:rsidR="00225E8C" w:rsidRPr="00540BEF" w:rsidRDefault="003463F6">
      <w:pPr>
        <w:pStyle w:val="Heading2"/>
        <w:tabs>
          <w:tab w:val="left" w:pos="2267"/>
        </w:tabs>
        <w:ind w:left="0"/>
        <w:rPr>
          <w:rFonts w:ascii="Arial" w:eastAsia="Helvetica Neue" w:hAnsi="Arial" w:cs="Arial"/>
          <w:sz w:val="32"/>
          <w:szCs w:val="32"/>
        </w:rPr>
      </w:pPr>
      <w:r w:rsidRPr="00540BEF">
        <w:rPr>
          <w:rFonts w:ascii="Arial" w:eastAsia="Helvetica Neue" w:hAnsi="Arial" w:cs="Arial"/>
          <w:sz w:val="32"/>
          <w:szCs w:val="32"/>
        </w:rPr>
        <w:lastRenderedPageBreak/>
        <w:t xml:space="preserve">Conservation </w:t>
      </w:r>
      <w:r w:rsidR="00173BA5" w:rsidRPr="00540BEF">
        <w:rPr>
          <w:rFonts w:ascii="Arial" w:eastAsia="Helvetica Neue" w:hAnsi="Arial" w:cs="Arial"/>
          <w:sz w:val="32"/>
          <w:szCs w:val="32"/>
        </w:rPr>
        <w:t>&amp; Maintenance</w:t>
      </w:r>
    </w:p>
    <w:p w14:paraId="0CFE3D1F" w14:textId="77777777" w:rsidR="00173BA5" w:rsidRPr="00540BEF" w:rsidRDefault="00C4389C" w:rsidP="00C4389C">
      <w:pPr>
        <w:widowControl w:val="0"/>
        <w:spacing w:after="240" w:line="240" w:lineRule="auto"/>
        <w:ind w:left="0"/>
        <w:rPr>
          <w:rFonts w:ascii="Arial" w:eastAsia="Helvetica Neue" w:hAnsi="Arial" w:cs="Arial"/>
          <w:sz w:val="23"/>
        </w:rPr>
      </w:pPr>
      <w:r w:rsidRPr="00540BEF">
        <w:rPr>
          <w:rFonts w:ascii="Arial" w:eastAsia="Helvetica Neue" w:hAnsi="Arial" w:cs="Arial"/>
          <w:sz w:val="23"/>
        </w:rPr>
        <w:t xml:space="preserve">All cost figures are estimates, exclusive of VAT and professional fees. </w:t>
      </w:r>
    </w:p>
    <w:p w14:paraId="6CBA0681" w14:textId="77777777" w:rsidR="00173BA5" w:rsidRPr="00540BEF" w:rsidRDefault="00C4389C" w:rsidP="00C4389C">
      <w:pPr>
        <w:widowControl w:val="0"/>
        <w:spacing w:after="240" w:line="240" w:lineRule="auto"/>
        <w:ind w:left="0"/>
        <w:rPr>
          <w:rFonts w:ascii="Arial" w:eastAsia="Helvetica Neue" w:hAnsi="Arial" w:cs="Arial"/>
          <w:sz w:val="23"/>
        </w:rPr>
      </w:pPr>
      <w:r w:rsidRPr="00540BEF">
        <w:rPr>
          <w:rFonts w:ascii="Arial" w:eastAsia="Helvetica Neue" w:hAnsi="Arial" w:cs="Arial"/>
          <w:sz w:val="23"/>
        </w:rPr>
        <w:t xml:space="preserve">VAT is charged at 20% of the total costs and can sometimes be recovered.  </w:t>
      </w:r>
    </w:p>
    <w:p w14:paraId="640CC361" w14:textId="107B7EBE" w:rsidR="00225E8C" w:rsidRPr="00540BEF" w:rsidRDefault="00C4389C" w:rsidP="00C4389C">
      <w:pPr>
        <w:widowControl w:val="0"/>
        <w:spacing w:after="240" w:line="240" w:lineRule="auto"/>
        <w:ind w:left="0"/>
        <w:rPr>
          <w:rFonts w:ascii="Arial" w:eastAsia="Helvetica Neue" w:hAnsi="Arial" w:cs="Arial"/>
          <w:sz w:val="23"/>
        </w:rPr>
      </w:pPr>
      <w:r w:rsidRPr="00540BEF">
        <w:rPr>
          <w:rFonts w:ascii="Arial" w:eastAsia="Helvetica Neue" w:hAnsi="Arial" w:cs="Arial"/>
          <w:sz w:val="23"/>
        </w:rPr>
        <w:t>Professional fees vary but are either charged at an hourly rate or as a percentage of the total project cost. These are usually charged only on larger or more complex projects.</w:t>
      </w:r>
    </w:p>
    <w:p w14:paraId="6CCCE441" w14:textId="77777777" w:rsidR="00173BA5" w:rsidRPr="00540BEF" w:rsidRDefault="00173BA5" w:rsidP="00C4389C">
      <w:pPr>
        <w:widowControl w:val="0"/>
        <w:spacing w:after="240" w:line="240" w:lineRule="auto"/>
        <w:ind w:left="0"/>
        <w:rPr>
          <w:rFonts w:ascii="Arial" w:eastAsia="Helvetica Neue" w:hAnsi="Arial" w:cs="Arial"/>
          <w:sz w:val="23"/>
        </w:rPr>
      </w:pPr>
    </w:p>
    <w:p w14:paraId="1CBBD29D" w14:textId="51FF9CEC" w:rsidR="00173BA5" w:rsidRPr="00540BEF" w:rsidRDefault="00173BA5" w:rsidP="00C4389C">
      <w:pPr>
        <w:widowControl w:val="0"/>
        <w:spacing w:after="240" w:line="240" w:lineRule="auto"/>
        <w:ind w:left="0"/>
        <w:rPr>
          <w:rFonts w:ascii="Arial" w:eastAsia="Helvetica Neue" w:hAnsi="Arial" w:cs="Arial"/>
          <w:b/>
          <w:bCs/>
          <w:sz w:val="25"/>
          <w:szCs w:val="24"/>
        </w:rPr>
      </w:pPr>
      <w:r w:rsidRPr="00540BEF">
        <w:rPr>
          <w:rFonts w:ascii="Arial" w:eastAsia="Helvetica Neue" w:hAnsi="Arial" w:cs="Arial"/>
          <w:b/>
          <w:bCs/>
          <w:sz w:val="25"/>
          <w:szCs w:val="24"/>
        </w:rPr>
        <w:t>Maintenance Costs</w:t>
      </w:r>
    </w:p>
    <w:p w14:paraId="6A16C179" w14:textId="3077CE62" w:rsidR="00173BA5" w:rsidRPr="00540BEF" w:rsidRDefault="00173BA5" w:rsidP="004C3E2F">
      <w:pPr>
        <w:ind w:left="0"/>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072"/>
        <w:gridCol w:w="1134"/>
      </w:tblGrid>
      <w:tr w:rsidR="00D92CC0" w:rsidRPr="008204A4" w14:paraId="1C7A4041" w14:textId="77777777" w:rsidTr="00D92CC0">
        <w:trPr>
          <w:trHeight w:val="73"/>
        </w:trPr>
        <w:tc>
          <w:tcPr>
            <w:tcW w:w="10206" w:type="dxa"/>
            <w:gridSpan w:val="2"/>
            <w:shd w:val="clear" w:color="auto" w:fill="DBE5F1" w:themeFill="accent1" w:themeFillTint="33"/>
            <w:tcMar>
              <w:top w:w="40" w:type="dxa"/>
              <w:left w:w="40" w:type="dxa"/>
              <w:bottom w:w="40" w:type="dxa"/>
              <w:right w:w="40" w:type="dxa"/>
            </w:tcMar>
            <w:vAlign w:val="bottom"/>
          </w:tcPr>
          <w:p w14:paraId="55118724" w14:textId="77777777" w:rsidR="00D92CC0" w:rsidRPr="008204A4" w:rsidRDefault="00D92CC0" w:rsidP="0005651E">
            <w:pPr>
              <w:widowControl w:val="0"/>
              <w:spacing w:before="0" w:line="276" w:lineRule="auto"/>
              <w:ind w:left="0"/>
              <w:rPr>
                <w:rFonts w:ascii="Arial" w:eastAsia="Helvetica Neue" w:hAnsi="Arial" w:cs="Arial"/>
                <w:b/>
                <w:bCs/>
              </w:rPr>
            </w:pPr>
            <w:r w:rsidRPr="008204A4">
              <w:rPr>
                <w:rFonts w:ascii="Arial" w:eastAsia="Helvetica Neue" w:hAnsi="Arial" w:cs="Arial"/>
                <w:b/>
                <w:bCs/>
              </w:rPr>
              <w:t>Annualised Maintenance Costs (exc. VAT)</w:t>
            </w:r>
          </w:p>
        </w:tc>
      </w:tr>
      <w:tr w:rsidR="00D92CC0" w:rsidRPr="008204A4" w14:paraId="77BBADF3" w14:textId="77777777" w:rsidTr="00D92CC0">
        <w:trPr>
          <w:trHeight w:val="315"/>
        </w:trPr>
        <w:tc>
          <w:tcPr>
            <w:tcW w:w="9072" w:type="dxa"/>
            <w:tcMar>
              <w:top w:w="40" w:type="dxa"/>
              <w:left w:w="40" w:type="dxa"/>
              <w:bottom w:w="40" w:type="dxa"/>
              <w:right w:w="40" w:type="dxa"/>
            </w:tcMar>
            <w:vAlign w:val="center"/>
          </w:tcPr>
          <w:p w14:paraId="18FFBEBB" w14:textId="77777777" w:rsidR="00D92CC0" w:rsidRPr="008204A4" w:rsidRDefault="00D92CC0" w:rsidP="00D92CC0">
            <w:pPr>
              <w:widowControl w:val="0"/>
              <w:spacing w:before="0" w:line="276" w:lineRule="auto"/>
              <w:ind w:left="0"/>
              <w:rPr>
                <w:rFonts w:ascii="Arial" w:eastAsia="Helvetica Neue" w:hAnsi="Arial" w:cs="Arial"/>
              </w:rPr>
            </w:pPr>
            <w:r w:rsidRPr="008204A4">
              <w:rPr>
                <w:rFonts w:ascii="Arial" w:eastAsia="Helvetica Neue" w:hAnsi="Arial" w:cs="Arial"/>
              </w:rPr>
              <w:t xml:space="preserve">Total costs of church maintenance forecast over 25 years divided by 25. </w:t>
            </w:r>
          </w:p>
          <w:p w14:paraId="2644B97E" w14:textId="77777777" w:rsidR="00D92CC0" w:rsidRPr="008204A4" w:rsidRDefault="00D92CC0" w:rsidP="00D92CC0">
            <w:pPr>
              <w:widowControl w:val="0"/>
              <w:spacing w:before="0" w:line="276" w:lineRule="auto"/>
              <w:ind w:left="0"/>
              <w:rPr>
                <w:rFonts w:ascii="Arial" w:eastAsia="Helvetica Neue" w:hAnsi="Arial" w:cs="Arial"/>
              </w:rPr>
            </w:pPr>
            <w:r w:rsidRPr="008204A4">
              <w:rPr>
                <w:rFonts w:ascii="Arial" w:eastAsia="Helvetica Neue" w:hAnsi="Arial" w:cs="Arial"/>
              </w:rPr>
              <w:t>Includes all maintenance costs except the twice-yearly maintenance visit and any anticipated repairs are also excluded. See Appendix 2 for a list of typical maintenance tasks.</w:t>
            </w:r>
          </w:p>
        </w:tc>
        <w:tc>
          <w:tcPr>
            <w:tcW w:w="1134" w:type="dxa"/>
            <w:tcMar>
              <w:top w:w="40" w:type="dxa"/>
              <w:left w:w="40" w:type="dxa"/>
              <w:bottom w:w="40" w:type="dxa"/>
              <w:right w:w="40" w:type="dxa"/>
            </w:tcMar>
            <w:vAlign w:val="center"/>
          </w:tcPr>
          <w:p w14:paraId="358CDB09" w14:textId="37D53A5E" w:rsidR="00D92CC0" w:rsidRPr="008204A4" w:rsidRDefault="000B3940" w:rsidP="00D92CC0">
            <w:pPr>
              <w:widowControl w:val="0"/>
              <w:spacing w:before="0" w:line="276" w:lineRule="auto"/>
              <w:ind w:left="0"/>
              <w:jc w:val="center"/>
              <w:rPr>
                <w:rFonts w:ascii="Arial" w:eastAsia="Helvetica Neue" w:hAnsi="Arial" w:cs="Arial"/>
              </w:rPr>
            </w:pPr>
            <w:r w:rsidRPr="008204A4">
              <w:rPr>
                <w:rFonts w:ascii="Arial" w:hAnsi="Arial" w:cs="Arial"/>
              </w:rPr>
              <w:t xml:space="preserve">£3,221.62  </w:t>
            </w:r>
          </w:p>
        </w:tc>
      </w:tr>
      <w:tr w:rsidR="00D92CC0" w:rsidRPr="008204A4" w14:paraId="75755C58" w14:textId="4D311108" w:rsidTr="00D92CC0">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760D40A1" w14:textId="77777777" w:rsidR="00D92CC0" w:rsidRPr="008204A4" w:rsidRDefault="00D92CC0" w:rsidP="00D92CC0">
            <w:pPr>
              <w:widowControl w:val="0"/>
              <w:spacing w:before="0" w:line="276" w:lineRule="auto"/>
              <w:ind w:left="0"/>
              <w:rPr>
                <w:rFonts w:ascii="Arial" w:eastAsia="Helvetica Neue" w:hAnsi="Arial" w:cs="Arial"/>
                <w:b/>
                <w:bCs/>
              </w:rPr>
            </w:pPr>
            <w:r w:rsidRPr="008204A4">
              <w:rPr>
                <w:rFonts w:ascii="Arial" w:eastAsia="Helvetica Neue" w:hAnsi="Arial" w:cs="Arial"/>
                <w:b/>
                <w:bCs/>
              </w:rPr>
              <w:t>Routine Maintenance Costs (exc. VAT)</w:t>
            </w:r>
          </w:p>
        </w:tc>
      </w:tr>
      <w:tr w:rsidR="00D92CC0" w:rsidRPr="008204A4" w14:paraId="01E48510" w14:textId="77777777" w:rsidTr="00D92CC0">
        <w:trPr>
          <w:trHeight w:val="667"/>
        </w:trPr>
        <w:tc>
          <w:tcPr>
            <w:tcW w:w="9072" w:type="dxa"/>
            <w:tcMar>
              <w:top w:w="40" w:type="dxa"/>
              <w:left w:w="40" w:type="dxa"/>
              <w:bottom w:w="40" w:type="dxa"/>
              <w:right w:w="40" w:type="dxa"/>
            </w:tcMar>
            <w:vAlign w:val="center"/>
          </w:tcPr>
          <w:p w14:paraId="32647F8D" w14:textId="77777777" w:rsidR="00D92CC0" w:rsidRPr="008204A4" w:rsidRDefault="00D92CC0" w:rsidP="00D92CC0">
            <w:pPr>
              <w:widowControl w:val="0"/>
              <w:spacing w:before="0" w:line="276" w:lineRule="auto"/>
              <w:ind w:left="0"/>
              <w:rPr>
                <w:rFonts w:ascii="Arial" w:eastAsia="Helvetica Neue" w:hAnsi="Arial" w:cs="Arial"/>
              </w:rPr>
            </w:pPr>
            <w:r w:rsidRPr="008204A4">
              <w:rPr>
                <w:rFonts w:ascii="Arial" w:eastAsia="Helvetica Neue" w:hAnsi="Arial" w:cs="Arial"/>
              </w:rPr>
              <w:t>Total cost of two maintenance visits per year exclusive of any additional maintenance items included above. See Appendix 3 for tasks included in the twice-annual maintenance visits</w:t>
            </w:r>
          </w:p>
        </w:tc>
        <w:tc>
          <w:tcPr>
            <w:tcW w:w="1134" w:type="dxa"/>
            <w:tcMar>
              <w:top w:w="40" w:type="dxa"/>
              <w:left w:w="40" w:type="dxa"/>
              <w:bottom w:w="40" w:type="dxa"/>
              <w:right w:w="40" w:type="dxa"/>
            </w:tcMar>
            <w:vAlign w:val="center"/>
          </w:tcPr>
          <w:p w14:paraId="547E0722" w14:textId="37A781B3" w:rsidR="00D92CC0" w:rsidRPr="008204A4" w:rsidRDefault="008204A4" w:rsidP="00D92CC0">
            <w:pPr>
              <w:tabs>
                <w:tab w:val="left" w:pos="2267"/>
              </w:tabs>
              <w:spacing w:before="0" w:line="331" w:lineRule="auto"/>
              <w:ind w:left="0"/>
              <w:jc w:val="center"/>
              <w:rPr>
                <w:rFonts w:ascii="Arial" w:eastAsia="Helvetica Neue" w:hAnsi="Arial" w:cs="Arial"/>
              </w:rPr>
            </w:pPr>
            <w:r w:rsidRPr="008204A4">
              <w:rPr>
                <w:rFonts w:ascii="Arial" w:eastAsia="Helvetica Neue" w:hAnsi="Arial" w:cs="Arial"/>
              </w:rPr>
              <w:t>£7</w:t>
            </w:r>
            <w:r w:rsidR="002D05EC">
              <w:rPr>
                <w:rFonts w:ascii="Arial" w:eastAsia="Helvetica Neue" w:hAnsi="Arial" w:cs="Arial"/>
              </w:rPr>
              <w:t>12</w:t>
            </w:r>
            <w:r w:rsidRPr="008204A4">
              <w:rPr>
                <w:rFonts w:ascii="Arial" w:eastAsia="Helvetica Neue" w:hAnsi="Arial" w:cs="Arial"/>
              </w:rPr>
              <w:t>.</w:t>
            </w:r>
            <w:r w:rsidR="002D05EC">
              <w:rPr>
                <w:rFonts w:ascii="Arial" w:eastAsia="Helvetica Neue" w:hAnsi="Arial" w:cs="Arial"/>
              </w:rPr>
              <w:t>80</w:t>
            </w:r>
          </w:p>
        </w:tc>
      </w:tr>
      <w:tr w:rsidR="00D92CC0" w:rsidRPr="008204A4" w14:paraId="1A1873DF" w14:textId="77777777" w:rsidTr="00D92CC0">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33FC0FDE" w14:textId="77777777" w:rsidR="00D92CC0" w:rsidRPr="008204A4" w:rsidRDefault="00D92CC0" w:rsidP="00D92CC0">
            <w:pPr>
              <w:widowControl w:val="0"/>
              <w:spacing w:before="0" w:line="276" w:lineRule="auto"/>
              <w:ind w:left="0"/>
              <w:rPr>
                <w:rFonts w:ascii="Arial" w:eastAsia="Helvetica Neue" w:hAnsi="Arial" w:cs="Arial"/>
                <w:b/>
                <w:bCs/>
              </w:rPr>
            </w:pPr>
            <w:r w:rsidRPr="008204A4">
              <w:rPr>
                <w:rFonts w:ascii="Arial" w:eastAsia="Helvetica Neue" w:hAnsi="Arial" w:cs="Arial"/>
                <w:b/>
                <w:bCs/>
              </w:rPr>
              <w:t>Other Maintenance Costs (exc. VAT)</w:t>
            </w:r>
          </w:p>
          <w:p w14:paraId="36D164E5" w14:textId="4677350F" w:rsidR="00A67EC9" w:rsidRPr="008204A4" w:rsidRDefault="00A67EC9" w:rsidP="00D92CC0">
            <w:pPr>
              <w:widowControl w:val="0"/>
              <w:spacing w:before="0" w:line="276" w:lineRule="auto"/>
              <w:ind w:left="0"/>
              <w:rPr>
                <w:rFonts w:ascii="Arial" w:eastAsia="Helvetica Neue" w:hAnsi="Arial" w:cs="Arial"/>
                <w:b/>
                <w:bCs/>
              </w:rPr>
            </w:pPr>
            <w:r w:rsidRPr="008204A4">
              <w:rPr>
                <w:rFonts w:ascii="Arial" w:eastAsia="Helvetica Neue" w:hAnsi="Arial" w:cs="Arial"/>
              </w:rPr>
              <w:t>Additional maintenance needs discovered during routine maintenance (see below)</w:t>
            </w:r>
          </w:p>
        </w:tc>
      </w:tr>
      <w:tr w:rsidR="00D92CC0" w:rsidRPr="008204A4" w14:paraId="628444FA" w14:textId="77777777" w:rsidTr="00D92CC0">
        <w:trPr>
          <w:trHeight w:val="514"/>
        </w:trPr>
        <w:tc>
          <w:tcPr>
            <w:tcW w:w="9072" w:type="dxa"/>
            <w:tcMar>
              <w:top w:w="40" w:type="dxa"/>
              <w:left w:w="40" w:type="dxa"/>
              <w:bottom w:w="40" w:type="dxa"/>
              <w:right w:w="40" w:type="dxa"/>
            </w:tcMar>
            <w:vAlign w:val="center"/>
          </w:tcPr>
          <w:p w14:paraId="3721F1DA" w14:textId="7BAC2F14" w:rsidR="00D92CC0" w:rsidRPr="008204A4" w:rsidRDefault="00D92CC0" w:rsidP="00D92CC0">
            <w:pPr>
              <w:widowControl w:val="0"/>
              <w:spacing w:before="0" w:line="276" w:lineRule="auto"/>
              <w:ind w:left="0"/>
              <w:rPr>
                <w:rFonts w:ascii="Arial" w:eastAsia="Helvetica Neue" w:hAnsi="Arial" w:cs="Arial"/>
              </w:rPr>
            </w:pPr>
          </w:p>
        </w:tc>
        <w:tc>
          <w:tcPr>
            <w:tcW w:w="1134" w:type="dxa"/>
            <w:shd w:val="clear" w:color="auto" w:fill="FFFFFF"/>
            <w:tcMar>
              <w:top w:w="40" w:type="dxa"/>
              <w:left w:w="40" w:type="dxa"/>
              <w:bottom w:w="40" w:type="dxa"/>
              <w:right w:w="40" w:type="dxa"/>
            </w:tcMar>
            <w:vAlign w:val="center"/>
          </w:tcPr>
          <w:p w14:paraId="2C4808BF" w14:textId="746DF07E" w:rsidR="00D92CC0" w:rsidRPr="008204A4" w:rsidRDefault="005A031C" w:rsidP="00D92CC0">
            <w:pPr>
              <w:widowControl w:val="0"/>
              <w:spacing w:before="0" w:line="276" w:lineRule="auto"/>
              <w:ind w:left="0"/>
              <w:jc w:val="center"/>
              <w:rPr>
                <w:rFonts w:ascii="Arial" w:eastAsia="Helvetica Neue" w:hAnsi="Arial" w:cs="Arial"/>
              </w:rPr>
            </w:pPr>
            <w:r>
              <w:rPr>
                <w:rFonts w:ascii="Arial" w:eastAsia="Helvetica Neue" w:hAnsi="Arial" w:cs="Arial"/>
              </w:rPr>
              <w:t>£350.00</w:t>
            </w:r>
          </w:p>
        </w:tc>
      </w:tr>
    </w:tbl>
    <w:p w14:paraId="7F354DE7" w14:textId="2791E41D" w:rsidR="00173BA5" w:rsidRPr="00540BEF" w:rsidRDefault="00A96EBC" w:rsidP="00A67EC9">
      <w:pPr>
        <w:ind w:left="0"/>
        <w:rPr>
          <w:rFonts w:ascii="Arial" w:hAnsi="Arial" w:cs="Arial"/>
        </w:rPr>
      </w:pPr>
      <w:r w:rsidRPr="00A96EBC">
        <w:rPr>
          <w:rFonts w:ascii="Arial" w:hAnsi="Arial" w:cs="Arial"/>
        </w:rPr>
        <w:tab/>
        <w:t xml:space="preserve"> </w:t>
      </w:r>
      <w:r w:rsidR="00173BA5" w:rsidRPr="00540BEF">
        <w:rPr>
          <w:rFonts w:ascii="Arial" w:hAnsi="Arial" w:cs="Arial"/>
        </w:rPr>
        <w:br w:type="page"/>
      </w:r>
    </w:p>
    <w:p w14:paraId="48A4D062" w14:textId="287D089F" w:rsidR="00173BA5" w:rsidRPr="00540BEF" w:rsidRDefault="00173BA5" w:rsidP="00173BA5">
      <w:pPr>
        <w:widowControl w:val="0"/>
        <w:spacing w:after="240" w:line="240" w:lineRule="auto"/>
        <w:ind w:left="0"/>
        <w:rPr>
          <w:rFonts w:ascii="Arial" w:eastAsia="Helvetica Neue" w:hAnsi="Arial" w:cs="Arial"/>
          <w:b/>
          <w:bCs/>
          <w:sz w:val="25"/>
          <w:szCs w:val="24"/>
        </w:rPr>
      </w:pPr>
      <w:r w:rsidRPr="00540BEF">
        <w:rPr>
          <w:rFonts w:ascii="Arial" w:eastAsia="Helvetica Neue" w:hAnsi="Arial" w:cs="Arial"/>
          <w:b/>
          <w:bCs/>
          <w:sz w:val="25"/>
          <w:szCs w:val="24"/>
        </w:rPr>
        <w:lastRenderedPageBreak/>
        <w:t xml:space="preserve">Forecast Conservation </w:t>
      </w:r>
      <w:r w:rsidR="00103DE4" w:rsidRPr="00540BEF">
        <w:rPr>
          <w:rFonts w:ascii="Arial" w:eastAsia="Helvetica Neue" w:hAnsi="Arial" w:cs="Arial"/>
          <w:b/>
          <w:bCs/>
          <w:sz w:val="25"/>
          <w:szCs w:val="24"/>
        </w:rPr>
        <w:t>Costs</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071"/>
        <w:gridCol w:w="1418"/>
      </w:tblGrid>
      <w:tr w:rsidR="00EB3449" w:rsidRPr="001B1C38" w14:paraId="0D8E2094" w14:textId="77777777" w:rsidTr="009B4B43">
        <w:trPr>
          <w:trHeight w:val="73"/>
        </w:trPr>
        <w:tc>
          <w:tcPr>
            <w:tcW w:w="9489" w:type="dxa"/>
            <w:gridSpan w:val="2"/>
            <w:shd w:val="clear" w:color="auto" w:fill="DBE5F1" w:themeFill="accent1" w:themeFillTint="33"/>
            <w:tcMar>
              <w:top w:w="40" w:type="dxa"/>
              <w:left w:w="40" w:type="dxa"/>
              <w:bottom w:w="40" w:type="dxa"/>
              <w:right w:w="40" w:type="dxa"/>
            </w:tcMar>
            <w:vAlign w:val="center"/>
          </w:tcPr>
          <w:p w14:paraId="19551B83" w14:textId="0C0C63F5" w:rsidR="00EB3449" w:rsidRPr="001B1C38" w:rsidRDefault="00EB3449" w:rsidP="00FE6DAD">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Short Term Repairs </w:t>
            </w:r>
            <w:r w:rsidR="00D63CA2" w:rsidRPr="001B1C38">
              <w:rPr>
                <w:rFonts w:ascii="Arial" w:eastAsia="Helvetica Neue" w:hAnsi="Arial" w:cs="Arial"/>
                <w:b/>
                <w:bCs/>
              </w:rPr>
              <w:t xml:space="preserve">                                                                            </w:t>
            </w:r>
            <w:r w:rsidRPr="001B1C38">
              <w:rPr>
                <w:rFonts w:ascii="Arial" w:eastAsia="Helvetica Neue" w:hAnsi="Arial" w:cs="Arial"/>
                <w:b/>
                <w:bCs/>
              </w:rPr>
              <w:t xml:space="preserve">2025 </w:t>
            </w:r>
            <w:r w:rsidR="00D63CA2" w:rsidRPr="001B1C38">
              <w:rPr>
                <w:rFonts w:ascii="Arial" w:eastAsia="Helvetica Neue" w:hAnsi="Arial" w:cs="Arial"/>
                <w:b/>
                <w:bCs/>
              </w:rPr>
              <w:t>–</w:t>
            </w:r>
            <w:r w:rsidRPr="001B1C38">
              <w:rPr>
                <w:rFonts w:ascii="Arial" w:eastAsia="Helvetica Neue" w:hAnsi="Arial" w:cs="Arial"/>
                <w:b/>
                <w:bCs/>
              </w:rPr>
              <w:t xml:space="preserve"> 2030</w:t>
            </w:r>
          </w:p>
          <w:p w14:paraId="7FEBA10B" w14:textId="66741A3B" w:rsidR="00D63CA2" w:rsidRPr="001B1C38" w:rsidRDefault="00D63CA2" w:rsidP="00FE6DAD">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Small scale items of limited cost which could be fulfilled with minimal fundraising.</w:t>
            </w:r>
          </w:p>
        </w:tc>
      </w:tr>
      <w:tr w:rsidR="00FE6DAD" w:rsidRPr="001B1C38" w14:paraId="6D45D46C" w14:textId="77777777" w:rsidTr="009B4B43">
        <w:trPr>
          <w:trHeight w:val="350"/>
        </w:trPr>
        <w:tc>
          <w:tcPr>
            <w:tcW w:w="8071" w:type="dxa"/>
            <w:tcMar>
              <w:top w:w="40" w:type="dxa"/>
              <w:left w:w="40" w:type="dxa"/>
              <w:bottom w:w="40" w:type="dxa"/>
              <w:right w:w="40" w:type="dxa"/>
            </w:tcMar>
            <w:vAlign w:val="center"/>
          </w:tcPr>
          <w:p w14:paraId="37C45A35" w14:textId="44C8A510" w:rsidR="00FE6DAD" w:rsidRPr="001B1C38" w:rsidRDefault="009D2600" w:rsidP="007902F0">
            <w:pPr>
              <w:widowControl w:val="0"/>
              <w:spacing w:before="0" w:line="276" w:lineRule="auto"/>
              <w:ind w:left="113"/>
              <w:rPr>
                <w:rFonts w:ascii="Arial" w:eastAsia="Helvetica Neue" w:hAnsi="Arial" w:cs="Arial"/>
              </w:rPr>
            </w:pPr>
            <w:r w:rsidRPr="0093111B">
              <w:rPr>
                <w:rFonts w:ascii="Arial" w:hAnsi="Arial" w:cs="Arial"/>
              </w:rPr>
              <w:t>Chancel roof repair</w:t>
            </w:r>
            <w:r w:rsidRPr="001B1C38">
              <w:rPr>
                <w:rFonts w:ascii="Arial" w:hAnsi="Arial" w:cs="Arial"/>
              </w:rPr>
              <w:t xml:space="preserve"> </w:t>
            </w:r>
          </w:p>
        </w:tc>
        <w:tc>
          <w:tcPr>
            <w:tcW w:w="1418" w:type="dxa"/>
            <w:tcMar>
              <w:top w:w="40" w:type="dxa"/>
              <w:left w:w="40" w:type="dxa"/>
              <w:bottom w:w="40" w:type="dxa"/>
              <w:right w:w="40" w:type="dxa"/>
            </w:tcMar>
            <w:vAlign w:val="center"/>
          </w:tcPr>
          <w:p w14:paraId="02C57C7F" w14:textId="77B9239C" w:rsidR="00FE6DAD" w:rsidRPr="001B1C38" w:rsidRDefault="00FD3846" w:rsidP="001B1C38">
            <w:pPr>
              <w:widowControl w:val="0"/>
              <w:spacing w:before="0" w:line="276" w:lineRule="auto"/>
              <w:ind w:left="0"/>
              <w:jc w:val="right"/>
              <w:rPr>
                <w:rFonts w:ascii="Arial" w:eastAsia="Helvetica Neue" w:hAnsi="Arial" w:cs="Arial"/>
              </w:rPr>
            </w:pPr>
            <w:r w:rsidRPr="0093111B">
              <w:rPr>
                <w:rFonts w:ascii="Arial" w:hAnsi="Arial" w:cs="Arial"/>
              </w:rPr>
              <w:t>£10,000.00</w:t>
            </w:r>
          </w:p>
        </w:tc>
      </w:tr>
      <w:tr w:rsidR="00FE6DAD" w:rsidRPr="001B1C38" w14:paraId="164FD4A4" w14:textId="77777777" w:rsidTr="009B4B43">
        <w:trPr>
          <w:trHeight w:val="244"/>
        </w:trPr>
        <w:tc>
          <w:tcPr>
            <w:tcW w:w="8071" w:type="dxa"/>
            <w:tcMar>
              <w:top w:w="40" w:type="dxa"/>
              <w:left w:w="40" w:type="dxa"/>
              <w:bottom w:w="40" w:type="dxa"/>
              <w:right w:w="40" w:type="dxa"/>
            </w:tcMar>
            <w:vAlign w:val="center"/>
          </w:tcPr>
          <w:p w14:paraId="2AF32D99" w14:textId="6CAA3AF1" w:rsidR="00FE6DAD" w:rsidRPr="001B1C38" w:rsidRDefault="00711CD5" w:rsidP="007902F0">
            <w:pPr>
              <w:widowControl w:val="0"/>
              <w:spacing w:before="0" w:line="276" w:lineRule="auto"/>
              <w:ind w:left="113"/>
              <w:rPr>
                <w:rFonts w:ascii="Arial" w:eastAsia="Helvetica Neue" w:hAnsi="Arial" w:cs="Arial"/>
              </w:rPr>
            </w:pPr>
            <w:r w:rsidRPr="0093111B">
              <w:rPr>
                <w:rFonts w:ascii="Arial" w:hAnsi="Arial" w:cs="Arial"/>
              </w:rPr>
              <w:t>Cleaning glazing</w:t>
            </w:r>
          </w:p>
        </w:tc>
        <w:tc>
          <w:tcPr>
            <w:tcW w:w="1418" w:type="dxa"/>
            <w:tcMar>
              <w:top w:w="40" w:type="dxa"/>
              <w:left w:w="40" w:type="dxa"/>
              <w:bottom w:w="40" w:type="dxa"/>
              <w:right w:w="40" w:type="dxa"/>
            </w:tcMar>
            <w:vAlign w:val="center"/>
          </w:tcPr>
          <w:p w14:paraId="4E290273" w14:textId="0EAD8945" w:rsidR="00FE6DAD" w:rsidRPr="001B1C38" w:rsidRDefault="0045671A" w:rsidP="001B1C38">
            <w:pPr>
              <w:widowControl w:val="0"/>
              <w:spacing w:before="0" w:line="276" w:lineRule="auto"/>
              <w:ind w:left="0"/>
              <w:jc w:val="right"/>
              <w:rPr>
                <w:rFonts w:ascii="Arial" w:eastAsia="Helvetica Neue" w:hAnsi="Arial" w:cs="Arial"/>
              </w:rPr>
            </w:pPr>
            <w:r w:rsidRPr="0093111B">
              <w:rPr>
                <w:rFonts w:ascii="Arial" w:hAnsi="Arial" w:cs="Arial"/>
              </w:rPr>
              <w:t>£1,200.00</w:t>
            </w:r>
          </w:p>
        </w:tc>
      </w:tr>
      <w:tr w:rsidR="00FE6DAD" w:rsidRPr="001B1C38" w14:paraId="0422B747" w14:textId="77777777" w:rsidTr="009B4B43">
        <w:trPr>
          <w:trHeight w:val="315"/>
        </w:trPr>
        <w:tc>
          <w:tcPr>
            <w:tcW w:w="8071" w:type="dxa"/>
            <w:tcMar>
              <w:top w:w="40" w:type="dxa"/>
              <w:left w:w="40" w:type="dxa"/>
              <w:bottom w:w="40" w:type="dxa"/>
              <w:right w:w="40" w:type="dxa"/>
            </w:tcMar>
            <w:vAlign w:val="center"/>
          </w:tcPr>
          <w:p w14:paraId="0F9D4969" w14:textId="1BC09986" w:rsidR="00FE6DAD" w:rsidRPr="001B1C38" w:rsidRDefault="004E172C" w:rsidP="00FE6DAD">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 </w:t>
            </w:r>
            <w:r w:rsidR="00FE6DAD" w:rsidRPr="001B1C38">
              <w:rPr>
                <w:rFonts w:ascii="Arial" w:eastAsia="Helvetica Neue" w:hAnsi="Arial" w:cs="Arial"/>
                <w:b/>
                <w:bCs/>
              </w:rPr>
              <w:t>Total</w:t>
            </w:r>
          </w:p>
        </w:tc>
        <w:tc>
          <w:tcPr>
            <w:tcW w:w="1418" w:type="dxa"/>
            <w:shd w:val="clear" w:color="auto" w:fill="FFFFFF"/>
            <w:tcMar>
              <w:top w:w="40" w:type="dxa"/>
              <w:left w:w="40" w:type="dxa"/>
              <w:bottom w:w="40" w:type="dxa"/>
              <w:right w:w="40" w:type="dxa"/>
            </w:tcMar>
            <w:vAlign w:val="center"/>
          </w:tcPr>
          <w:p w14:paraId="2015EC9B" w14:textId="45A41BCD" w:rsidR="00FE6DAD" w:rsidRPr="001B1C38" w:rsidRDefault="00FC26CA" w:rsidP="001B1C38">
            <w:pPr>
              <w:widowControl w:val="0"/>
              <w:spacing w:before="0" w:line="276" w:lineRule="auto"/>
              <w:ind w:left="0"/>
              <w:jc w:val="right"/>
              <w:rPr>
                <w:rFonts w:ascii="Arial" w:eastAsia="Helvetica Neue" w:hAnsi="Arial" w:cs="Arial"/>
                <w:b/>
                <w:bCs/>
              </w:rPr>
            </w:pPr>
            <w:r w:rsidRPr="0093111B">
              <w:rPr>
                <w:rFonts w:ascii="Arial" w:hAnsi="Arial" w:cs="Arial"/>
                <w:b/>
              </w:rPr>
              <w:t>£11,200.00</w:t>
            </w:r>
          </w:p>
        </w:tc>
      </w:tr>
      <w:tr w:rsidR="00FE6DAD" w:rsidRPr="001B1C38" w14:paraId="2AA1F91F" w14:textId="77777777" w:rsidTr="009B4B43">
        <w:trPr>
          <w:trHeight w:val="315"/>
        </w:trPr>
        <w:tc>
          <w:tcPr>
            <w:tcW w:w="9489" w:type="dxa"/>
            <w:gridSpan w:val="2"/>
            <w:shd w:val="clear" w:color="auto" w:fill="DBE5F1" w:themeFill="accent1" w:themeFillTint="33"/>
            <w:tcMar>
              <w:top w:w="40" w:type="dxa"/>
              <w:left w:w="40" w:type="dxa"/>
              <w:bottom w:w="40" w:type="dxa"/>
              <w:right w:w="40" w:type="dxa"/>
            </w:tcMar>
            <w:vAlign w:val="bottom"/>
          </w:tcPr>
          <w:p w14:paraId="65F8F1E4" w14:textId="158911D8" w:rsidR="00FE6DAD" w:rsidRPr="001B1C38" w:rsidRDefault="00FE6DAD" w:rsidP="00FE6DAD">
            <w:pPr>
              <w:widowControl w:val="0"/>
              <w:spacing w:before="0" w:line="276" w:lineRule="auto"/>
              <w:ind w:left="0"/>
              <w:rPr>
                <w:rFonts w:ascii="Arial" w:eastAsia="Helvetica Neue" w:hAnsi="Arial" w:cs="Arial"/>
                <w:b/>
                <w:bCs/>
              </w:rPr>
            </w:pPr>
            <w:r w:rsidRPr="001B1C38">
              <w:rPr>
                <w:rFonts w:ascii="Arial" w:eastAsia="Helvetica Neue" w:hAnsi="Arial" w:cs="Arial"/>
                <w:b/>
                <w:bCs/>
              </w:rPr>
              <w:t>Medium-Term Repairs                                                                        2030 – 2035</w:t>
            </w:r>
          </w:p>
          <w:p w14:paraId="6FEE78EC" w14:textId="1361B695" w:rsidR="00FE6DAD" w:rsidRPr="001B1C38" w:rsidRDefault="00FE6DAD" w:rsidP="00FE6DAD">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More expensive needs which may require more involved fundraising and grant applications.</w:t>
            </w:r>
          </w:p>
        </w:tc>
      </w:tr>
      <w:tr w:rsidR="00B62DEC" w:rsidRPr="001B1C38" w14:paraId="464E9750" w14:textId="77777777" w:rsidTr="009B4B43">
        <w:trPr>
          <w:trHeight w:val="315"/>
        </w:trPr>
        <w:tc>
          <w:tcPr>
            <w:tcW w:w="8071" w:type="dxa"/>
            <w:tcMar>
              <w:top w:w="40" w:type="dxa"/>
              <w:left w:w="40" w:type="dxa"/>
              <w:bottom w:w="40" w:type="dxa"/>
              <w:right w:w="40" w:type="dxa"/>
            </w:tcMar>
            <w:vAlign w:val="bottom"/>
          </w:tcPr>
          <w:p w14:paraId="292D08AE" w14:textId="6DC3EA18" w:rsidR="00B62DEC" w:rsidRPr="001B1C38" w:rsidRDefault="00097AC9" w:rsidP="00B62DEC">
            <w:pPr>
              <w:widowControl w:val="0"/>
              <w:spacing w:before="0" w:line="276" w:lineRule="auto"/>
              <w:ind w:left="0"/>
              <w:rPr>
                <w:rFonts w:ascii="Arial" w:eastAsia="Helvetica Neue" w:hAnsi="Arial" w:cs="Arial"/>
              </w:rPr>
            </w:pPr>
            <w:r w:rsidRPr="0093111B">
              <w:rPr>
                <w:rFonts w:ascii="Arial" w:hAnsi="Arial" w:cs="Arial"/>
              </w:rPr>
              <w:t>High Level tower repairs</w:t>
            </w:r>
          </w:p>
        </w:tc>
        <w:tc>
          <w:tcPr>
            <w:tcW w:w="1418" w:type="dxa"/>
            <w:tcMar>
              <w:top w:w="40" w:type="dxa"/>
              <w:left w:w="40" w:type="dxa"/>
              <w:bottom w:w="40" w:type="dxa"/>
              <w:right w:w="40" w:type="dxa"/>
            </w:tcMar>
            <w:vAlign w:val="bottom"/>
          </w:tcPr>
          <w:p w14:paraId="3FB2B821" w14:textId="404AB4E6" w:rsidR="00B62DEC" w:rsidRPr="001B1C38" w:rsidRDefault="00F673BC" w:rsidP="00B62DEC">
            <w:pPr>
              <w:widowControl w:val="0"/>
              <w:spacing w:before="0" w:line="276" w:lineRule="auto"/>
              <w:ind w:left="0"/>
              <w:jc w:val="right"/>
              <w:rPr>
                <w:rFonts w:ascii="Arial" w:eastAsia="Helvetica Neue" w:hAnsi="Arial" w:cs="Arial"/>
              </w:rPr>
            </w:pPr>
            <w:r w:rsidRPr="0093111B">
              <w:rPr>
                <w:rFonts w:ascii="Arial" w:hAnsi="Arial" w:cs="Arial"/>
              </w:rPr>
              <w:t>£17,500.00</w:t>
            </w:r>
          </w:p>
        </w:tc>
      </w:tr>
      <w:tr w:rsidR="00B62DEC" w:rsidRPr="001B1C38" w14:paraId="5F08B0D5" w14:textId="77777777" w:rsidTr="009B4B43">
        <w:trPr>
          <w:trHeight w:val="315"/>
        </w:trPr>
        <w:tc>
          <w:tcPr>
            <w:tcW w:w="8071" w:type="dxa"/>
            <w:tcMar>
              <w:top w:w="40" w:type="dxa"/>
              <w:left w:w="40" w:type="dxa"/>
              <w:bottom w:w="40" w:type="dxa"/>
              <w:right w:w="40" w:type="dxa"/>
            </w:tcMar>
            <w:vAlign w:val="bottom"/>
          </w:tcPr>
          <w:p w14:paraId="50D663C5" w14:textId="5D6F046E" w:rsidR="00B62DEC" w:rsidRPr="001B1C38" w:rsidRDefault="00B2058B" w:rsidP="00B62DEC">
            <w:pPr>
              <w:widowControl w:val="0"/>
              <w:spacing w:before="0" w:line="276" w:lineRule="auto"/>
              <w:ind w:left="0"/>
              <w:rPr>
                <w:rFonts w:ascii="Arial" w:eastAsia="Helvetica Neue" w:hAnsi="Arial" w:cs="Arial"/>
              </w:rPr>
            </w:pPr>
            <w:r w:rsidRPr="0093111B">
              <w:rPr>
                <w:rFonts w:ascii="Arial" w:hAnsi="Arial" w:cs="Arial"/>
              </w:rPr>
              <w:t>Check internal joinery</w:t>
            </w:r>
            <w:r w:rsidRPr="0093111B">
              <w:rPr>
                <w:rFonts w:ascii="Arial" w:hAnsi="Arial" w:cs="Arial"/>
              </w:rPr>
              <w:tab/>
            </w:r>
          </w:p>
        </w:tc>
        <w:tc>
          <w:tcPr>
            <w:tcW w:w="1418" w:type="dxa"/>
            <w:tcMar>
              <w:top w:w="40" w:type="dxa"/>
              <w:left w:w="40" w:type="dxa"/>
              <w:bottom w:w="40" w:type="dxa"/>
              <w:right w:w="40" w:type="dxa"/>
            </w:tcMar>
            <w:vAlign w:val="bottom"/>
          </w:tcPr>
          <w:p w14:paraId="4BBE4FD0" w14:textId="72F3B784" w:rsidR="005C3AD2" w:rsidRPr="005C3AD2" w:rsidRDefault="005C3AD2" w:rsidP="005C3AD2">
            <w:pPr>
              <w:widowControl w:val="0"/>
              <w:spacing w:before="0" w:line="276" w:lineRule="auto"/>
              <w:ind w:left="0"/>
              <w:jc w:val="right"/>
              <w:rPr>
                <w:rFonts w:ascii="Arial" w:hAnsi="Arial" w:cs="Arial"/>
              </w:rPr>
            </w:pPr>
            <w:r w:rsidRPr="0093111B">
              <w:rPr>
                <w:rFonts w:ascii="Arial" w:hAnsi="Arial" w:cs="Arial"/>
              </w:rPr>
              <w:t>£1,000.00</w:t>
            </w:r>
          </w:p>
        </w:tc>
      </w:tr>
      <w:tr w:rsidR="00B62DEC" w:rsidRPr="001B1C38" w14:paraId="1D43B65D" w14:textId="77777777" w:rsidTr="009B4B43">
        <w:trPr>
          <w:trHeight w:val="315"/>
        </w:trPr>
        <w:tc>
          <w:tcPr>
            <w:tcW w:w="8071" w:type="dxa"/>
            <w:tcMar>
              <w:top w:w="40" w:type="dxa"/>
              <w:left w:w="40" w:type="dxa"/>
              <w:bottom w:w="40" w:type="dxa"/>
              <w:right w:w="40" w:type="dxa"/>
            </w:tcMar>
            <w:vAlign w:val="center"/>
          </w:tcPr>
          <w:p w14:paraId="7A52A6C1" w14:textId="541E0B42" w:rsidR="00B62DEC" w:rsidRPr="001B1C38" w:rsidRDefault="00B62DEC" w:rsidP="00B62DEC">
            <w:pPr>
              <w:widowControl w:val="0"/>
              <w:spacing w:before="0" w:line="276" w:lineRule="auto"/>
              <w:ind w:left="0"/>
              <w:rPr>
                <w:rFonts w:ascii="Arial" w:eastAsia="Helvetica Neue" w:hAnsi="Arial" w:cs="Arial"/>
              </w:rPr>
            </w:pPr>
            <w:r w:rsidRPr="001B1C38">
              <w:rPr>
                <w:rFonts w:ascii="Arial" w:eastAsia="Helvetica Neue" w:hAnsi="Arial" w:cs="Arial"/>
                <w:b/>
                <w:bCs/>
              </w:rPr>
              <w:t>Total</w:t>
            </w:r>
          </w:p>
        </w:tc>
        <w:tc>
          <w:tcPr>
            <w:tcW w:w="1418" w:type="dxa"/>
            <w:tcMar>
              <w:top w:w="40" w:type="dxa"/>
              <w:left w:w="40" w:type="dxa"/>
              <w:bottom w:w="40" w:type="dxa"/>
              <w:right w:w="40" w:type="dxa"/>
            </w:tcMar>
            <w:vAlign w:val="center"/>
          </w:tcPr>
          <w:p w14:paraId="4FD4440E" w14:textId="76A7C63B" w:rsidR="00B62DEC" w:rsidRPr="001B1C38" w:rsidRDefault="00AA7F75" w:rsidP="00B62DEC">
            <w:pPr>
              <w:widowControl w:val="0"/>
              <w:spacing w:before="0" w:line="276" w:lineRule="auto"/>
              <w:ind w:left="0"/>
              <w:jc w:val="right"/>
              <w:rPr>
                <w:rFonts w:ascii="Arial" w:eastAsia="Helvetica Neue" w:hAnsi="Arial" w:cs="Arial"/>
              </w:rPr>
            </w:pPr>
            <w:r w:rsidRPr="0093111B">
              <w:rPr>
                <w:rFonts w:ascii="Arial" w:hAnsi="Arial" w:cs="Arial"/>
                <w:b/>
              </w:rPr>
              <w:t>£18,500.00</w:t>
            </w:r>
          </w:p>
        </w:tc>
      </w:tr>
      <w:tr w:rsidR="00B62DEC" w:rsidRPr="001B1C38" w14:paraId="3BD4C484" w14:textId="77777777" w:rsidTr="009B4B43">
        <w:trPr>
          <w:trHeight w:val="511"/>
        </w:trPr>
        <w:tc>
          <w:tcPr>
            <w:tcW w:w="9489" w:type="dxa"/>
            <w:gridSpan w:val="2"/>
            <w:shd w:val="clear" w:color="auto" w:fill="DBE5F1" w:themeFill="accent1" w:themeFillTint="33"/>
            <w:tcMar>
              <w:top w:w="40" w:type="dxa"/>
              <w:left w:w="40" w:type="dxa"/>
              <w:bottom w:w="40" w:type="dxa"/>
              <w:right w:w="40" w:type="dxa"/>
            </w:tcMar>
            <w:vAlign w:val="bottom"/>
          </w:tcPr>
          <w:p w14:paraId="0655618E" w14:textId="4C05D3A4" w:rsidR="00B62DEC" w:rsidRPr="001B1C38" w:rsidRDefault="00B62DEC" w:rsidP="00B62DEC">
            <w:pPr>
              <w:widowControl w:val="0"/>
              <w:spacing w:before="0" w:line="276" w:lineRule="auto"/>
              <w:ind w:left="0"/>
              <w:rPr>
                <w:rFonts w:ascii="Arial" w:eastAsia="Helvetica Neue" w:hAnsi="Arial" w:cs="Arial"/>
                <w:b/>
                <w:bCs/>
              </w:rPr>
            </w:pPr>
            <w:r w:rsidRPr="001B1C38">
              <w:rPr>
                <w:rFonts w:ascii="Arial" w:eastAsia="Helvetica Neue" w:hAnsi="Arial" w:cs="Arial"/>
                <w:b/>
                <w:bCs/>
              </w:rPr>
              <w:t>Total Long-Term Repairs                                                                 2035 onward</w:t>
            </w:r>
          </w:p>
          <w:p w14:paraId="49B83BA3" w14:textId="10062556" w:rsidR="00B62DEC" w:rsidRPr="001B1C38" w:rsidRDefault="00B62DEC" w:rsidP="00B62DEC">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Items which are known to require works in the longer term but which are not essential in the near future.</w:t>
            </w:r>
          </w:p>
        </w:tc>
      </w:tr>
      <w:tr w:rsidR="00BE63BA" w:rsidRPr="001B1C38" w14:paraId="61A23128" w14:textId="77777777" w:rsidTr="009B4B43">
        <w:trPr>
          <w:trHeight w:val="315"/>
        </w:trPr>
        <w:tc>
          <w:tcPr>
            <w:tcW w:w="8071" w:type="dxa"/>
            <w:tcMar>
              <w:top w:w="40" w:type="dxa"/>
              <w:left w:w="40" w:type="dxa"/>
              <w:bottom w:w="40" w:type="dxa"/>
              <w:right w:w="40" w:type="dxa"/>
            </w:tcMar>
            <w:vAlign w:val="bottom"/>
          </w:tcPr>
          <w:p w14:paraId="6C83CFCC" w14:textId="72C631C6" w:rsidR="00BE63BA" w:rsidRPr="001B1C38" w:rsidRDefault="00CC178B" w:rsidP="00BE63BA">
            <w:pPr>
              <w:widowControl w:val="0"/>
              <w:spacing w:before="0" w:line="276" w:lineRule="auto"/>
              <w:ind w:left="0"/>
              <w:rPr>
                <w:rFonts w:ascii="Arial" w:eastAsia="Helvetica Neue" w:hAnsi="Arial" w:cs="Arial"/>
              </w:rPr>
            </w:pPr>
            <w:r w:rsidRPr="0093111B">
              <w:rPr>
                <w:rFonts w:ascii="Arial" w:hAnsi="Arial" w:cs="Arial"/>
              </w:rPr>
              <w:t>Organ overhaul</w:t>
            </w:r>
          </w:p>
        </w:tc>
        <w:tc>
          <w:tcPr>
            <w:tcW w:w="1418" w:type="dxa"/>
            <w:tcMar>
              <w:top w:w="40" w:type="dxa"/>
              <w:left w:w="40" w:type="dxa"/>
              <w:bottom w:w="40" w:type="dxa"/>
              <w:right w:w="40" w:type="dxa"/>
            </w:tcMar>
            <w:vAlign w:val="bottom"/>
          </w:tcPr>
          <w:p w14:paraId="17C7A8C4" w14:textId="1B013675" w:rsidR="00BE63BA" w:rsidRPr="001B1C38" w:rsidRDefault="00F329BA" w:rsidP="00BE63BA">
            <w:pPr>
              <w:widowControl w:val="0"/>
              <w:spacing w:before="0" w:line="276" w:lineRule="auto"/>
              <w:ind w:left="0"/>
              <w:jc w:val="right"/>
              <w:rPr>
                <w:rFonts w:ascii="Arial" w:eastAsia="Helvetica Neue" w:hAnsi="Arial" w:cs="Arial"/>
              </w:rPr>
            </w:pPr>
            <w:r w:rsidRPr="0093111B">
              <w:rPr>
                <w:rFonts w:ascii="Arial" w:hAnsi="Arial" w:cs="Arial"/>
              </w:rPr>
              <w:t>£12,500.00</w:t>
            </w:r>
          </w:p>
        </w:tc>
      </w:tr>
      <w:tr w:rsidR="00BE63BA" w:rsidRPr="001B1C38" w14:paraId="6607ADD4" w14:textId="77777777" w:rsidTr="009B4B43">
        <w:trPr>
          <w:trHeight w:val="315"/>
        </w:trPr>
        <w:tc>
          <w:tcPr>
            <w:tcW w:w="8071" w:type="dxa"/>
            <w:tcMar>
              <w:top w:w="40" w:type="dxa"/>
              <w:left w:w="40" w:type="dxa"/>
              <w:bottom w:w="40" w:type="dxa"/>
              <w:right w:w="40" w:type="dxa"/>
            </w:tcMar>
            <w:vAlign w:val="bottom"/>
          </w:tcPr>
          <w:p w14:paraId="2644B016" w14:textId="60F0BBFF" w:rsidR="00BE63BA" w:rsidRPr="001B1C38" w:rsidRDefault="00AD17F2" w:rsidP="00BE63BA">
            <w:pPr>
              <w:widowControl w:val="0"/>
              <w:spacing w:before="0" w:line="276" w:lineRule="auto"/>
              <w:ind w:left="0"/>
              <w:rPr>
                <w:rFonts w:ascii="Arial" w:eastAsia="Helvetica Neue" w:hAnsi="Arial" w:cs="Arial"/>
              </w:rPr>
            </w:pPr>
            <w:r w:rsidRPr="0093111B">
              <w:rPr>
                <w:rFonts w:ascii="Arial" w:hAnsi="Arial" w:cs="Arial"/>
              </w:rPr>
              <w:t>Install lightning conductor</w:t>
            </w:r>
          </w:p>
        </w:tc>
        <w:tc>
          <w:tcPr>
            <w:tcW w:w="1418" w:type="dxa"/>
            <w:tcMar>
              <w:top w:w="40" w:type="dxa"/>
              <w:left w:w="40" w:type="dxa"/>
              <w:bottom w:w="40" w:type="dxa"/>
              <w:right w:w="40" w:type="dxa"/>
            </w:tcMar>
            <w:vAlign w:val="bottom"/>
          </w:tcPr>
          <w:p w14:paraId="34240CB1" w14:textId="229902B2" w:rsidR="00BE63BA" w:rsidRPr="001B1C38" w:rsidRDefault="001A449F" w:rsidP="00BE63BA">
            <w:pPr>
              <w:widowControl w:val="0"/>
              <w:spacing w:before="0" w:line="276" w:lineRule="auto"/>
              <w:ind w:left="0"/>
              <w:jc w:val="right"/>
              <w:rPr>
                <w:rFonts w:ascii="Arial" w:eastAsia="Helvetica Neue" w:hAnsi="Arial" w:cs="Arial"/>
              </w:rPr>
            </w:pPr>
            <w:r w:rsidRPr="0093111B">
              <w:rPr>
                <w:rFonts w:ascii="Arial" w:hAnsi="Arial" w:cs="Arial"/>
              </w:rPr>
              <w:t>£1,500.0</w:t>
            </w:r>
            <w:r>
              <w:rPr>
                <w:rFonts w:ascii="Arial" w:hAnsi="Arial" w:cs="Arial"/>
              </w:rPr>
              <w:t>0</w:t>
            </w:r>
          </w:p>
        </w:tc>
      </w:tr>
      <w:tr w:rsidR="00BE63BA" w:rsidRPr="001B1C38" w14:paraId="2B0C3194" w14:textId="77777777" w:rsidTr="009B4B43">
        <w:trPr>
          <w:trHeight w:val="315"/>
        </w:trPr>
        <w:tc>
          <w:tcPr>
            <w:tcW w:w="8071" w:type="dxa"/>
            <w:tcMar>
              <w:top w:w="40" w:type="dxa"/>
              <w:left w:w="40" w:type="dxa"/>
              <w:bottom w:w="40" w:type="dxa"/>
              <w:right w:w="40" w:type="dxa"/>
            </w:tcMar>
            <w:vAlign w:val="center"/>
          </w:tcPr>
          <w:p w14:paraId="4FA47B73" w14:textId="0D5799E8" w:rsidR="00BE63BA" w:rsidRPr="001B1C38" w:rsidRDefault="00BE63BA" w:rsidP="00BE63BA">
            <w:pPr>
              <w:widowControl w:val="0"/>
              <w:spacing w:before="0" w:line="276" w:lineRule="auto"/>
              <w:ind w:left="0"/>
              <w:rPr>
                <w:rFonts w:ascii="Arial" w:eastAsia="Helvetica Neue" w:hAnsi="Arial" w:cs="Arial"/>
              </w:rPr>
            </w:pPr>
            <w:r w:rsidRPr="001B1C38">
              <w:rPr>
                <w:rFonts w:ascii="Arial" w:eastAsia="Helvetica Neue" w:hAnsi="Arial" w:cs="Arial"/>
                <w:b/>
                <w:bCs/>
              </w:rPr>
              <w:t xml:space="preserve"> Total</w:t>
            </w:r>
          </w:p>
        </w:tc>
        <w:tc>
          <w:tcPr>
            <w:tcW w:w="1418" w:type="dxa"/>
            <w:shd w:val="clear" w:color="auto" w:fill="FFFFFF"/>
            <w:tcMar>
              <w:top w:w="40" w:type="dxa"/>
              <w:left w:w="40" w:type="dxa"/>
              <w:bottom w:w="40" w:type="dxa"/>
              <w:right w:w="40" w:type="dxa"/>
            </w:tcMar>
            <w:vAlign w:val="center"/>
          </w:tcPr>
          <w:p w14:paraId="7420D805" w14:textId="62BEA658" w:rsidR="00BE63BA" w:rsidRPr="001B1C38" w:rsidRDefault="00F574A2" w:rsidP="00BE63BA">
            <w:pPr>
              <w:widowControl w:val="0"/>
              <w:spacing w:before="0" w:line="276" w:lineRule="auto"/>
              <w:ind w:left="0"/>
              <w:jc w:val="right"/>
              <w:rPr>
                <w:rFonts w:ascii="Arial" w:eastAsia="Helvetica Neue" w:hAnsi="Arial" w:cs="Arial"/>
              </w:rPr>
            </w:pPr>
            <w:r w:rsidRPr="0093111B">
              <w:rPr>
                <w:rFonts w:ascii="Arial" w:hAnsi="Arial" w:cs="Arial"/>
                <w:b/>
              </w:rPr>
              <w:t>£14,000.00</w:t>
            </w:r>
          </w:p>
        </w:tc>
      </w:tr>
      <w:tr w:rsidR="00BE63BA" w:rsidRPr="001B1C38" w14:paraId="64071895" w14:textId="77777777" w:rsidTr="009B4B43">
        <w:trPr>
          <w:trHeight w:val="315"/>
        </w:trPr>
        <w:tc>
          <w:tcPr>
            <w:tcW w:w="9489" w:type="dxa"/>
            <w:gridSpan w:val="2"/>
            <w:shd w:val="clear" w:color="auto" w:fill="DBE5F1"/>
            <w:tcMar>
              <w:top w:w="40" w:type="dxa"/>
              <w:left w:w="40" w:type="dxa"/>
              <w:bottom w:w="40" w:type="dxa"/>
              <w:right w:w="40" w:type="dxa"/>
            </w:tcMar>
            <w:vAlign w:val="center"/>
          </w:tcPr>
          <w:p w14:paraId="0E57D6D1" w14:textId="151291A0" w:rsidR="00BE63BA" w:rsidRPr="001B1C38" w:rsidRDefault="00BE63BA" w:rsidP="00E21E99">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Total </w:t>
            </w:r>
            <w:r w:rsidR="00E21E99" w:rsidRPr="001B1C38">
              <w:rPr>
                <w:rFonts w:ascii="Arial" w:eastAsia="Helvetica Neue" w:hAnsi="Arial" w:cs="Arial"/>
                <w:b/>
                <w:bCs/>
              </w:rPr>
              <w:t>Desirable</w:t>
            </w:r>
            <w:r w:rsidRPr="001B1C38">
              <w:rPr>
                <w:rFonts w:ascii="Arial" w:eastAsia="Helvetica Neue" w:hAnsi="Arial" w:cs="Arial"/>
                <w:b/>
                <w:bCs/>
              </w:rPr>
              <w:t xml:space="preserve"> Repairs                                                               </w:t>
            </w:r>
          </w:p>
          <w:p w14:paraId="7C79B44E" w14:textId="291230EE" w:rsidR="00E21E99" w:rsidRPr="001B1C38" w:rsidRDefault="00E21E99" w:rsidP="00E21E99">
            <w:pPr>
              <w:widowControl w:val="0"/>
              <w:spacing w:before="0" w:line="276" w:lineRule="auto"/>
              <w:ind w:left="0"/>
              <w:rPr>
                <w:rFonts w:ascii="Arial" w:eastAsia="Helvetica Neue" w:hAnsi="Arial" w:cs="Arial"/>
                <w:b/>
                <w:bCs/>
              </w:rPr>
            </w:pPr>
            <w:r w:rsidRPr="001B1C38">
              <w:rPr>
                <w:rFonts w:ascii="Arial" w:eastAsia="Helvetica Neue" w:hAnsi="Arial" w:cs="Arial"/>
              </w:rPr>
              <w:t>Repairs not essential to the conservation health of the church but which might improve aesthetics or usability of the building.</w:t>
            </w:r>
          </w:p>
        </w:tc>
      </w:tr>
      <w:tr w:rsidR="00E51AA9" w:rsidRPr="001B1C38" w14:paraId="3DC4036A" w14:textId="77777777" w:rsidTr="009B4B43">
        <w:trPr>
          <w:trHeight w:val="315"/>
        </w:trPr>
        <w:tc>
          <w:tcPr>
            <w:tcW w:w="8071" w:type="dxa"/>
            <w:tcMar>
              <w:top w:w="40" w:type="dxa"/>
              <w:left w:w="40" w:type="dxa"/>
              <w:bottom w:w="40" w:type="dxa"/>
              <w:right w:w="40" w:type="dxa"/>
            </w:tcMar>
            <w:vAlign w:val="center"/>
          </w:tcPr>
          <w:p w14:paraId="0E4F0DFA" w14:textId="40E820CC" w:rsidR="00E51AA9" w:rsidRPr="001B1C38" w:rsidRDefault="00E51AA9" w:rsidP="00E51AA9">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 Total</w:t>
            </w:r>
          </w:p>
        </w:tc>
        <w:tc>
          <w:tcPr>
            <w:tcW w:w="1418" w:type="dxa"/>
            <w:shd w:val="clear" w:color="auto" w:fill="FFFFFF"/>
            <w:tcMar>
              <w:top w:w="40" w:type="dxa"/>
              <w:left w:w="40" w:type="dxa"/>
              <w:bottom w:w="40" w:type="dxa"/>
              <w:right w:w="40" w:type="dxa"/>
            </w:tcMar>
            <w:vAlign w:val="center"/>
          </w:tcPr>
          <w:p w14:paraId="09D7FAFA" w14:textId="6D17FD16" w:rsidR="00E51AA9" w:rsidRPr="001B1C38" w:rsidRDefault="00F574A2" w:rsidP="00E51AA9">
            <w:pPr>
              <w:widowControl w:val="0"/>
              <w:spacing w:before="0" w:line="276" w:lineRule="auto"/>
              <w:ind w:left="0"/>
              <w:jc w:val="right"/>
              <w:rPr>
                <w:rFonts w:ascii="Arial" w:eastAsia="Helvetica Neue" w:hAnsi="Arial" w:cs="Arial"/>
                <w:b/>
                <w:bCs/>
              </w:rPr>
            </w:pPr>
            <w:r>
              <w:rPr>
                <w:rFonts w:ascii="Arial" w:eastAsia="Helvetica Neue" w:hAnsi="Arial" w:cs="Arial"/>
                <w:b/>
                <w:bCs/>
              </w:rPr>
              <w:t>£0</w:t>
            </w:r>
          </w:p>
        </w:tc>
      </w:tr>
    </w:tbl>
    <w:p w14:paraId="3B8F3231" w14:textId="77777777" w:rsidR="00C4389C" w:rsidRPr="00540BEF" w:rsidRDefault="00C4389C">
      <w:pPr>
        <w:rPr>
          <w:rFonts w:ascii="Arial" w:hAnsi="Arial" w:cs="Arial"/>
        </w:rPr>
      </w:pPr>
    </w:p>
    <w:tbl>
      <w:tblPr>
        <w:tblW w:w="948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413"/>
        <w:gridCol w:w="2076"/>
      </w:tblGrid>
      <w:tr w:rsidR="00613652" w:rsidRPr="00540BEF" w14:paraId="6414CAF4" w14:textId="77777777" w:rsidTr="00BA0D99">
        <w:trPr>
          <w:trHeight w:val="315"/>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6E025665" w14:textId="39AA138D" w:rsidR="00613652" w:rsidRPr="009B4B43" w:rsidRDefault="00613652" w:rsidP="000172FB">
            <w:pPr>
              <w:widowControl w:val="0"/>
              <w:spacing w:before="0" w:line="276" w:lineRule="auto"/>
              <w:ind w:left="0"/>
              <w:rPr>
                <w:rFonts w:ascii="Arial" w:eastAsia="Helvetica Neue" w:hAnsi="Arial" w:cs="Arial"/>
                <w:b/>
                <w:bCs/>
              </w:rPr>
            </w:pPr>
            <w:r w:rsidRPr="009B4B43">
              <w:rPr>
                <w:rFonts w:ascii="Arial" w:eastAsia="Helvetica Neue" w:hAnsi="Arial" w:cs="Arial"/>
                <w:b/>
                <w:bCs/>
              </w:rPr>
              <w:t>Total Essential Repairs</w:t>
            </w:r>
            <w:r w:rsidR="0061433C">
              <w:rPr>
                <w:rFonts w:ascii="Arial" w:eastAsia="Helvetica Neue" w:hAnsi="Arial" w:cs="Arial"/>
                <w:b/>
                <w:bCs/>
              </w:rPr>
              <w:t>:</w:t>
            </w:r>
          </w:p>
        </w:tc>
        <w:tc>
          <w:tcPr>
            <w:tcW w:w="2076"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6AB95C3F" w14:textId="5B58A135" w:rsidR="00613652" w:rsidRPr="00BA0D99" w:rsidRDefault="00BA3ECA" w:rsidP="000172FB">
            <w:pPr>
              <w:widowControl w:val="0"/>
              <w:spacing w:before="0" w:line="276" w:lineRule="auto"/>
              <w:ind w:left="0"/>
              <w:jc w:val="right"/>
              <w:rPr>
                <w:rFonts w:ascii="Arial" w:eastAsia="Helvetica Neue" w:hAnsi="Arial" w:cs="Arial"/>
                <w:b/>
                <w:bCs/>
              </w:rPr>
            </w:pPr>
            <w:r>
              <w:rPr>
                <w:rFonts w:ascii="Arial" w:eastAsia="Helvetica Neue" w:hAnsi="Arial" w:cs="Arial"/>
                <w:b/>
                <w:bCs/>
              </w:rPr>
              <w:t>£</w:t>
            </w:r>
            <w:r w:rsidR="00386EE9">
              <w:rPr>
                <w:rFonts w:ascii="Arial" w:eastAsia="Helvetica Neue" w:hAnsi="Arial" w:cs="Arial"/>
                <w:b/>
                <w:bCs/>
              </w:rPr>
              <w:t>4</w:t>
            </w:r>
            <w:r>
              <w:rPr>
                <w:rFonts w:ascii="Arial" w:eastAsia="Helvetica Neue" w:hAnsi="Arial" w:cs="Arial"/>
                <w:b/>
                <w:bCs/>
              </w:rPr>
              <w:t>3,700.00</w:t>
            </w:r>
          </w:p>
        </w:tc>
      </w:tr>
      <w:tr w:rsidR="000172FB" w:rsidRPr="00540BEF" w14:paraId="6AC45AFE" w14:textId="77777777" w:rsidTr="00BA0D99">
        <w:trPr>
          <w:trHeight w:val="166"/>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5549F284" w14:textId="4CBCCBBC" w:rsidR="000172FB" w:rsidRPr="009B4B43" w:rsidRDefault="000172FB" w:rsidP="000172FB">
            <w:pPr>
              <w:widowControl w:val="0"/>
              <w:spacing w:before="0" w:line="276" w:lineRule="auto"/>
              <w:ind w:left="0"/>
              <w:rPr>
                <w:rFonts w:ascii="Arial" w:eastAsia="Helvetica Neue" w:hAnsi="Arial" w:cs="Arial"/>
                <w:b/>
                <w:bCs/>
              </w:rPr>
            </w:pPr>
            <w:r w:rsidRPr="009B4B43">
              <w:rPr>
                <w:rFonts w:ascii="Arial" w:eastAsia="Helvetica Neue" w:hAnsi="Arial" w:cs="Arial"/>
                <w:b/>
                <w:bCs/>
              </w:rPr>
              <w:t xml:space="preserve">Total </w:t>
            </w:r>
            <w:r w:rsidR="00ED2937" w:rsidRPr="009B4B43">
              <w:rPr>
                <w:rFonts w:ascii="Arial" w:eastAsia="Helvetica Neue" w:hAnsi="Arial" w:cs="Arial"/>
                <w:b/>
                <w:bCs/>
              </w:rPr>
              <w:t>Desirable Repairs:</w:t>
            </w:r>
          </w:p>
        </w:tc>
        <w:tc>
          <w:tcPr>
            <w:tcW w:w="2076"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tcPr>
          <w:p w14:paraId="10E98C9F" w14:textId="52D06794" w:rsidR="000172FB" w:rsidRPr="009B4B43" w:rsidRDefault="00BA3ECA" w:rsidP="00ED2937">
            <w:pPr>
              <w:widowControl w:val="0"/>
              <w:spacing w:before="0" w:line="276" w:lineRule="auto"/>
              <w:ind w:left="0"/>
              <w:jc w:val="right"/>
              <w:rPr>
                <w:rFonts w:ascii="Arial" w:eastAsia="Helvetica Neue" w:hAnsi="Arial" w:cs="Arial"/>
                <w:b/>
                <w:bCs/>
              </w:rPr>
            </w:pPr>
            <w:r>
              <w:rPr>
                <w:rFonts w:ascii="Arial" w:eastAsia="Helvetica Neue" w:hAnsi="Arial" w:cs="Arial"/>
                <w:b/>
                <w:bCs/>
              </w:rPr>
              <w:t>£0.00</w:t>
            </w:r>
          </w:p>
        </w:tc>
      </w:tr>
      <w:tr w:rsidR="00AC3B2A" w:rsidRPr="00540BEF" w14:paraId="1947DD64" w14:textId="77777777" w:rsidTr="00BA0D99">
        <w:trPr>
          <w:trHeight w:val="166"/>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2FCD7B4E" w14:textId="01E0B807" w:rsidR="00AC3B2A" w:rsidRPr="009B4B43" w:rsidRDefault="00AC3B2A" w:rsidP="000172FB">
            <w:pPr>
              <w:widowControl w:val="0"/>
              <w:spacing w:before="0" w:line="276" w:lineRule="auto"/>
              <w:ind w:left="0"/>
              <w:rPr>
                <w:rFonts w:ascii="Arial" w:eastAsia="Helvetica Neue" w:hAnsi="Arial" w:cs="Arial"/>
                <w:b/>
                <w:bCs/>
              </w:rPr>
            </w:pPr>
            <w:r w:rsidRPr="00AC3B2A">
              <w:rPr>
                <w:rFonts w:ascii="Arial" w:eastAsia="Helvetica Neue" w:hAnsi="Arial" w:cs="Arial"/>
                <w:b/>
                <w:bCs/>
              </w:rPr>
              <w:t>Other Maintenance Costs</w:t>
            </w:r>
            <w:r w:rsidR="0061433C">
              <w:rPr>
                <w:rFonts w:ascii="Arial" w:eastAsia="Helvetica Neue" w:hAnsi="Arial" w:cs="Arial"/>
                <w:b/>
                <w:bCs/>
              </w:rPr>
              <w:t>:</w:t>
            </w:r>
          </w:p>
        </w:tc>
        <w:tc>
          <w:tcPr>
            <w:tcW w:w="2076"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tcPr>
          <w:p w14:paraId="79003D98" w14:textId="6D746F61" w:rsidR="00AC3B2A" w:rsidRPr="009B4B43" w:rsidRDefault="00BA3ECA" w:rsidP="00ED2937">
            <w:pPr>
              <w:widowControl w:val="0"/>
              <w:spacing w:before="0" w:line="276" w:lineRule="auto"/>
              <w:ind w:left="0"/>
              <w:jc w:val="right"/>
              <w:rPr>
                <w:rFonts w:ascii="Arial" w:eastAsia="Helvetica Neue" w:hAnsi="Arial" w:cs="Arial"/>
                <w:b/>
                <w:bCs/>
              </w:rPr>
            </w:pPr>
            <w:r>
              <w:rPr>
                <w:rFonts w:ascii="Arial" w:eastAsia="Helvetica Neue" w:hAnsi="Arial" w:cs="Arial"/>
                <w:b/>
                <w:bCs/>
              </w:rPr>
              <w:t>£0.00</w:t>
            </w:r>
          </w:p>
        </w:tc>
      </w:tr>
      <w:tr w:rsidR="0061433C" w:rsidRPr="00540BEF" w14:paraId="1B768BE3" w14:textId="77777777" w:rsidTr="00BA0D99">
        <w:trPr>
          <w:trHeight w:val="5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FFFFFF" w:themeFill="background1"/>
            <w:tcMar>
              <w:top w:w="40" w:type="dxa"/>
              <w:left w:w="40" w:type="dxa"/>
              <w:bottom w:w="40" w:type="dxa"/>
              <w:right w:w="40" w:type="dxa"/>
            </w:tcMar>
            <w:vAlign w:val="bottom"/>
          </w:tcPr>
          <w:p w14:paraId="4C8B6A37" w14:textId="77777777" w:rsidR="0061433C" w:rsidRPr="0061433C" w:rsidRDefault="0061433C" w:rsidP="0061433C">
            <w:pPr>
              <w:widowControl w:val="0"/>
              <w:spacing w:before="0" w:line="276" w:lineRule="auto"/>
              <w:ind w:left="0"/>
              <w:rPr>
                <w:rFonts w:ascii="Arial" w:eastAsia="Helvetica Neue" w:hAnsi="Arial" w:cs="Arial"/>
                <w:b/>
                <w:bCs/>
                <w:sz w:val="4"/>
                <w:szCs w:val="4"/>
              </w:rPr>
            </w:pPr>
          </w:p>
        </w:tc>
      </w:tr>
      <w:tr w:rsidR="00BA0D99" w:rsidRPr="00540BEF" w14:paraId="0A8B37DD" w14:textId="77777777" w:rsidTr="001646D0">
        <w:trPr>
          <w:trHeight w:val="166"/>
        </w:trPr>
        <w:tc>
          <w:tcPr>
            <w:tcW w:w="7413"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vAlign w:val="bottom"/>
          </w:tcPr>
          <w:p w14:paraId="5555F799" w14:textId="25009805" w:rsidR="00BA0D99" w:rsidRPr="00AC3B2A" w:rsidRDefault="00BA0D99" w:rsidP="00BA0D99">
            <w:pPr>
              <w:widowControl w:val="0"/>
              <w:spacing w:before="0" w:line="276" w:lineRule="auto"/>
              <w:ind w:left="0"/>
              <w:rPr>
                <w:rFonts w:ascii="Arial" w:eastAsia="Helvetica Neue" w:hAnsi="Arial" w:cs="Arial"/>
                <w:b/>
                <w:bCs/>
              </w:rPr>
            </w:pPr>
            <w:r>
              <w:rPr>
                <w:rFonts w:ascii="Arial" w:eastAsia="Helvetica Neue" w:hAnsi="Arial" w:cs="Arial"/>
                <w:b/>
                <w:bCs/>
              </w:rPr>
              <w:t>Total Repair Costs:</w:t>
            </w:r>
          </w:p>
        </w:tc>
        <w:tc>
          <w:tcPr>
            <w:tcW w:w="2076"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vAlign w:val="center"/>
          </w:tcPr>
          <w:p w14:paraId="5E0896BA" w14:textId="50419AB9" w:rsidR="00BA0D99" w:rsidRDefault="00BA3ECA" w:rsidP="00BA0D99">
            <w:pPr>
              <w:widowControl w:val="0"/>
              <w:spacing w:before="0" w:line="276" w:lineRule="auto"/>
              <w:ind w:left="0"/>
              <w:jc w:val="right"/>
              <w:rPr>
                <w:rFonts w:ascii="Arial" w:eastAsia="Helvetica Neue" w:hAnsi="Arial" w:cs="Arial"/>
                <w:b/>
                <w:bCs/>
              </w:rPr>
            </w:pPr>
            <w:r>
              <w:rPr>
                <w:rFonts w:ascii="Arial" w:eastAsia="Helvetica Neue" w:hAnsi="Arial" w:cs="Arial"/>
                <w:b/>
                <w:bCs/>
              </w:rPr>
              <w:t>£</w:t>
            </w:r>
            <w:r w:rsidR="00386EE9">
              <w:rPr>
                <w:rFonts w:ascii="Arial" w:eastAsia="Helvetica Neue" w:hAnsi="Arial" w:cs="Arial"/>
                <w:b/>
                <w:bCs/>
              </w:rPr>
              <w:t>4</w:t>
            </w:r>
            <w:r>
              <w:rPr>
                <w:rFonts w:ascii="Arial" w:eastAsia="Helvetica Neue" w:hAnsi="Arial" w:cs="Arial"/>
                <w:b/>
                <w:bCs/>
              </w:rPr>
              <w:t>3,700.00</w:t>
            </w:r>
          </w:p>
        </w:tc>
      </w:tr>
    </w:tbl>
    <w:p w14:paraId="2295F3E2" w14:textId="77777777" w:rsidR="00C4389C" w:rsidRPr="00540BEF" w:rsidRDefault="00C4389C">
      <w:pPr>
        <w:rPr>
          <w:rFonts w:ascii="Arial" w:hAnsi="Arial" w:cs="Arial"/>
        </w:rPr>
      </w:pPr>
    </w:p>
    <w:p w14:paraId="7F855185" w14:textId="77777777" w:rsidR="00C4389C" w:rsidRPr="00540BEF" w:rsidRDefault="00C4389C">
      <w:pPr>
        <w:rPr>
          <w:rFonts w:ascii="Arial" w:hAnsi="Arial" w:cs="Arial"/>
        </w:rPr>
      </w:pPr>
    </w:p>
    <w:p w14:paraId="78A8551F" w14:textId="5CEAE0C5" w:rsidR="00225E8C" w:rsidRPr="00540BEF" w:rsidRDefault="00225E8C" w:rsidP="00173BA5">
      <w:pPr>
        <w:ind w:left="0"/>
        <w:rPr>
          <w:rFonts w:ascii="Arial" w:eastAsia="Helvetica Neue" w:hAnsi="Arial" w:cs="Arial"/>
        </w:rPr>
      </w:pPr>
    </w:p>
    <w:p w14:paraId="7E01C99F" w14:textId="77777777" w:rsidR="00BA0D99" w:rsidRDefault="00BA0D99" w:rsidP="002341D2">
      <w:pPr>
        <w:pStyle w:val="Heading2"/>
        <w:tabs>
          <w:tab w:val="left" w:pos="2267"/>
        </w:tabs>
        <w:ind w:left="0"/>
        <w:rPr>
          <w:rFonts w:ascii="Arial" w:eastAsia="Helvetica Neue" w:hAnsi="Arial" w:cs="Arial"/>
          <w:sz w:val="32"/>
          <w:szCs w:val="32"/>
        </w:rPr>
      </w:pPr>
    </w:p>
    <w:p w14:paraId="1B59FBB5" w14:textId="77777777" w:rsidR="006C3E79" w:rsidRDefault="006C3E79">
      <w:pPr>
        <w:rPr>
          <w:rFonts w:ascii="Arial" w:eastAsia="Helvetica Neue" w:hAnsi="Arial" w:cs="Arial"/>
          <w:b/>
          <w:sz w:val="32"/>
          <w:szCs w:val="32"/>
        </w:rPr>
      </w:pPr>
      <w:r>
        <w:rPr>
          <w:rFonts w:ascii="Arial" w:eastAsia="Helvetica Neue" w:hAnsi="Arial" w:cs="Arial"/>
          <w:sz w:val="32"/>
          <w:szCs w:val="32"/>
        </w:rPr>
        <w:br w:type="page"/>
      </w:r>
    </w:p>
    <w:p w14:paraId="7B1735F2" w14:textId="77777777" w:rsidR="00701A77" w:rsidRDefault="00701A77" w:rsidP="00701A77">
      <w:pPr>
        <w:pStyle w:val="Heading2"/>
        <w:tabs>
          <w:tab w:val="left" w:pos="2267"/>
        </w:tabs>
        <w:spacing w:before="720"/>
        <w:ind w:left="0"/>
        <w:rPr>
          <w:rFonts w:ascii="Arial" w:eastAsia="Helvetica Neue" w:hAnsi="Arial" w:cs="Arial"/>
          <w:sz w:val="32"/>
          <w:szCs w:val="32"/>
        </w:rPr>
      </w:pPr>
      <w:r w:rsidRPr="008F5296">
        <w:rPr>
          <w:rFonts w:ascii="Arial" w:eastAsia="Helvetica Neue" w:hAnsi="Arial" w:cs="Arial"/>
          <w:sz w:val="32"/>
          <w:szCs w:val="32"/>
        </w:rPr>
        <w:lastRenderedPageBreak/>
        <w:t>Income, Expenditure &amp; Balance</w:t>
      </w:r>
      <w:r>
        <w:rPr>
          <w:rFonts w:ascii="Arial" w:eastAsia="Helvetica Neue" w:hAnsi="Arial" w:cs="Arial"/>
          <w:sz w:val="32"/>
          <w:szCs w:val="32"/>
        </w:rPr>
        <w:t>s</w:t>
      </w:r>
    </w:p>
    <w:p w14:paraId="447D72FC" w14:textId="77777777" w:rsidR="00701A77" w:rsidRPr="006268C7" w:rsidRDefault="00701A77" w:rsidP="00701A77">
      <w:pPr>
        <w:pStyle w:val="Heading2"/>
        <w:tabs>
          <w:tab w:val="left" w:pos="2267"/>
        </w:tabs>
        <w:spacing w:before="240"/>
        <w:ind w:left="0"/>
        <w:rPr>
          <w:rFonts w:cs="Arial"/>
          <w:b w:val="0"/>
          <w:bCs/>
          <w:sz w:val="28"/>
          <w:szCs w:val="28"/>
        </w:rPr>
      </w:pPr>
      <w:bookmarkStart w:id="10" w:name="_heading=h.h0vvh06lr08d" w:colFirst="0" w:colLast="0"/>
      <w:bookmarkStart w:id="11" w:name="_heading=h.44sinio" w:colFirst="0" w:colLast="0"/>
      <w:bookmarkEnd w:id="10"/>
      <w:bookmarkEnd w:id="11"/>
      <w:r w:rsidRPr="006268C7">
        <w:rPr>
          <w:rFonts w:cs="Arial"/>
          <w:bCs/>
          <w:sz w:val="28"/>
          <w:szCs w:val="28"/>
        </w:rPr>
        <w:t>Income</w:t>
      </w:r>
    </w:p>
    <w:tbl>
      <w:tblPr>
        <w:tblStyle w:val="TableGrid"/>
        <w:tblpPr w:leftFromText="180" w:rightFromText="180" w:vertAnchor="text" w:horzAnchor="margin" w:tblpY="300"/>
        <w:tblOverlap w:val="never"/>
        <w:tblW w:w="9351" w:type="dxa"/>
        <w:tblLayout w:type="fixed"/>
        <w:tblLook w:val="04A0" w:firstRow="1" w:lastRow="0" w:firstColumn="1" w:lastColumn="0" w:noHBand="0" w:noVBand="1"/>
      </w:tblPr>
      <w:tblGrid>
        <w:gridCol w:w="1413"/>
        <w:gridCol w:w="992"/>
        <w:gridCol w:w="992"/>
        <w:gridCol w:w="992"/>
        <w:gridCol w:w="993"/>
        <w:gridCol w:w="992"/>
        <w:gridCol w:w="992"/>
        <w:gridCol w:w="992"/>
        <w:gridCol w:w="993"/>
      </w:tblGrid>
      <w:tr w:rsidR="00701A77" w:rsidRPr="006268C7" w14:paraId="25B0C749" w14:textId="77777777" w:rsidTr="005F443D">
        <w:trPr>
          <w:trHeight w:val="537"/>
        </w:trPr>
        <w:tc>
          <w:tcPr>
            <w:tcW w:w="1413" w:type="dxa"/>
            <w:shd w:val="clear" w:color="auto" w:fill="FFFFFF" w:themeFill="background1"/>
            <w:noWrap/>
            <w:vAlign w:val="center"/>
          </w:tcPr>
          <w:p w14:paraId="1BB100F2" w14:textId="77777777" w:rsidR="00701A77" w:rsidRPr="006268C7" w:rsidRDefault="00701A77" w:rsidP="005F443D">
            <w:pPr>
              <w:rPr>
                <w:rFonts w:ascii="Arial" w:eastAsia="Times New Roman" w:hAnsi="Arial" w:cs="Arial"/>
                <w:b/>
                <w:bCs/>
                <w:color w:val="000000"/>
              </w:rPr>
            </w:pPr>
          </w:p>
        </w:tc>
        <w:tc>
          <w:tcPr>
            <w:tcW w:w="992" w:type="dxa"/>
            <w:tcBorders>
              <w:bottom w:val="single" w:sz="4" w:space="0" w:color="auto"/>
            </w:tcBorders>
            <w:shd w:val="clear" w:color="auto" w:fill="DBE5F1"/>
            <w:noWrap/>
            <w:vAlign w:val="center"/>
          </w:tcPr>
          <w:p w14:paraId="707DFDC2" w14:textId="77777777" w:rsidR="00701A77" w:rsidRPr="00352A50" w:rsidRDefault="00701A77" w:rsidP="005F443D">
            <w:pPr>
              <w:jc w:val="center"/>
              <w:rPr>
                <w:rFonts w:ascii="Arial" w:eastAsia="Times New Roman" w:hAnsi="Arial" w:cs="Arial"/>
                <w:b/>
                <w:bCs/>
                <w:color w:val="000000"/>
                <w:sz w:val="20"/>
                <w:szCs w:val="20"/>
              </w:rPr>
            </w:pPr>
            <w:r w:rsidRPr="00352A50">
              <w:rPr>
                <w:rFonts w:ascii="Arial" w:hAnsi="Arial" w:cs="Arial"/>
                <w:b/>
                <w:bCs/>
                <w:sz w:val="20"/>
                <w:szCs w:val="20"/>
              </w:rPr>
              <w:t>2023/24</w:t>
            </w:r>
          </w:p>
        </w:tc>
        <w:tc>
          <w:tcPr>
            <w:tcW w:w="992" w:type="dxa"/>
            <w:tcBorders>
              <w:bottom w:val="single" w:sz="4" w:space="0" w:color="auto"/>
            </w:tcBorders>
            <w:shd w:val="clear" w:color="auto" w:fill="DBE5F1"/>
            <w:noWrap/>
            <w:vAlign w:val="center"/>
          </w:tcPr>
          <w:p w14:paraId="2C7CDE02" w14:textId="77777777" w:rsidR="00701A77" w:rsidRPr="00352A50" w:rsidRDefault="00701A77" w:rsidP="005F443D">
            <w:pPr>
              <w:jc w:val="center"/>
              <w:rPr>
                <w:rFonts w:ascii="Arial" w:eastAsia="Times New Roman" w:hAnsi="Arial" w:cs="Arial"/>
                <w:b/>
                <w:bCs/>
                <w:color w:val="000000"/>
                <w:sz w:val="20"/>
                <w:szCs w:val="20"/>
              </w:rPr>
            </w:pPr>
            <w:r w:rsidRPr="00352A50">
              <w:rPr>
                <w:rFonts w:ascii="Arial" w:hAnsi="Arial" w:cs="Arial"/>
                <w:b/>
                <w:bCs/>
                <w:sz w:val="20"/>
                <w:szCs w:val="20"/>
              </w:rPr>
              <w:t>2022/23</w:t>
            </w:r>
          </w:p>
        </w:tc>
        <w:tc>
          <w:tcPr>
            <w:tcW w:w="992" w:type="dxa"/>
            <w:tcBorders>
              <w:bottom w:val="single" w:sz="4" w:space="0" w:color="auto"/>
            </w:tcBorders>
            <w:shd w:val="clear" w:color="auto" w:fill="DBE5F1"/>
            <w:noWrap/>
            <w:vAlign w:val="center"/>
          </w:tcPr>
          <w:p w14:paraId="4D5DC72C" w14:textId="77777777" w:rsidR="00701A77" w:rsidRPr="00352A50" w:rsidRDefault="00701A77" w:rsidP="005F443D">
            <w:pPr>
              <w:jc w:val="center"/>
              <w:rPr>
                <w:rFonts w:ascii="Arial" w:eastAsia="Times New Roman" w:hAnsi="Arial" w:cs="Arial"/>
                <w:b/>
                <w:bCs/>
                <w:color w:val="000000"/>
                <w:sz w:val="20"/>
                <w:szCs w:val="20"/>
              </w:rPr>
            </w:pPr>
            <w:r w:rsidRPr="00352A50">
              <w:rPr>
                <w:rFonts w:ascii="Arial" w:hAnsi="Arial" w:cs="Arial"/>
                <w:b/>
                <w:bCs/>
                <w:sz w:val="20"/>
                <w:szCs w:val="20"/>
              </w:rPr>
              <w:t>2021/22</w:t>
            </w:r>
          </w:p>
        </w:tc>
        <w:tc>
          <w:tcPr>
            <w:tcW w:w="993" w:type="dxa"/>
            <w:tcBorders>
              <w:bottom w:val="single" w:sz="4" w:space="0" w:color="auto"/>
            </w:tcBorders>
            <w:shd w:val="clear" w:color="auto" w:fill="DBE5F1"/>
            <w:noWrap/>
            <w:vAlign w:val="center"/>
          </w:tcPr>
          <w:p w14:paraId="21AEB1A9" w14:textId="77777777" w:rsidR="00701A77" w:rsidRPr="00352A50" w:rsidRDefault="00701A77" w:rsidP="005F443D">
            <w:pPr>
              <w:jc w:val="center"/>
              <w:rPr>
                <w:rFonts w:ascii="Arial" w:eastAsia="Times New Roman" w:hAnsi="Arial" w:cs="Arial"/>
                <w:b/>
                <w:bCs/>
                <w:color w:val="000000"/>
                <w:sz w:val="20"/>
                <w:szCs w:val="20"/>
              </w:rPr>
            </w:pPr>
            <w:r w:rsidRPr="00352A50">
              <w:rPr>
                <w:rFonts w:ascii="Arial" w:hAnsi="Arial" w:cs="Arial"/>
                <w:b/>
                <w:bCs/>
                <w:sz w:val="20"/>
                <w:szCs w:val="20"/>
              </w:rPr>
              <w:t>2020/21</w:t>
            </w:r>
          </w:p>
        </w:tc>
        <w:tc>
          <w:tcPr>
            <w:tcW w:w="992" w:type="dxa"/>
            <w:tcBorders>
              <w:bottom w:val="single" w:sz="4" w:space="0" w:color="auto"/>
            </w:tcBorders>
            <w:shd w:val="clear" w:color="auto" w:fill="DBE5F1"/>
            <w:noWrap/>
            <w:vAlign w:val="center"/>
          </w:tcPr>
          <w:p w14:paraId="45E26F98" w14:textId="77777777" w:rsidR="00701A77" w:rsidRPr="00352A50" w:rsidRDefault="00701A77" w:rsidP="005F443D">
            <w:pPr>
              <w:jc w:val="center"/>
              <w:rPr>
                <w:rFonts w:ascii="Arial" w:eastAsia="Times New Roman" w:hAnsi="Arial" w:cs="Arial"/>
                <w:b/>
                <w:bCs/>
                <w:color w:val="000000"/>
                <w:sz w:val="20"/>
                <w:szCs w:val="20"/>
              </w:rPr>
            </w:pPr>
            <w:r w:rsidRPr="00352A50">
              <w:rPr>
                <w:rFonts w:ascii="Arial" w:hAnsi="Arial" w:cs="Arial"/>
                <w:b/>
                <w:bCs/>
                <w:sz w:val="20"/>
                <w:szCs w:val="20"/>
              </w:rPr>
              <w:t>2019/20</w:t>
            </w:r>
          </w:p>
        </w:tc>
        <w:tc>
          <w:tcPr>
            <w:tcW w:w="992" w:type="dxa"/>
            <w:tcBorders>
              <w:bottom w:val="single" w:sz="4" w:space="0" w:color="auto"/>
            </w:tcBorders>
            <w:shd w:val="clear" w:color="auto" w:fill="DBE5F1"/>
            <w:noWrap/>
            <w:vAlign w:val="center"/>
          </w:tcPr>
          <w:p w14:paraId="1ADFF3D6" w14:textId="77777777" w:rsidR="00701A77" w:rsidRPr="00352A50" w:rsidRDefault="00701A77" w:rsidP="005F443D">
            <w:pPr>
              <w:jc w:val="center"/>
              <w:rPr>
                <w:rFonts w:ascii="Arial" w:eastAsia="Times New Roman" w:hAnsi="Arial" w:cs="Arial"/>
                <w:b/>
                <w:bCs/>
                <w:color w:val="000000"/>
                <w:sz w:val="20"/>
                <w:szCs w:val="20"/>
              </w:rPr>
            </w:pPr>
            <w:r w:rsidRPr="00352A50">
              <w:rPr>
                <w:rFonts w:ascii="Arial" w:hAnsi="Arial" w:cs="Arial"/>
                <w:b/>
                <w:bCs/>
                <w:sz w:val="20"/>
                <w:szCs w:val="20"/>
              </w:rPr>
              <w:t>2018/19</w:t>
            </w:r>
          </w:p>
        </w:tc>
        <w:tc>
          <w:tcPr>
            <w:tcW w:w="992" w:type="dxa"/>
            <w:tcBorders>
              <w:bottom w:val="single" w:sz="4" w:space="0" w:color="auto"/>
            </w:tcBorders>
            <w:shd w:val="clear" w:color="auto" w:fill="DBE5F1"/>
            <w:noWrap/>
            <w:vAlign w:val="center"/>
          </w:tcPr>
          <w:p w14:paraId="1C9A1583" w14:textId="77777777" w:rsidR="00701A77" w:rsidRPr="00352A50" w:rsidRDefault="00701A77" w:rsidP="005F443D">
            <w:pPr>
              <w:jc w:val="center"/>
              <w:rPr>
                <w:rFonts w:ascii="Arial" w:eastAsia="Times New Roman" w:hAnsi="Arial" w:cs="Arial"/>
                <w:b/>
                <w:bCs/>
                <w:color w:val="000000"/>
                <w:sz w:val="20"/>
                <w:szCs w:val="20"/>
              </w:rPr>
            </w:pPr>
            <w:r w:rsidRPr="00352A50">
              <w:rPr>
                <w:rFonts w:ascii="Arial" w:hAnsi="Arial" w:cs="Arial"/>
                <w:b/>
                <w:bCs/>
                <w:sz w:val="20"/>
                <w:szCs w:val="20"/>
              </w:rPr>
              <w:t>2017/18</w:t>
            </w:r>
          </w:p>
        </w:tc>
        <w:tc>
          <w:tcPr>
            <w:tcW w:w="993" w:type="dxa"/>
            <w:tcBorders>
              <w:bottom w:val="single" w:sz="4" w:space="0" w:color="auto"/>
            </w:tcBorders>
            <w:shd w:val="clear" w:color="auto" w:fill="DBE5F1"/>
            <w:noWrap/>
            <w:vAlign w:val="center"/>
          </w:tcPr>
          <w:p w14:paraId="5E3801FA" w14:textId="77777777" w:rsidR="00701A77" w:rsidRPr="00352A50" w:rsidRDefault="00701A77" w:rsidP="005F443D">
            <w:pPr>
              <w:jc w:val="center"/>
              <w:rPr>
                <w:rFonts w:ascii="Arial" w:eastAsia="Times New Roman" w:hAnsi="Arial" w:cs="Arial"/>
                <w:b/>
                <w:bCs/>
                <w:color w:val="000000"/>
                <w:sz w:val="20"/>
                <w:szCs w:val="20"/>
              </w:rPr>
            </w:pPr>
            <w:r w:rsidRPr="00352A50">
              <w:rPr>
                <w:rFonts w:ascii="Arial" w:hAnsi="Arial" w:cs="Arial"/>
                <w:b/>
                <w:bCs/>
                <w:sz w:val="20"/>
                <w:szCs w:val="20"/>
              </w:rPr>
              <w:t>2016/17</w:t>
            </w:r>
          </w:p>
        </w:tc>
      </w:tr>
      <w:tr w:rsidR="00701A77" w:rsidRPr="006268C7" w14:paraId="50E2D841" w14:textId="77777777" w:rsidTr="005F443D">
        <w:trPr>
          <w:trHeight w:val="537"/>
        </w:trPr>
        <w:tc>
          <w:tcPr>
            <w:tcW w:w="1413" w:type="dxa"/>
            <w:shd w:val="clear" w:color="auto" w:fill="DBE5F1"/>
            <w:noWrap/>
            <w:vAlign w:val="center"/>
            <w:hideMark/>
          </w:tcPr>
          <w:p w14:paraId="09DA11D7" w14:textId="77777777" w:rsidR="00701A77" w:rsidRPr="00352A50" w:rsidRDefault="00701A77" w:rsidP="005F443D">
            <w:pPr>
              <w:rPr>
                <w:rFonts w:ascii="Arial" w:eastAsia="Times New Roman" w:hAnsi="Arial" w:cs="Arial"/>
                <w:b/>
                <w:bCs/>
                <w:color w:val="000000"/>
                <w:sz w:val="20"/>
                <w:szCs w:val="20"/>
              </w:rPr>
            </w:pPr>
            <w:r w:rsidRPr="00352A50">
              <w:rPr>
                <w:rFonts w:ascii="Arial" w:hAnsi="Arial" w:cs="Arial"/>
                <w:b/>
                <w:bCs/>
                <w:sz w:val="20"/>
                <w:szCs w:val="20"/>
              </w:rPr>
              <w:t>Wallsafe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EB222D" w14:textId="77777777" w:rsidR="00701A77" w:rsidRPr="00C47733" w:rsidRDefault="00701A77" w:rsidP="005F443D">
            <w:pPr>
              <w:jc w:val="center"/>
              <w:rPr>
                <w:rFonts w:ascii="Arial" w:eastAsia="Times New Roman" w:hAnsi="Arial" w:cs="Arial"/>
                <w:color w:val="000000"/>
                <w:sz w:val="20"/>
                <w:szCs w:val="20"/>
              </w:rPr>
            </w:pPr>
            <w:r w:rsidRPr="0082788E">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ACD40" w14:textId="77777777" w:rsidR="00701A77" w:rsidRPr="00C47733" w:rsidRDefault="00701A77" w:rsidP="005F443D">
            <w:pPr>
              <w:jc w:val="center"/>
              <w:rPr>
                <w:rFonts w:ascii="Arial" w:eastAsia="Times New Roman" w:hAnsi="Arial" w:cs="Arial"/>
                <w:color w:val="000000"/>
                <w:sz w:val="20"/>
                <w:szCs w:val="20"/>
              </w:rPr>
            </w:pPr>
            <w:r w:rsidRPr="0082788E">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0CCDE" w14:textId="77777777" w:rsidR="00701A77" w:rsidRPr="00C47733" w:rsidRDefault="00701A77" w:rsidP="005F443D">
            <w:pPr>
              <w:jc w:val="center"/>
              <w:rPr>
                <w:rFonts w:ascii="Arial" w:eastAsia="Times New Roman" w:hAnsi="Arial" w:cs="Arial"/>
                <w:color w:val="000000"/>
                <w:sz w:val="20"/>
                <w:szCs w:val="20"/>
              </w:rPr>
            </w:pPr>
            <w:r w:rsidRPr="0082788E">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03877" w14:textId="77777777" w:rsidR="00701A77" w:rsidRPr="00C47733" w:rsidRDefault="00701A77" w:rsidP="005F443D">
            <w:pPr>
              <w:jc w:val="center"/>
              <w:rPr>
                <w:rFonts w:ascii="Arial" w:eastAsia="Times New Roman" w:hAnsi="Arial" w:cs="Arial"/>
                <w:color w:val="000000"/>
                <w:sz w:val="20"/>
                <w:szCs w:val="20"/>
              </w:rPr>
            </w:pPr>
            <w:r w:rsidRPr="0082788E">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30293" w14:textId="77777777" w:rsidR="00701A77" w:rsidRPr="00C47733" w:rsidRDefault="00701A77" w:rsidP="005F443D">
            <w:pPr>
              <w:jc w:val="center"/>
              <w:rPr>
                <w:rFonts w:ascii="Arial" w:eastAsia="Times New Roman" w:hAnsi="Arial" w:cs="Arial"/>
                <w:color w:val="000000"/>
                <w:sz w:val="20"/>
                <w:szCs w:val="20"/>
              </w:rPr>
            </w:pPr>
            <w:r w:rsidRPr="0082788E">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696F9" w14:textId="77777777" w:rsidR="00701A77" w:rsidRPr="00C47733" w:rsidRDefault="00701A77" w:rsidP="005F443D">
            <w:pPr>
              <w:jc w:val="center"/>
              <w:rPr>
                <w:rFonts w:ascii="Arial" w:eastAsia="Times New Roman" w:hAnsi="Arial" w:cs="Arial"/>
                <w:color w:val="000000"/>
                <w:sz w:val="20"/>
                <w:szCs w:val="20"/>
              </w:rPr>
            </w:pPr>
            <w:r w:rsidRPr="0082788E">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A9292" w14:textId="77777777" w:rsidR="00701A77" w:rsidRPr="00C47733" w:rsidRDefault="00701A77" w:rsidP="005F443D">
            <w:pPr>
              <w:jc w:val="center"/>
              <w:rPr>
                <w:rFonts w:ascii="Arial" w:eastAsia="Times New Roman" w:hAnsi="Arial" w:cs="Arial"/>
                <w:color w:val="000000"/>
                <w:sz w:val="20"/>
                <w:szCs w:val="20"/>
              </w:rPr>
            </w:pPr>
            <w:r w:rsidRPr="0082788E">
              <w:t>£17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5A2C9" w14:textId="77777777" w:rsidR="00701A77" w:rsidRPr="00C47733" w:rsidRDefault="00701A77" w:rsidP="005F443D">
            <w:pPr>
              <w:jc w:val="center"/>
              <w:rPr>
                <w:rFonts w:ascii="Arial" w:eastAsia="Times New Roman" w:hAnsi="Arial" w:cs="Arial"/>
                <w:color w:val="000000"/>
                <w:sz w:val="20"/>
                <w:szCs w:val="20"/>
              </w:rPr>
            </w:pPr>
            <w:r w:rsidRPr="0082788E">
              <w:t>£94</w:t>
            </w:r>
          </w:p>
        </w:tc>
      </w:tr>
      <w:tr w:rsidR="00701A77" w:rsidRPr="006268C7" w14:paraId="54E3A3A9" w14:textId="77777777" w:rsidTr="005F443D">
        <w:trPr>
          <w:trHeight w:val="537"/>
        </w:trPr>
        <w:tc>
          <w:tcPr>
            <w:tcW w:w="1413" w:type="dxa"/>
            <w:shd w:val="clear" w:color="auto" w:fill="DBE5F1"/>
            <w:noWrap/>
            <w:vAlign w:val="center"/>
            <w:hideMark/>
          </w:tcPr>
          <w:p w14:paraId="298F0A49" w14:textId="77777777" w:rsidR="00701A77" w:rsidRPr="00352A50" w:rsidRDefault="00701A77" w:rsidP="005F443D">
            <w:pPr>
              <w:rPr>
                <w:rFonts w:ascii="Arial" w:eastAsia="Times New Roman" w:hAnsi="Arial" w:cs="Arial"/>
                <w:b/>
                <w:bCs/>
                <w:color w:val="000000"/>
                <w:sz w:val="20"/>
                <w:szCs w:val="20"/>
              </w:rPr>
            </w:pPr>
            <w:r w:rsidRPr="00352A50">
              <w:rPr>
                <w:rFonts w:ascii="Arial" w:hAnsi="Arial" w:cs="Arial"/>
                <w:b/>
                <w:bCs/>
                <w:sz w:val="20"/>
                <w:szCs w:val="20"/>
              </w:rPr>
              <w:t>Total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8A4FBC" w14:textId="77777777" w:rsidR="00701A77" w:rsidRPr="00C47733" w:rsidRDefault="00701A77" w:rsidP="005F443D">
            <w:pPr>
              <w:jc w:val="center"/>
              <w:rPr>
                <w:rFonts w:ascii="Arial" w:eastAsia="Times New Roman" w:hAnsi="Arial" w:cs="Arial"/>
                <w:color w:val="000000"/>
                <w:sz w:val="20"/>
                <w:szCs w:val="20"/>
              </w:rPr>
            </w:pPr>
            <w:r w:rsidRPr="0082788E">
              <w:t>£419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1C87F" w14:textId="77777777" w:rsidR="00701A77" w:rsidRPr="00C47733" w:rsidRDefault="00701A77" w:rsidP="005F443D">
            <w:pPr>
              <w:jc w:val="center"/>
              <w:rPr>
                <w:rFonts w:ascii="Arial" w:eastAsia="Times New Roman" w:hAnsi="Arial" w:cs="Arial"/>
                <w:color w:val="000000"/>
                <w:sz w:val="20"/>
                <w:szCs w:val="20"/>
              </w:rPr>
            </w:pPr>
            <w:r w:rsidRPr="0082788E">
              <w:t>£453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58AE0" w14:textId="77777777" w:rsidR="00701A77" w:rsidRPr="00C47733" w:rsidRDefault="00701A77" w:rsidP="005F443D">
            <w:pPr>
              <w:jc w:val="center"/>
              <w:rPr>
                <w:rFonts w:ascii="Arial" w:eastAsia="Times New Roman" w:hAnsi="Arial" w:cs="Arial"/>
                <w:color w:val="000000"/>
                <w:sz w:val="20"/>
                <w:szCs w:val="20"/>
              </w:rPr>
            </w:pPr>
            <w:r w:rsidRPr="0082788E">
              <w:t>£52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D8BF0" w14:textId="77777777" w:rsidR="00701A77" w:rsidRPr="00C47733" w:rsidRDefault="00701A77" w:rsidP="005F443D">
            <w:pPr>
              <w:jc w:val="center"/>
              <w:rPr>
                <w:rFonts w:ascii="Arial" w:eastAsia="Times New Roman" w:hAnsi="Arial" w:cs="Arial"/>
                <w:color w:val="000000"/>
                <w:sz w:val="20"/>
                <w:szCs w:val="20"/>
              </w:rPr>
            </w:pPr>
            <w:r w:rsidRPr="0082788E">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E6ADA" w14:textId="77777777" w:rsidR="00701A77" w:rsidRPr="00C47733" w:rsidRDefault="00701A77" w:rsidP="005F443D">
            <w:pPr>
              <w:jc w:val="center"/>
              <w:rPr>
                <w:rFonts w:ascii="Arial" w:eastAsia="Times New Roman" w:hAnsi="Arial" w:cs="Arial"/>
                <w:color w:val="000000"/>
                <w:sz w:val="20"/>
                <w:szCs w:val="20"/>
              </w:rPr>
            </w:pPr>
            <w:r w:rsidRPr="0082788E">
              <w:t>£1,131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5FFEB" w14:textId="77777777" w:rsidR="00701A77" w:rsidRPr="00C47733" w:rsidRDefault="00701A77" w:rsidP="005F443D">
            <w:pPr>
              <w:jc w:val="center"/>
              <w:rPr>
                <w:rFonts w:ascii="Arial" w:eastAsia="Times New Roman" w:hAnsi="Arial" w:cs="Arial"/>
                <w:color w:val="000000"/>
                <w:sz w:val="20"/>
                <w:szCs w:val="20"/>
              </w:rPr>
            </w:pPr>
            <w:r w:rsidRPr="0082788E">
              <w:t>£722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7A239" w14:textId="77777777" w:rsidR="00701A77" w:rsidRPr="00C47733" w:rsidRDefault="00701A77" w:rsidP="005F443D">
            <w:pPr>
              <w:jc w:val="center"/>
              <w:rPr>
                <w:rFonts w:ascii="Arial" w:eastAsia="Times New Roman" w:hAnsi="Arial" w:cs="Arial"/>
                <w:color w:val="000000"/>
                <w:sz w:val="20"/>
                <w:szCs w:val="20"/>
              </w:rPr>
            </w:pPr>
            <w:r w:rsidRPr="0082788E">
              <w:t>£2,910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76C54" w14:textId="77777777" w:rsidR="00701A77" w:rsidRPr="00C47733" w:rsidRDefault="00701A77" w:rsidP="005F443D">
            <w:pPr>
              <w:jc w:val="center"/>
              <w:rPr>
                <w:rFonts w:ascii="Arial" w:eastAsia="Times New Roman" w:hAnsi="Arial" w:cs="Arial"/>
                <w:color w:val="000000"/>
                <w:sz w:val="20"/>
                <w:szCs w:val="20"/>
              </w:rPr>
            </w:pPr>
            <w:r w:rsidRPr="0082788E">
              <w:t>£791</w:t>
            </w:r>
          </w:p>
        </w:tc>
      </w:tr>
      <w:tr w:rsidR="00701A77" w:rsidRPr="006268C7" w14:paraId="6A630872" w14:textId="77777777" w:rsidTr="005F443D">
        <w:trPr>
          <w:trHeight w:val="537"/>
        </w:trPr>
        <w:tc>
          <w:tcPr>
            <w:tcW w:w="1413" w:type="dxa"/>
            <w:shd w:val="clear" w:color="auto" w:fill="DBE5F1"/>
            <w:noWrap/>
            <w:vAlign w:val="center"/>
            <w:hideMark/>
          </w:tcPr>
          <w:p w14:paraId="3C0A7FBC" w14:textId="77777777" w:rsidR="00701A77" w:rsidRPr="00352A50" w:rsidRDefault="00701A77" w:rsidP="005F443D">
            <w:pPr>
              <w:rPr>
                <w:rFonts w:ascii="Arial" w:eastAsia="Times New Roman" w:hAnsi="Arial" w:cs="Arial"/>
                <w:b/>
                <w:bCs/>
                <w:color w:val="000000"/>
                <w:sz w:val="20"/>
                <w:szCs w:val="20"/>
              </w:rPr>
            </w:pPr>
            <w:r w:rsidRPr="00352A50">
              <w:rPr>
                <w:rFonts w:ascii="Arial" w:hAnsi="Arial" w:cs="Arial"/>
                <w:b/>
                <w:bCs/>
                <w:sz w:val="20"/>
                <w:szCs w:val="20"/>
              </w:rPr>
              <w:t>Visitor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D31401" w14:textId="77777777" w:rsidR="00701A77" w:rsidRPr="00C47733" w:rsidRDefault="00701A77" w:rsidP="005F443D">
            <w:pPr>
              <w:jc w:val="center"/>
              <w:rPr>
                <w:rFonts w:ascii="Arial" w:eastAsia="Times New Roman" w:hAnsi="Arial" w:cs="Arial"/>
                <w:color w:val="000000"/>
                <w:sz w:val="20"/>
                <w:szCs w:val="20"/>
              </w:rPr>
            </w:pPr>
            <w:r w:rsidRPr="0082788E">
              <w:t>1014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359DC" w14:textId="77777777" w:rsidR="00701A77" w:rsidRPr="00C47733" w:rsidRDefault="00701A77" w:rsidP="005F443D">
            <w:pPr>
              <w:jc w:val="center"/>
              <w:rPr>
                <w:rFonts w:ascii="Arial" w:eastAsia="Times New Roman" w:hAnsi="Arial" w:cs="Arial"/>
                <w:color w:val="000000"/>
                <w:sz w:val="20"/>
                <w:szCs w:val="20"/>
              </w:rPr>
            </w:pPr>
            <w:r w:rsidRPr="0082788E">
              <w:t>1011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B0B30" w14:textId="77777777" w:rsidR="00701A77" w:rsidRPr="00C47733" w:rsidRDefault="00701A77" w:rsidP="005F443D">
            <w:pPr>
              <w:jc w:val="center"/>
              <w:rPr>
                <w:rFonts w:ascii="Arial" w:eastAsia="Times New Roman" w:hAnsi="Arial" w:cs="Arial"/>
                <w:color w:val="000000"/>
                <w:sz w:val="20"/>
                <w:szCs w:val="20"/>
              </w:rPr>
            </w:pPr>
            <w:r w:rsidRPr="0082788E">
              <w:t>539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9081B" w14:textId="77777777" w:rsidR="00701A77" w:rsidRPr="00C47733" w:rsidRDefault="00701A77" w:rsidP="005F443D">
            <w:pPr>
              <w:jc w:val="center"/>
              <w:rPr>
                <w:rFonts w:ascii="Arial" w:eastAsia="Times New Roman" w:hAnsi="Arial" w:cs="Arial"/>
                <w:color w:val="000000"/>
                <w:sz w:val="20"/>
                <w:szCs w:val="20"/>
              </w:rPr>
            </w:pPr>
            <w:r w:rsidRPr="0082788E">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8BB37" w14:textId="77777777" w:rsidR="00701A77" w:rsidRPr="00C47733" w:rsidRDefault="00701A77" w:rsidP="005F443D">
            <w:pPr>
              <w:jc w:val="center"/>
              <w:rPr>
                <w:rFonts w:ascii="Arial" w:eastAsia="Times New Roman" w:hAnsi="Arial" w:cs="Arial"/>
                <w:color w:val="000000"/>
                <w:sz w:val="20"/>
                <w:szCs w:val="20"/>
              </w:rPr>
            </w:pPr>
            <w:r w:rsidRPr="0082788E">
              <w:t>2359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0ACA" w14:textId="77777777" w:rsidR="00701A77" w:rsidRPr="00C47733" w:rsidRDefault="00701A77" w:rsidP="005F443D">
            <w:pPr>
              <w:jc w:val="center"/>
              <w:rPr>
                <w:rFonts w:ascii="Arial" w:eastAsia="Times New Roman" w:hAnsi="Arial" w:cs="Arial"/>
                <w:color w:val="000000"/>
                <w:sz w:val="20"/>
                <w:szCs w:val="20"/>
              </w:rPr>
            </w:pPr>
            <w:r w:rsidRPr="0082788E">
              <w:t>2647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1D11B" w14:textId="77777777" w:rsidR="00701A77" w:rsidRPr="00C47733" w:rsidRDefault="00701A77" w:rsidP="005F443D">
            <w:pPr>
              <w:jc w:val="center"/>
              <w:rPr>
                <w:rFonts w:ascii="Arial" w:eastAsia="Times New Roman" w:hAnsi="Arial" w:cs="Arial"/>
                <w:color w:val="000000"/>
                <w:sz w:val="20"/>
                <w:szCs w:val="20"/>
              </w:rPr>
            </w:pPr>
            <w:r w:rsidRPr="0082788E">
              <w:t>2552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FDDF5" w14:textId="77777777" w:rsidR="00701A77" w:rsidRPr="00C47733" w:rsidRDefault="00701A77" w:rsidP="005F443D">
            <w:pPr>
              <w:jc w:val="center"/>
              <w:rPr>
                <w:rFonts w:ascii="Arial" w:eastAsia="Times New Roman" w:hAnsi="Arial" w:cs="Arial"/>
                <w:color w:val="000000"/>
                <w:sz w:val="20"/>
                <w:szCs w:val="20"/>
              </w:rPr>
            </w:pPr>
            <w:r w:rsidRPr="0082788E">
              <w:t>2657</w:t>
            </w:r>
          </w:p>
        </w:tc>
      </w:tr>
      <w:tr w:rsidR="00701A77" w:rsidRPr="006268C7" w14:paraId="7A4A12E4" w14:textId="77777777" w:rsidTr="005F443D">
        <w:trPr>
          <w:trHeight w:val="537"/>
        </w:trPr>
        <w:tc>
          <w:tcPr>
            <w:tcW w:w="1413" w:type="dxa"/>
            <w:shd w:val="clear" w:color="auto" w:fill="DBE5F1"/>
            <w:noWrap/>
            <w:vAlign w:val="center"/>
          </w:tcPr>
          <w:p w14:paraId="7447F4C6" w14:textId="77777777" w:rsidR="00701A77" w:rsidRPr="00352A50" w:rsidRDefault="00701A77" w:rsidP="005F443D">
            <w:pPr>
              <w:rPr>
                <w:rFonts w:ascii="Arial" w:hAnsi="Arial" w:cs="Arial"/>
                <w:b/>
                <w:bCs/>
                <w:sz w:val="20"/>
                <w:szCs w:val="20"/>
              </w:rPr>
            </w:pPr>
            <w:r w:rsidRPr="00352A50">
              <w:rPr>
                <w:rFonts w:ascii="Arial" w:hAnsi="Arial" w:cs="Arial"/>
                <w:b/>
                <w:bCs/>
                <w:sz w:val="20"/>
                <w:szCs w:val="20"/>
              </w:rPr>
              <w:t>Wallsafe per visitor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863756" w14:textId="77777777" w:rsidR="00701A77" w:rsidRPr="00C47733" w:rsidRDefault="00701A77" w:rsidP="005F443D">
            <w:pPr>
              <w:jc w:val="center"/>
              <w:rPr>
                <w:rFonts w:ascii="Arial" w:hAnsi="Arial" w:cs="Arial"/>
                <w:color w:val="000000"/>
                <w:sz w:val="20"/>
                <w:szCs w:val="20"/>
              </w:rPr>
            </w:pPr>
            <w:r w:rsidRPr="0082788E">
              <w:t>£0.01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584D5" w14:textId="77777777" w:rsidR="00701A77" w:rsidRPr="00C47733" w:rsidRDefault="00701A77" w:rsidP="005F443D">
            <w:pPr>
              <w:jc w:val="center"/>
              <w:rPr>
                <w:rFonts w:ascii="Arial" w:hAnsi="Arial" w:cs="Arial"/>
                <w:color w:val="000000"/>
                <w:sz w:val="20"/>
                <w:szCs w:val="20"/>
              </w:rPr>
            </w:pPr>
            <w:r w:rsidRPr="0082788E">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5A7C2" w14:textId="77777777" w:rsidR="00701A77" w:rsidRPr="00C47733" w:rsidRDefault="00701A77" w:rsidP="005F443D">
            <w:pPr>
              <w:jc w:val="center"/>
              <w:rPr>
                <w:rFonts w:ascii="Arial" w:hAnsi="Arial" w:cs="Arial"/>
                <w:color w:val="000000"/>
                <w:sz w:val="20"/>
                <w:szCs w:val="20"/>
              </w:rPr>
            </w:pPr>
            <w:r w:rsidRPr="0082788E">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1A926" w14:textId="77777777" w:rsidR="00701A77" w:rsidRPr="00C47733" w:rsidRDefault="00701A77" w:rsidP="005F443D">
            <w:pPr>
              <w:jc w:val="center"/>
              <w:rPr>
                <w:rFonts w:ascii="Arial" w:hAnsi="Arial" w:cs="Arial"/>
                <w:color w:val="000000"/>
                <w:sz w:val="20"/>
                <w:szCs w:val="20"/>
              </w:rPr>
            </w:pPr>
            <w:r w:rsidRPr="0082788E">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2F152" w14:textId="77777777" w:rsidR="00701A77" w:rsidRPr="00C47733" w:rsidRDefault="00701A77" w:rsidP="005F443D">
            <w:pPr>
              <w:jc w:val="center"/>
              <w:rPr>
                <w:rFonts w:ascii="Arial" w:hAnsi="Arial" w:cs="Arial"/>
                <w:color w:val="000000"/>
                <w:sz w:val="20"/>
                <w:szCs w:val="20"/>
              </w:rPr>
            </w:pPr>
            <w:r w:rsidRPr="0082788E">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09A72" w14:textId="77777777" w:rsidR="00701A77" w:rsidRPr="00C47733" w:rsidRDefault="00701A77" w:rsidP="005F443D">
            <w:pPr>
              <w:jc w:val="center"/>
              <w:rPr>
                <w:rFonts w:ascii="Arial" w:hAnsi="Arial" w:cs="Arial"/>
                <w:color w:val="000000"/>
                <w:sz w:val="20"/>
                <w:szCs w:val="20"/>
              </w:rPr>
            </w:pPr>
            <w:r w:rsidRPr="0082788E">
              <w:t>£0.01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20872" w14:textId="77777777" w:rsidR="00701A77" w:rsidRPr="00C47733" w:rsidRDefault="00701A77" w:rsidP="005F443D">
            <w:pPr>
              <w:jc w:val="center"/>
              <w:rPr>
                <w:rFonts w:ascii="Arial" w:hAnsi="Arial" w:cs="Arial"/>
                <w:color w:val="000000"/>
                <w:sz w:val="20"/>
                <w:szCs w:val="20"/>
              </w:rPr>
            </w:pPr>
            <w:r w:rsidRPr="0082788E">
              <w:t>£0.01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ABFB9" w14:textId="77777777" w:rsidR="00701A77" w:rsidRPr="00C47733" w:rsidRDefault="00701A77" w:rsidP="005F443D">
            <w:pPr>
              <w:jc w:val="center"/>
              <w:rPr>
                <w:rFonts w:ascii="Arial" w:hAnsi="Arial" w:cs="Arial"/>
                <w:color w:val="000000"/>
                <w:sz w:val="20"/>
                <w:szCs w:val="20"/>
              </w:rPr>
            </w:pPr>
            <w:r w:rsidRPr="0082788E">
              <w:t>£0.04</w:t>
            </w:r>
          </w:p>
        </w:tc>
      </w:tr>
    </w:tbl>
    <w:p w14:paraId="06C3AA3F" w14:textId="77777777" w:rsidR="00701A77" w:rsidRDefault="00701A77" w:rsidP="00701A77">
      <w:pPr>
        <w:spacing w:before="360"/>
        <w:ind w:left="0"/>
        <w:rPr>
          <w:rFonts w:ascii="Arial" w:hAnsi="Arial" w:cs="Arial"/>
          <w:b/>
          <w:bCs/>
          <w:sz w:val="24"/>
          <w:szCs w:val="24"/>
          <w:lang w:val="en-US"/>
        </w:rPr>
      </w:pPr>
    </w:p>
    <w:p w14:paraId="1B66D847" w14:textId="77777777" w:rsidR="00701A77" w:rsidRDefault="00701A77" w:rsidP="00701A77">
      <w:pPr>
        <w:spacing w:before="360"/>
        <w:ind w:left="0"/>
        <w:rPr>
          <w:rFonts w:ascii="Arial" w:hAnsi="Arial" w:cs="Arial"/>
          <w:b/>
          <w:bCs/>
          <w:sz w:val="24"/>
          <w:szCs w:val="24"/>
          <w:lang w:val="en-US"/>
        </w:rPr>
      </w:pPr>
    </w:p>
    <w:p w14:paraId="5383E7C5" w14:textId="77777777" w:rsidR="00701A77" w:rsidRDefault="00701A77" w:rsidP="00701A77">
      <w:pPr>
        <w:spacing w:before="360"/>
        <w:ind w:left="0"/>
        <w:rPr>
          <w:rFonts w:ascii="Arial" w:hAnsi="Arial" w:cs="Arial"/>
          <w:b/>
          <w:bCs/>
          <w:sz w:val="24"/>
          <w:szCs w:val="24"/>
          <w:lang w:val="en-US"/>
        </w:rPr>
      </w:pPr>
    </w:p>
    <w:p w14:paraId="065F5174" w14:textId="77777777" w:rsidR="00701A77" w:rsidRDefault="00701A77" w:rsidP="00701A77">
      <w:pPr>
        <w:spacing w:before="360"/>
        <w:ind w:left="0"/>
        <w:rPr>
          <w:rFonts w:ascii="Arial" w:hAnsi="Arial" w:cs="Arial"/>
          <w:b/>
          <w:bCs/>
          <w:sz w:val="24"/>
          <w:szCs w:val="24"/>
          <w:lang w:val="en-US"/>
        </w:rPr>
      </w:pPr>
    </w:p>
    <w:p w14:paraId="11C47D4D" w14:textId="77777777" w:rsidR="00701A77" w:rsidRPr="00426EB1" w:rsidRDefault="00701A77" w:rsidP="00701A77">
      <w:pPr>
        <w:spacing w:before="120" w:after="120"/>
        <w:ind w:left="0"/>
        <w:rPr>
          <w:rFonts w:ascii="Arial" w:hAnsi="Arial" w:cs="Arial"/>
        </w:rPr>
      </w:pPr>
      <w:r w:rsidRPr="00426EB1">
        <w:rPr>
          <w:rFonts w:ascii="Arial" w:hAnsi="Arial" w:cs="Arial"/>
          <w:b/>
          <w:bCs/>
          <w:sz w:val="28"/>
          <w:szCs w:val="28"/>
        </w:rPr>
        <w:t>Income / Expenditure (2023 – 2024)</w:t>
      </w:r>
    </w:p>
    <w:tbl>
      <w:tblPr>
        <w:tblStyle w:val="TableGrid"/>
        <w:tblpPr w:leftFromText="180" w:rightFromText="180" w:vertAnchor="text" w:horzAnchor="margin" w:tblpY="-65"/>
        <w:tblW w:w="9351" w:type="dxa"/>
        <w:tblLayout w:type="fixed"/>
        <w:tblLook w:val="04A0" w:firstRow="1" w:lastRow="0" w:firstColumn="1" w:lastColumn="0" w:noHBand="0" w:noVBand="1"/>
      </w:tblPr>
      <w:tblGrid>
        <w:gridCol w:w="1555"/>
        <w:gridCol w:w="1949"/>
        <w:gridCol w:w="1949"/>
        <w:gridCol w:w="1949"/>
        <w:gridCol w:w="1949"/>
      </w:tblGrid>
      <w:tr w:rsidR="00701A77" w:rsidRPr="006268C7" w14:paraId="3F04B0FA" w14:textId="77777777" w:rsidTr="005F443D">
        <w:trPr>
          <w:trHeight w:val="537"/>
        </w:trPr>
        <w:tc>
          <w:tcPr>
            <w:tcW w:w="1555" w:type="dxa"/>
            <w:shd w:val="clear" w:color="auto" w:fill="DBE5F1"/>
            <w:noWrap/>
            <w:hideMark/>
          </w:tcPr>
          <w:p w14:paraId="3A07A241" w14:textId="77777777" w:rsidR="00701A77" w:rsidRPr="00C7652E" w:rsidRDefault="00701A77" w:rsidP="005F443D">
            <w:pPr>
              <w:rPr>
                <w:rFonts w:ascii="Arial" w:eastAsia="Times New Roman" w:hAnsi="Arial" w:cs="Arial"/>
                <w:color w:val="000000"/>
              </w:rPr>
            </w:pPr>
          </w:p>
        </w:tc>
        <w:tc>
          <w:tcPr>
            <w:tcW w:w="1949" w:type="dxa"/>
            <w:tcBorders>
              <w:bottom w:val="single" w:sz="4" w:space="0" w:color="auto"/>
            </w:tcBorders>
            <w:shd w:val="clear" w:color="auto" w:fill="DBE5F1"/>
            <w:noWrap/>
            <w:vAlign w:val="center"/>
            <w:hideMark/>
          </w:tcPr>
          <w:p w14:paraId="51E862B1" w14:textId="77777777" w:rsidR="00701A77" w:rsidRPr="00C7652E" w:rsidRDefault="00701A77" w:rsidP="005F443D">
            <w:pPr>
              <w:jc w:val="center"/>
              <w:rPr>
                <w:rFonts w:ascii="Arial" w:eastAsia="Times New Roman" w:hAnsi="Arial" w:cs="Arial"/>
                <w:b/>
                <w:bCs/>
                <w:color w:val="000000"/>
              </w:rPr>
            </w:pPr>
            <w:r w:rsidRPr="00C7652E">
              <w:rPr>
                <w:rFonts w:ascii="Arial" w:hAnsi="Arial" w:cs="Arial"/>
                <w:b/>
                <w:bCs/>
              </w:rPr>
              <w:t>Unrestricted</w:t>
            </w:r>
          </w:p>
        </w:tc>
        <w:tc>
          <w:tcPr>
            <w:tcW w:w="1949" w:type="dxa"/>
            <w:tcBorders>
              <w:bottom w:val="single" w:sz="4" w:space="0" w:color="auto"/>
            </w:tcBorders>
            <w:shd w:val="clear" w:color="auto" w:fill="DBE5F1"/>
            <w:noWrap/>
            <w:vAlign w:val="center"/>
            <w:hideMark/>
          </w:tcPr>
          <w:p w14:paraId="5B1EFA4A" w14:textId="77777777" w:rsidR="00701A77" w:rsidRPr="00C7652E" w:rsidRDefault="00701A77" w:rsidP="005F443D">
            <w:pPr>
              <w:jc w:val="center"/>
              <w:rPr>
                <w:rFonts w:ascii="Arial" w:eastAsia="Times New Roman" w:hAnsi="Arial" w:cs="Arial"/>
                <w:b/>
                <w:bCs/>
                <w:color w:val="000000"/>
              </w:rPr>
            </w:pPr>
            <w:r w:rsidRPr="00C7652E">
              <w:rPr>
                <w:rFonts w:ascii="Arial" w:hAnsi="Arial" w:cs="Arial"/>
                <w:b/>
                <w:bCs/>
              </w:rPr>
              <w:t>Restricted</w:t>
            </w:r>
          </w:p>
        </w:tc>
        <w:tc>
          <w:tcPr>
            <w:tcW w:w="1949" w:type="dxa"/>
            <w:tcBorders>
              <w:bottom w:val="single" w:sz="4" w:space="0" w:color="auto"/>
            </w:tcBorders>
            <w:shd w:val="clear" w:color="auto" w:fill="DBE5F1"/>
            <w:noWrap/>
            <w:vAlign w:val="center"/>
            <w:hideMark/>
          </w:tcPr>
          <w:p w14:paraId="4E74C87E" w14:textId="77777777" w:rsidR="00701A77" w:rsidRPr="00C7652E" w:rsidRDefault="00701A77" w:rsidP="005F443D">
            <w:pPr>
              <w:jc w:val="center"/>
              <w:rPr>
                <w:rFonts w:ascii="Arial" w:eastAsia="Times New Roman" w:hAnsi="Arial" w:cs="Arial"/>
                <w:b/>
                <w:bCs/>
                <w:color w:val="000000"/>
              </w:rPr>
            </w:pPr>
            <w:r w:rsidRPr="00C7652E">
              <w:rPr>
                <w:rFonts w:ascii="Arial" w:hAnsi="Arial" w:cs="Arial"/>
                <w:b/>
                <w:bCs/>
              </w:rPr>
              <w:t>Grant</w:t>
            </w:r>
          </w:p>
        </w:tc>
        <w:tc>
          <w:tcPr>
            <w:tcW w:w="1949" w:type="dxa"/>
            <w:tcBorders>
              <w:bottom w:val="single" w:sz="4" w:space="0" w:color="auto"/>
            </w:tcBorders>
            <w:shd w:val="clear" w:color="auto" w:fill="DBE5F1"/>
            <w:noWrap/>
            <w:vAlign w:val="center"/>
            <w:hideMark/>
          </w:tcPr>
          <w:p w14:paraId="713C5AEB" w14:textId="77777777" w:rsidR="00701A77" w:rsidRPr="00C7652E" w:rsidRDefault="00701A77" w:rsidP="005F443D">
            <w:pPr>
              <w:jc w:val="center"/>
              <w:rPr>
                <w:rFonts w:ascii="Arial" w:eastAsia="Times New Roman" w:hAnsi="Arial" w:cs="Arial"/>
                <w:b/>
                <w:bCs/>
                <w:color w:val="000000"/>
              </w:rPr>
            </w:pPr>
            <w:r w:rsidRPr="00C7652E">
              <w:rPr>
                <w:rFonts w:ascii="Arial" w:eastAsia="Times New Roman" w:hAnsi="Arial" w:cs="Arial"/>
                <w:b/>
                <w:bCs/>
                <w:color w:val="000000"/>
              </w:rPr>
              <w:t>Total</w:t>
            </w:r>
          </w:p>
          <w:p w14:paraId="3378DEB6" w14:textId="77777777" w:rsidR="00701A77" w:rsidRPr="00C7652E" w:rsidRDefault="00701A77" w:rsidP="005F443D">
            <w:pPr>
              <w:jc w:val="center"/>
              <w:rPr>
                <w:rFonts w:ascii="Arial" w:eastAsia="Times New Roman" w:hAnsi="Arial" w:cs="Arial"/>
                <w:b/>
                <w:bCs/>
                <w:color w:val="000000"/>
              </w:rPr>
            </w:pPr>
          </w:p>
        </w:tc>
      </w:tr>
      <w:tr w:rsidR="00701A77" w:rsidRPr="006268C7" w14:paraId="29B84213" w14:textId="77777777" w:rsidTr="005F443D">
        <w:trPr>
          <w:trHeight w:val="537"/>
        </w:trPr>
        <w:tc>
          <w:tcPr>
            <w:tcW w:w="1555" w:type="dxa"/>
            <w:tcBorders>
              <w:right w:val="single" w:sz="4" w:space="0" w:color="auto"/>
            </w:tcBorders>
            <w:shd w:val="clear" w:color="auto" w:fill="DBE5F1"/>
            <w:noWrap/>
            <w:vAlign w:val="center"/>
            <w:hideMark/>
          </w:tcPr>
          <w:p w14:paraId="32063DE3" w14:textId="77777777" w:rsidR="00701A77" w:rsidRPr="00C7652E" w:rsidRDefault="00701A77" w:rsidP="005F443D">
            <w:pPr>
              <w:rPr>
                <w:rFonts w:ascii="Arial" w:eastAsia="Times New Roman" w:hAnsi="Arial" w:cs="Arial"/>
                <w:b/>
                <w:bCs/>
                <w:color w:val="000000"/>
              </w:rPr>
            </w:pPr>
            <w:r w:rsidRPr="00C7652E">
              <w:rPr>
                <w:rFonts w:ascii="Arial" w:hAnsi="Arial" w:cs="Arial"/>
                <w:b/>
                <w:bCs/>
              </w:rPr>
              <w:t>Income</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8109DA" w14:textId="77777777" w:rsidR="00701A77" w:rsidRPr="00C7652E" w:rsidRDefault="00701A77" w:rsidP="005F443D">
            <w:pPr>
              <w:jc w:val="center"/>
              <w:rPr>
                <w:rFonts w:ascii="Arial" w:eastAsia="Times New Roman" w:hAnsi="Arial" w:cs="Arial"/>
                <w:color w:val="000000"/>
              </w:rPr>
            </w:pPr>
            <w:r w:rsidRPr="00EB5749">
              <w:t>£263.76</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63C89C" w14:textId="77777777" w:rsidR="00701A77" w:rsidRPr="00C7652E" w:rsidRDefault="00701A77" w:rsidP="005F443D">
            <w:pPr>
              <w:jc w:val="center"/>
              <w:rPr>
                <w:rFonts w:ascii="Arial" w:eastAsia="Times New Roman" w:hAnsi="Arial" w:cs="Arial"/>
                <w:color w:val="000000"/>
              </w:rPr>
            </w:pPr>
            <w:r w:rsidRPr="00EB5749">
              <w:t>£155.00</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13EF65" w14:textId="77777777" w:rsidR="00701A77" w:rsidRPr="00C7652E" w:rsidRDefault="00701A77" w:rsidP="005F443D">
            <w:pPr>
              <w:jc w:val="center"/>
              <w:rPr>
                <w:rFonts w:ascii="Arial" w:eastAsia="Times New Roman" w:hAnsi="Arial" w:cs="Arial"/>
                <w:color w:val="000000"/>
              </w:rPr>
            </w:pPr>
            <w:r w:rsidRPr="00EB5749">
              <w:t>£0.00</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D3F704" w14:textId="77777777" w:rsidR="00701A77" w:rsidRPr="00C7652E" w:rsidRDefault="00701A77" w:rsidP="005F443D">
            <w:pPr>
              <w:jc w:val="center"/>
              <w:rPr>
                <w:rFonts w:ascii="Arial" w:eastAsia="Times New Roman" w:hAnsi="Arial" w:cs="Arial"/>
                <w:color w:val="000000"/>
              </w:rPr>
            </w:pPr>
            <w:r w:rsidRPr="00EB5749">
              <w:t>£418.76</w:t>
            </w:r>
          </w:p>
        </w:tc>
      </w:tr>
      <w:tr w:rsidR="00701A77" w:rsidRPr="006268C7" w14:paraId="22C9A659" w14:textId="77777777" w:rsidTr="005F443D">
        <w:trPr>
          <w:trHeight w:val="537"/>
        </w:trPr>
        <w:tc>
          <w:tcPr>
            <w:tcW w:w="1555" w:type="dxa"/>
            <w:tcBorders>
              <w:right w:val="single" w:sz="4" w:space="0" w:color="auto"/>
            </w:tcBorders>
            <w:shd w:val="clear" w:color="auto" w:fill="DBE5F1"/>
            <w:noWrap/>
            <w:vAlign w:val="center"/>
            <w:hideMark/>
          </w:tcPr>
          <w:p w14:paraId="1CCBA2C7" w14:textId="77777777" w:rsidR="00701A77" w:rsidRPr="00C7652E" w:rsidRDefault="00701A77" w:rsidP="005F443D">
            <w:pPr>
              <w:rPr>
                <w:rFonts w:ascii="Arial" w:eastAsia="Times New Roman" w:hAnsi="Arial" w:cs="Arial"/>
                <w:b/>
                <w:bCs/>
                <w:color w:val="000000"/>
              </w:rPr>
            </w:pPr>
            <w:r w:rsidRPr="00C7652E">
              <w:rPr>
                <w:rFonts w:ascii="Arial" w:hAnsi="Arial" w:cs="Arial"/>
                <w:b/>
                <w:bCs/>
              </w:rPr>
              <w:t>Expenditure</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3077E5" w14:textId="77777777" w:rsidR="00701A77" w:rsidRPr="00C7652E" w:rsidRDefault="00701A77" w:rsidP="005F443D">
            <w:pPr>
              <w:jc w:val="center"/>
              <w:rPr>
                <w:rFonts w:ascii="Arial" w:eastAsia="Times New Roman" w:hAnsi="Arial" w:cs="Arial"/>
                <w:color w:val="000000"/>
              </w:rPr>
            </w:pPr>
            <w:r w:rsidRPr="00EB5749">
              <w:t>£1,716.29</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747099" w14:textId="77777777" w:rsidR="00701A77" w:rsidRPr="00C7652E" w:rsidRDefault="00701A77" w:rsidP="005F443D">
            <w:pPr>
              <w:jc w:val="center"/>
              <w:rPr>
                <w:rFonts w:ascii="Arial" w:eastAsia="Times New Roman" w:hAnsi="Arial" w:cs="Arial"/>
                <w:color w:val="000000"/>
              </w:rPr>
            </w:pPr>
            <w:r w:rsidRPr="00EB5749">
              <w:t>£155.00</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106059" w14:textId="77777777" w:rsidR="00701A77" w:rsidRPr="00C7652E" w:rsidRDefault="00701A77" w:rsidP="005F443D">
            <w:pPr>
              <w:jc w:val="center"/>
              <w:rPr>
                <w:rFonts w:ascii="Arial" w:eastAsia="Times New Roman" w:hAnsi="Arial" w:cs="Arial"/>
                <w:color w:val="000000"/>
              </w:rPr>
            </w:pPr>
            <w:r w:rsidRPr="00EB5749">
              <w:t>£0.00</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CE3BC" w14:textId="77777777" w:rsidR="00701A77" w:rsidRPr="00C7652E" w:rsidRDefault="00701A77" w:rsidP="005F443D">
            <w:pPr>
              <w:jc w:val="center"/>
              <w:rPr>
                <w:rFonts w:ascii="Arial" w:eastAsia="Times New Roman" w:hAnsi="Arial" w:cs="Arial"/>
                <w:color w:val="000000"/>
              </w:rPr>
            </w:pPr>
            <w:r w:rsidRPr="00EB5749">
              <w:t>£1,871.29</w:t>
            </w:r>
          </w:p>
        </w:tc>
      </w:tr>
    </w:tbl>
    <w:p w14:paraId="2CFF7242" w14:textId="77777777" w:rsidR="00701A77" w:rsidRPr="00785729" w:rsidRDefault="00701A77" w:rsidP="00701A77">
      <w:pPr>
        <w:spacing w:before="100" w:beforeAutospacing="1"/>
        <w:ind w:left="0"/>
        <w:rPr>
          <w:rFonts w:ascii="Arial" w:hAnsi="Arial" w:cs="Arial"/>
          <w:sz w:val="4"/>
          <w:szCs w:val="4"/>
        </w:rPr>
      </w:pPr>
    </w:p>
    <w:p w14:paraId="5ECF2438" w14:textId="77777777" w:rsidR="00701A77" w:rsidRPr="006268C7" w:rsidRDefault="00701A77" w:rsidP="00701A77">
      <w:pPr>
        <w:rPr>
          <w:rFonts w:ascii="Arial" w:hAnsi="Arial" w:cs="Arial"/>
        </w:rPr>
      </w:pPr>
    </w:p>
    <w:p w14:paraId="4BAD54CE" w14:textId="77777777" w:rsidR="00701A77" w:rsidRPr="002C7C20" w:rsidRDefault="00701A77" w:rsidP="00701A77">
      <w:pPr>
        <w:spacing w:before="360"/>
        <w:ind w:left="0"/>
        <w:rPr>
          <w:rFonts w:ascii="Arial" w:hAnsi="Arial" w:cs="Arial"/>
          <w:b/>
          <w:bCs/>
          <w:lang w:val="en-US"/>
        </w:rPr>
      </w:pPr>
    </w:p>
    <w:tbl>
      <w:tblPr>
        <w:tblStyle w:val="TableGrid"/>
        <w:tblpPr w:leftFromText="180" w:rightFromText="180" w:vertAnchor="text" w:horzAnchor="page" w:tblpX="5956" w:tblpY="1577"/>
        <w:tblW w:w="0" w:type="auto"/>
        <w:tblLook w:val="04A0" w:firstRow="1" w:lastRow="0" w:firstColumn="1" w:lastColumn="0" w:noHBand="0" w:noVBand="1"/>
      </w:tblPr>
      <w:tblGrid>
        <w:gridCol w:w="2698"/>
        <w:gridCol w:w="1276"/>
        <w:gridCol w:w="567"/>
      </w:tblGrid>
      <w:tr w:rsidR="00701A77" w:rsidRPr="006268C7" w14:paraId="064840F4" w14:textId="77777777" w:rsidTr="005F443D">
        <w:trPr>
          <w:trHeight w:val="558"/>
        </w:trPr>
        <w:tc>
          <w:tcPr>
            <w:tcW w:w="4541" w:type="dxa"/>
            <w:gridSpan w:val="3"/>
            <w:noWrap/>
            <w:vAlign w:val="center"/>
            <w:hideMark/>
          </w:tcPr>
          <w:p w14:paraId="539B4238" w14:textId="77777777" w:rsidR="00701A77" w:rsidRPr="002C7C20" w:rsidRDefault="00701A77" w:rsidP="005F443D">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Expenditure by Category</w:t>
            </w:r>
            <w:r>
              <w:rPr>
                <w:rFonts w:ascii="Arial" w:eastAsia="Times New Roman" w:hAnsi="Arial" w:cs="Arial"/>
                <w:b/>
                <w:bCs/>
                <w:color w:val="000000"/>
                <w:sz w:val="20"/>
                <w:szCs w:val="20"/>
              </w:rPr>
              <w:t xml:space="preserve"> </w:t>
            </w:r>
            <w:r>
              <w:rPr>
                <w:rFonts w:ascii="Arial" w:hAnsi="Arial" w:cs="Arial"/>
                <w:b/>
                <w:bCs/>
                <w:sz w:val="20"/>
                <w:szCs w:val="20"/>
              </w:rPr>
              <w:t>(2023 – 2024)</w:t>
            </w:r>
          </w:p>
        </w:tc>
      </w:tr>
      <w:tr w:rsidR="00701A77" w:rsidRPr="006268C7" w14:paraId="5CC7843D" w14:textId="77777777" w:rsidTr="005F443D">
        <w:trPr>
          <w:trHeight w:val="348"/>
        </w:trPr>
        <w:tc>
          <w:tcPr>
            <w:tcW w:w="2698" w:type="dxa"/>
            <w:noWrap/>
            <w:vAlign w:val="center"/>
            <w:hideMark/>
          </w:tcPr>
          <w:p w14:paraId="1CF0859E" w14:textId="77777777" w:rsidR="00701A77" w:rsidRPr="002C7C20" w:rsidRDefault="00701A77" w:rsidP="005F443D">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Category</w:t>
            </w:r>
          </w:p>
        </w:tc>
        <w:tc>
          <w:tcPr>
            <w:tcW w:w="1276" w:type="dxa"/>
            <w:noWrap/>
            <w:vAlign w:val="center"/>
            <w:hideMark/>
          </w:tcPr>
          <w:p w14:paraId="5242C1FC" w14:textId="77777777" w:rsidR="00701A77" w:rsidRPr="002C7C20" w:rsidRDefault="00701A77" w:rsidP="005F443D">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Value</w:t>
            </w:r>
          </w:p>
        </w:tc>
        <w:tc>
          <w:tcPr>
            <w:tcW w:w="567" w:type="dxa"/>
            <w:noWrap/>
            <w:vAlign w:val="center"/>
            <w:hideMark/>
          </w:tcPr>
          <w:p w14:paraId="6618B43D" w14:textId="77777777" w:rsidR="00701A77" w:rsidRPr="002C7C20" w:rsidRDefault="00701A77" w:rsidP="005F443D">
            <w:pPr>
              <w:rPr>
                <w:rFonts w:ascii="Arial" w:eastAsia="Times New Roman" w:hAnsi="Arial" w:cs="Arial"/>
                <w:b/>
                <w:bCs/>
                <w:color w:val="000000"/>
                <w:sz w:val="20"/>
                <w:szCs w:val="20"/>
              </w:rPr>
            </w:pPr>
          </w:p>
        </w:tc>
      </w:tr>
      <w:tr w:rsidR="00701A77" w:rsidRPr="006268C7" w14:paraId="2CAF8812" w14:textId="77777777" w:rsidTr="005F443D">
        <w:trPr>
          <w:trHeight w:val="348"/>
        </w:trPr>
        <w:tc>
          <w:tcPr>
            <w:tcW w:w="2698" w:type="dxa"/>
            <w:noWrap/>
          </w:tcPr>
          <w:p w14:paraId="6D291091" w14:textId="77777777" w:rsidR="00701A77" w:rsidRPr="002C7C20" w:rsidRDefault="00701A77" w:rsidP="005F443D">
            <w:pPr>
              <w:rPr>
                <w:rFonts w:ascii="Arial" w:eastAsia="Times New Roman" w:hAnsi="Arial" w:cs="Arial"/>
                <w:color w:val="000000"/>
                <w:sz w:val="20"/>
                <w:szCs w:val="20"/>
              </w:rPr>
            </w:pPr>
            <w:r w:rsidRPr="001263E4">
              <w:t>Planned Maintenance</w:t>
            </w:r>
          </w:p>
        </w:tc>
        <w:tc>
          <w:tcPr>
            <w:tcW w:w="1276" w:type="dxa"/>
            <w:noWrap/>
          </w:tcPr>
          <w:p w14:paraId="5B6D86E8" w14:textId="77777777" w:rsidR="00701A77" w:rsidRPr="002C7C20" w:rsidRDefault="00701A77" w:rsidP="005F443D">
            <w:pPr>
              <w:rPr>
                <w:rFonts w:ascii="Arial" w:eastAsia="Times New Roman" w:hAnsi="Arial" w:cs="Arial"/>
                <w:color w:val="000000"/>
                <w:sz w:val="20"/>
                <w:szCs w:val="20"/>
              </w:rPr>
            </w:pPr>
            <w:r w:rsidRPr="001263E4">
              <w:t>£630.00</w:t>
            </w:r>
          </w:p>
        </w:tc>
        <w:tc>
          <w:tcPr>
            <w:tcW w:w="567" w:type="dxa"/>
            <w:noWrap/>
          </w:tcPr>
          <w:p w14:paraId="13DD526B" w14:textId="77777777" w:rsidR="00701A77" w:rsidRPr="002C7C20" w:rsidRDefault="00701A77" w:rsidP="005F443D">
            <w:pPr>
              <w:rPr>
                <w:rFonts w:ascii="Arial" w:eastAsia="Times New Roman" w:hAnsi="Arial" w:cs="Arial"/>
                <w:color w:val="000000"/>
                <w:sz w:val="20"/>
                <w:szCs w:val="20"/>
              </w:rPr>
            </w:pPr>
            <w:r w:rsidRPr="001263E4">
              <w:t>U</w:t>
            </w:r>
          </w:p>
        </w:tc>
      </w:tr>
      <w:tr w:rsidR="00701A77" w:rsidRPr="006268C7" w14:paraId="22C225D9" w14:textId="77777777" w:rsidTr="005F443D">
        <w:trPr>
          <w:trHeight w:val="348"/>
        </w:trPr>
        <w:tc>
          <w:tcPr>
            <w:tcW w:w="2698" w:type="dxa"/>
            <w:noWrap/>
          </w:tcPr>
          <w:p w14:paraId="6503F307" w14:textId="77777777" w:rsidR="00701A77" w:rsidRPr="002C7C20" w:rsidRDefault="00701A77" w:rsidP="005F443D">
            <w:pPr>
              <w:rPr>
                <w:rFonts w:ascii="Arial" w:eastAsia="Times New Roman" w:hAnsi="Arial" w:cs="Arial"/>
                <w:color w:val="000000"/>
                <w:sz w:val="20"/>
                <w:szCs w:val="20"/>
              </w:rPr>
            </w:pPr>
            <w:r w:rsidRPr="001263E4">
              <w:t>Routine Maintenance</w:t>
            </w:r>
          </w:p>
        </w:tc>
        <w:tc>
          <w:tcPr>
            <w:tcW w:w="1276" w:type="dxa"/>
            <w:noWrap/>
          </w:tcPr>
          <w:p w14:paraId="638F413C" w14:textId="77777777" w:rsidR="00701A77" w:rsidRPr="002C7C20" w:rsidRDefault="00701A77" w:rsidP="005F443D">
            <w:pPr>
              <w:rPr>
                <w:rFonts w:ascii="Arial" w:eastAsia="Times New Roman" w:hAnsi="Arial" w:cs="Arial"/>
                <w:color w:val="000000"/>
                <w:sz w:val="20"/>
                <w:szCs w:val="20"/>
              </w:rPr>
            </w:pPr>
            <w:r w:rsidRPr="001263E4">
              <w:t>£545.44</w:t>
            </w:r>
          </w:p>
        </w:tc>
        <w:tc>
          <w:tcPr>
            <w:tcW w:w="567" w:type="dxa"/>
            <w:noWrap/>
          </w:tcPr>
          <w:p w14:paraId="09C69801" w14:textId="77777777" w:rsidR="00701A77" w:rsidRPr="002C7C20" w:rsidRDefault="00701A77" w:rsidP="005F443D">
            <w:pPr>
              <w:rPr>
                <w:rFonts w:ascii="Arial" w:eastAsia="Times New Roman" w:hAnsi="Arial" w:cs="Arial"/>
                <w:color w:val="000000"/>
                <w:sz w:val="20"/>
                <w:szCs w:val="20"/>
              </w:rPr>
            </w:pPr>
            <w:r w:rsidRPr="001263E4">
              <w:t>U</w:t>
            </w:r>
          </w:p>
        </w:tc>
      </w:tr>
      <w:tr w:rsidR="00701A77" w:rsidRPr="006268C7" w14:paraId="4E12FFD2" w14:textId="77777777" w:rsidTr="005F443D">
        <w:trPr>
          <w:trHeight w:val="348"/>
        </w:trPr>
        <w:tc>
          <w:tcPr>
            <w:tcW w:w="2698" w:type="dxa"/>
            <w:noWrap/>
          </w:tcPr>
          <w:p w14:paraId="0D32B440" w14:textId="77777777" w:rsidR="00701A77" w:rsidRPr="002C7C20" w:rsidRDefault="00701A77" w:rsidP="005F443D">
            <w:pPr>
              <w:rPr>
                <w:sz w:val="20"/>
                <w:szCs w:val="20"/>
              </w:rPr>
            </w:pPr>
            <w:r w:rsidRPr="001263E4">
              <w:t>Periodic Maintenance</w:t>
            </w:r>
          </w:p>
        </w:tc>
        <w:tc>
          <w:tcPr>
            <w:tcW w:w="1276" w:type="dxa"/>
            <w:noWrap/>
          </w:tcPr>
          <w:p w14:paraId="6D39BA7D" w14:textId="77777777" w:rsidR="00701A77" w:rsidRPr="002C7C20" w:rsidRDefault="00701A77" w:rsidP="005F443D">
            <w:pPr>
              <w:rPr>
                <w:sz w:val="20"/>
                <w:szCs w:val="20"/>
              </w:rPr>
            </w:pPr>
            <w:r w:rsidRPr="001263E4">
              <w:t>£390.00</w:t>
            </w:r>
          </w:p>
        </w:tc>
        <w:tc>
          <w:tcPr>
            <w:tcW w:w="567" w:type="dxa"/>
            <w:noWrap/>
          </w:tcPr>
          <w:p w14:paraId="5AB432F0" w14:textId="77777777" w:rsidR="00701A77" w:rsidRPr="002C7C20" w:rsidRDefault="00701A77" w:rsidP="005F443D">
            <w:pPr>
              <w:rPr>
                <w:sz w:val="20"/>
                <w:szCs w:val="20"/>
              </w:rPr>
            </w:pPr>
            <w:r w:rsidRPr="001263E4">
              <w:t>U</w:t>
            </w:r>
          </w:p>
        </w:tc>
      </w:tr>
      <w:tr w:rsidR="00701A77" w:rsidRPr="006268C7" w14:paraId="3568E808" w14:textId="77777777" w:rsidTr="005F443D">
        <w:trPr>
          <w:trHeight w:val="348"/>
        </w:trPr>
        <w:tc>
          <w:tcPr>
            <w:tcW w:w="2698" w:type="dxa"/>
            <w:noWrap/>
          </w:tcPr>
          <w:p w14:paraId="49ED04F0" w14:textId="77777777" w:rsidR="00701A77" w:rsidRPr="002C7C20" w:rsidRDefault="00701A77" w:rsidP="005F443D">
            <w:pPr>
              <w:rPr>
                <w:sz w:val="20"/>
                <w:szCs w:val="20"/>
              </w:rPr>
            </w:pPr>
            <w:r w:rsidRPr="001263E4">
              <w:t>Routine Maintenance</w:t>
            </w:r>
          </w:p>
        </w:tc>
        <w:tc>
          <w:tcPr>
            <w:tcW w:w="1276" w:type="dxa"/>
            <w:noWrap/>
          </w:tcPr>
          <w:p w14:paraId="24E34960" w14:textId="77777777" w:rsidR="00701A77" w:rsidRPr="002C7C20" w:rsidRDefault="00701A77" w:rsidP="005F443D">
            <w:pPr>
              <w:rPr>
                <w:sz w:val="20"/>
                <w:szCs w:val="20"/>
              </w:rPr>
            </w:pPr>
            <w:r w:rsidRPr="001263E4">
              <w:t>£155.00</w:t>
            </w:r>
          </w:p>
        </w:tc>
        <w:tc>
          <w:tcPr>
            <w:tcW w:w="567" w:type="dxa"/>
            <w:noWrap/>
          </w:tcPr>
          <w:p w14:paraId="3E82A7B7" w14:textId="77777777" w:rsidR="00701A77" w:rsidRPr="002C7C20" w:rsidRDefault="00701A77" w:rsidP="005F443D">
            <w:pPr>
              <w:rPr>
                <w:sz w:val="20"/>
                <w:szCs w:val="20"/>
              </w:rPr>
            </w:pPr>
            <w:r w:rsidRPr="001263E4">
              <w:t>R</w:t>
            </w:r>
          </w:p>
        </w:tc>
      </w:tr>
      <w:tr w:rsidR="00701A77" w:rsidRPr="006268C7" w14:paraId="4170FEE3" w14:textId="77777777" w:rsidTr="005F443D">
        <w:trPr>
          <w:trHeight w:val="348"/>
        </w:trPr>
        <w:tc>
          <w:tcPr>
            <w:tcW w:w="2698" w:type="dxa"/>
            <w:noWrap/>
          </w:tcPr>
          <w:p w14:paraId="149A3880" w14:textId="77777777" w:rsidR="00701A77" w:rsidRPr="002C7C20" w:rsidRDefault="00701A77" w:rsidP="005F443D">
            <w:pPr>
              <w:rPr>
                <w:sz w:val="20"/>
                <w:szCs w:val="20"/>
              </w:rPr>
            </w:pPr>
            <w:r w:rsidRPr="001263E4">
              <w:t>Electricity</w:t>
            </w:r>
          </w:p>
        </w:tc>
        <w:tc>
          <w:tcPr>
            <w:tcW w:w="1276" w:type="dxa"/>
            <w:noWrap/>
          </w:tcPr>
          <w:p w14:paraId="7B7645D0" w14:textId="77777777" w:rsidR="00701A77" w:rsidRPr="002C7C20" w:rsidRDefault="00701A77" w:rsidP="005F443D">
            <w:pPr>
              <w:rPr>
                <w:sz w:val="20"/>
                <w:szCs w:val="20"/>
              </w:rPr>
            </w:pPr>
            <w:r w:rsidRPr="001263E4">
              <w:t>£150.85</w:t>
            </w:r>
          </w:p>
        </w:tc>
        <w:tc>
          <w:tcPr>
            <w:tcW w:w="567" w:type="dxa"/>
            <w:noWrap/>
          </w:tcPr>
          <w:p w14:paraId="03612910" w14:textId="77777777" w:rsidR="00701A77" w:rsidRPr="002C7C20" w:rsidRDefault="00701A77" w:rsidP="005F443D">
            <w:pPr>
              <w:rPr>
                <w:sz w:val="20"/>
                <w:szCs w:val="20"/>
              </w:rPr>
            </w:pPr>
            <w:r w:rsidRPr="001263E4">
              <w:t>U</w:t>
            </w:r>
          </w:p>
        </w:tc>
      </w:tr>
    </w:tbl>
    <w:tbl>
      <w:tblPr>
        <w:tblStyle w:val="TableGrid"/>
        <w:tblpPr w:leftFromText="180" w:rightFromText="180" w:vertAnchor="page" w:horzAnchor="margin" w:tblpY="7396"/>
        <w:tblW w:w="9360" w:type="dxa"/>
        <w:tblLayout w:type="fixed"/>
        <w:tblLook w:val="04A0" w:firstRow="1" w:lastRow="0" w:firstColumn="1" w:lastColumn="0" w:noHBand="0" w:noVBand="1"/>
      </w:tblPr>
      <w:tblGrid>
        <w:gridCol w:w="2547"/>
        <w:gridCol w:w="2133"/>
        <w:gridCol w:w="1978"/>
        <w:gridCol w:w="2702"/>
      </w:tblGrid>
      <w:tr w:rsidR="00701A77" w:rsidRPr="006268C7" w14:paraId="40B2261A" w14:textId="77777777" w:rsidTr="005F443D">
        <w:trPr>
          <w:trHeight w:val="382"/>
        </w:trPr>
        <w:tc>
          <w:tcPr>
            <w:tcW w:w="9360" w:type="dxa"/>
            <w:gridSpan w:val="4"/>
            <w:shd w:val="clear" w:color="auto" w:fill="DBE5F1"/>
            <w:noWrap/>
            <w:vAlign w:val="center"/>
            <w:hideMark/>
          </w:tcPr>
          <w:p w14:paraId="26EF2D86" w14:textId="77777777" w:rsidR="00701A77" w:rsidRPr="006268C7" w:rsidRDefault="00701A77" w:rsidP="005F443D">
            <w:pPr>
              <w:jc w:val="center"/>
              <w:rPr>
                <w:rFonts w:ascii="Arial" w:eastAsia="Times New Roman" w:hAnsi="Arial" w:cs="Arial"/>
                <w:b/>
                <w:bCs/>
                <w:color w:val="000000"/>
              </w:rPr>
            </w:pPr>
            <w:r w:rsidRPr="006268C7">
              <w:rPr>
                <w:rFonts w:ascii="Arial" w:eastAsia="Times New Roman" w:hAnsi="Arial" w:cs="Arial"/>
                <w:b/>
                <w:bCs/>
                <w:color w:val="000000"/>
              </w:rPr>
              <w:t>Restricted Funds</w:t>
            </w:r>
          </w:p>
        </w:tc>
      </w:tr>
      <w:tr w:rsidR="00701A77" w:rsidRPr="006268C7" w14:paraId="6E2B46DC" w14:textId="77777777" w:rsidTr="005F443D">
        <w:trPr>
          <w:trHeight w:val="375"/>
        </w:trPr>
        <w:tc>
          <w:tcPr>
            <w:tcW w:w="2547" w:type="dxa"/>
            <w:noWrap/>
            <w:vAlign w:val="center"/>
            <w:hideMark/>
          </w:tcPr>
          <w:p w14:paraId="0D6C84AC" w14:textId="77777777" w:rsidR="00701A77" w:rsidRPr="006268C7" w:rsidRDefault="00701A77" w:rsidP="005F443D">
            <w:pPr>
              <w:jc w:val="center"/>
              <w:rPr>
                <w:rFonts w:ascii="Arial" w:eastAsia="Times New Roman" w:hAnsi="Arial" w:cs="Arial"/>
                <w:color w:val="000000"/>
              </w:rPr>
            </w:pPr>
            <w:r w:rsidRPr="006268C7">
              <w:rPr>
                <w:rFonts w:ascii="Arial" w:hAnsi="Arial" w:cs="Arial"/>
              </w:rPr>
              <w:t>Opening Balance 23-24</w:t>
            </w:r>
          </w:p>
        </w:tc>
        <w:tc>
          <w:tcPr>
            <w:tcW w:w="2133" w:type="dxa"/>
            <w:noWrap/>
            <w:vAlign w:val="center"/>
            <w:hideMark/>
          </w:tcPr>
          <w:p w14:paraId="172A6A11" w14:textId="77777777" w:rsidR="00701A77" w:rsidRPr="006268C7" w:rsidRDefault="00701A77" w:rsidP="005F443D">
            <w:pPr>
              <w:jc w:val="center"/>
              <w:rPr>
                <w:rFonts w:ascii="Arial" w:eastAsia="Times New Roman" w:hAnsi="Arial" w:cs="Arial"/>
                <w:color w:val="000000"/>
              </w:rPr>
            </w:pPr>
            <w:r w:rsidRPr="006268C7">
              <w:rPr>
                <w:rFonts w:ascii="Arial" w:hAnsi="Arial" w:cs="Arial"/>
              </w:rPr>
              <w:t>Income</w:t>
            </w:r>
          </w:p>
        </w:tc>
        <w:tc>
          <w:tcPr>
            <w:tcW w:w="1978" w:type="dxa"/>
            <w:noWrap/>
            <w:vAlign w:val="center"/>
            <w:hideMark/>
          </w:tcPr>
          <w:p w14:paraId="5133CEC3" w14:textId="77777777" w:rsidR="00701A77" w:rsidRPr="006268C7" w:rsidRDefault="00701A77" w:rsidP="005F443D">
            <w:pPr>
              <w:jc w:val="center"/>
              <w:rPr>
                <w:rFonts w:ascii="Arial" w:eastAsia="Times New Roman" w:hAnsi="Arial" w:cs="Arial"/>
                <w:color w:val="000000"/>
              </w:rPr>
            </w:pPr>
            <w:r w:rsidRPr="006268C7">
              <w:rPr>
                <w:rFonts w:ascii="Arial" w:hAnsi="Arial" w:cs="Arial"/>
              </w:rPr>
              <w:t>Expenditure</w:t>
            </w:r>
          </w:p>
        </w:tc>
        <w:tc>
          <w:tcPr>
            <w:tcW w:w="2702" w:type="dxa"/>
            <w:noWrap/>
            <w:vAlign w:val="center"/>
            <w:hideMark/>
          </w:tcPr>
          <w:p w14:paraId="4B8FFEB5" w14:textId="77777777" w:rsidR="00701A77" w:rsidRPr="006268C7" w:rsidRDefault="00701A77" w:rsidP="005F443D">
            <w:pPr>
              <w:jc w:val="center"/>
              <w:rPr>
                <w:rFonts w:ascii="Arial" w:eastAsia="Times New Roman" w:hAnsi="Arial" w:cs="Arial"/>
                <w:color w:val="000000"/>
              </w:rPr>
            </w:pPr>
            <w:r w:rsidRPr="006268C7">
              <w:rPr>
                <w:rFonts w:ascii="Arial" w:hAnsi="Arial" w:cs="Arial"/>
              </w:rPr>
              <w:t>Closing Balance 2023-24</w:t>
            </w:r>
          </w:p>
        </w:tc>
      </w:tr>
      <w:tr w:rsidR="00701A77" w:rsidRPr="006268C7" w14:paraId="617ADE97" w14:textId="77777777" w:rsidTr="005F443D">
        <w:trPr>
          <w:trHeight w:val="375"/>
        </w:trPr>
        <w:tc>
          <w:tcPr>
            <w:tcW w:w="2547" w:type="dxa"/>
            <w:noWrap/>
            <w:vAlign w:val="center"/>
          </w:tcPr>
          <w:p w14:paraId="0D4A4F59" w14:textId="77777777" w:rsidR="00701A77" w:rsidRPr="006268C7" w:rsidRDefault="00701A77" w:rsidP="005F443D">
            <w:pPr>
              <w:jc w:val="center"/>
              <w:rPr>
                <w:rFonts w:ascii="Arial" w:eastAsia="Times New Roman" w:hAnsi="Arial" w:cs="Arial"/>
                <w:color w:val="000000"/>
              </w:rPr>
            </w:pPr>
            <w:r w:rsidRPr="00C72B00">
              <w:rPr>
                <w:rFonts w:ascii="Arial" w:eastAsia="Times New Roman" w:hAnsi="Arial" w:cs="Arial"/>
                <w:color w:val="000000"/>
              </w:rPr>
              <w:t>£0.00</w:t>
            </w:r>
            <w:r w:rsidRPr="00C72B00">
              <w:rPr>
                <w:rFonts w:ascii="Arial" w:eastAsia="Times New Roman" w:hAnsi="Arial" w:cs="Arial"/>
                <w:color w:val="000000"/>
              </w:rPr>
              <w:tab/>
            </w:r>
          </w:p>
        </w:tc>
        <w:tc>
          <w:tcPr>
            <w:tcW w:w="2133" w:type="dxa"/>
            <w:noWrap/>
            <w:vAlign w:val="center"/>
          </w:tcPr>
          <w:p w14:paraId="76D2D2AF" w14:textId="77777777" w:rsidR="00701A77" w:rsidRPr="006268C7" w:rsidRDefault="00701A77" w:rsidP="005F443D">
            <w:pPr>
              <w:jc w:val="center"/>
              <w:rPr>
                <w:rFonts w:ascii="Arial" w:eastAsia="Times New Roman" w:hAnsi="Arial" w:cs="Arial"/>
                <w:color w:val="000000"/>
              </w:rPr>
            </w:pPr>
            <w:r w:rsidRPr="00C72B00">
              <w:rPr>
                <w:rFonts w:ascii="Arial" w:eastAsia="Times New Roman" w:hAnsi="Arial" w:cs="Arial"/>
                <w:color w:val="000000"/>
              </w:rPr>
              <w:tab/>
              <w:t>£155.00</w:t>
            </w:r>
            <w:r w:rsidRPr="00C72B00">
              <w:rPr>
                <w:rFonts w:ascii="Arial" w:eastAsia="Times New Roman" w:hAnsi="Arial" w:cs="Arial"/>
                <w:color w:val="000000"/>
              </w:rPr>
              <w:tab/>
            </w:r>
          </w:p>
        </w:tc>
        <w:tc>
          <w:tcPr>
            <w:tcW w:w="1978" w:type="dxa"/>
            <w:noWrap/>
            <w:vAlign w:val="center"/>
          </w:tcPr>
          <w:p w14:paraId="10E97D1C" w14:textId="77777777" w:rsidR="00701A77" w:rsidRPr="006268C7" w:rsidRDefault="00701A77" w:rsidP="005F443D">
            <w:pPr>
              <w:jc w:val="center"/>
              <w:rPr>
                <w:rFonts w:ascii="Arial" w:eastAsia="Times New Roman" w:hAnsi="Arial" w:cs="Arial"/>
                <w:color w:val="000000"/>
              </w:rPr>
            </w:pPr>
            <w:r w:rsidRPr="00C72B00">
              <w:rPr>
                <w:rFonts w:ascii="Arial" w:eastAsia="Times New Roman" w:hAnsi="Arial" w:cs="Arial"/>
                <w:color w:val="000000"/>
              </w:rPr>
              <w:t>£155.00</w:t>
            </w:r>
          </w:p>
        </w:tc>
        <w:tc>
          <w:tcPr>
            <w:tcW w:w="2702" w:type="dxa"/>
            <w:noWrap/>
            <w:vAlign w:val="center"/>
          </w:tcPr>
          <w:p w14:paraId="6871669F" w14:textId="77777777" w:rsidR="00701A77" w:rsidRPr="006268C7" w:rsidRDefault="00701A77" w:rsidP="005F443D">
            <w:pPr>
              <w:jc w:val="center"/>
              <w:rPr>
                <w:rFonts w:ascii="Arial" w:eastAsia="Times New Roman" w:hAnsi="Arial" w:cs="Arial"/>
                <w:color w:val="000000"/>
              </w:rPr>
            </w:pPr>
            <w:r w:rsidRPr="00C72B00">
              <w:rPr>
                <w:rFonts w:ascii="Arial" w:eastAsia="Times New Roman" w:hAnsi="Arial" w:cs="Arial"/>
                <w:color w:val="000000"/>
              </w:rPr>
              <w:t>£0.00</w:t>
            </w:r>
          </w:p>
        </w:tc>
      </w:tr>
    </w:tbl>
    <w:tbl>
      <w:tblPr>
        <w:tblStyle w:val="TableGrid"/>
        <w:tblpPr w:leftFromText="181" w:rightFromText="181" w:vertAnchor="page" w:horzAnchor="margin" w:tblpY="8671"/>
        <w:tblW w:w="0" w:type="auto"/>
        <w:tblLook w:val="04A0" w:firstRow="1" w:lastRow="0" w:firstColumn="1" w:lastColumn="0" w:noHBand="0" w:noVBand="1"/>
      </w:tblPr>
      <w:tblGrid>
        <w:gridCol w:w="2830"/>
        <w:gridCol w:w="1418"/>
        <w:gridCol w:w="425"/>
      </w:tblGrid>
      <w:tr w:rsidR="00701A77" w:rsidRPr="002C7C20" w14:paraId="200BB5BB" w14:textId="77777777" w:rsidTr="005F443D">
        <w:trPr>
          <w:trHeight w:val="557"/>
        </w:trPr>
        <w:tc>
          <w:tcPr>
            <w:tcW w:w="4673" w:type="dxa"/>
            <w:gridSpan w:val="3"/>
            <w:noWrap/>
            <w:vAlign w:val="center"/>
            <w:hideMark/>
          </w:tcPr>
          <w:p w14:paraId="41BA3839" w14:textId="77777777" w:rsidR="00701A77" w:rsidRPr="002C7C20" w:rsidRDefault="00701A77" w:rsidP="005F443D">
            <w:pPr>
              <w:rPr>
                <w:rFonts w:ascii="Arial" w:hAnsi="Arial" w:cs="Arial"/>
                <w:b/>
                <w:bCs/>
                <w:sz w:val="20"/>
                <w:szCs w:val="20"/>
              </w:rPr>
            </w:pPr>
            <w:r w:rsidRPr="002C7C20">
              <w:rPr>
                <w:rFonts w:ascii="Arial" w:hAnsi="Arial" w:cs="Arial"/>
                <w:b/>
                <w:bCs/>
                <w:sz w:val="20"/>
                <w:szCs w:val="20"/>
              </w:rPr>
              <w:t>Income by Category</w:t>
            </w:r>
            <w:r>
              <w:rPr>
                <w:rFonts w:ascii="Arial" w:hAnsi="Arial" w:cs="Arial"/>
                <w:b/>
                <w:bCs/>
                <w:sz w:val="20"/>
                <w:szCs w:val="20"/>
              </w:rPr>
              <w:t xml:space="preserve"> (2023 – 2024)</w:t>
            </w:r>
          </w:p>
        </w:tc>
      </w:tr>
      <w:tr w:rsidR="00701A77" w:rsidRPr="002C7C20" w14:paraId="1F1EC229" w14:textId="77777777" w:rsidTr="005F443D">
        <w:trPr>
          <w:trHeight w:val="348"/>
        </w:trPr>
        <w:tc>
          <w:tcPr>
            <w:tcW w:w="2830" w:type="dxa"/>
            <w:noWrap/>
            <w:vAlign w:val="center"/>
            <w:hideMark/>
          </w:tcPr>
          <w:p w14:paraId="7C47844C" w14:textId="77777777" w:rsidR="00701A77" w:rsidRPr="002C7C20" w:rsidRDefault="00701A77" w:rsidP="005F443D">
            <w:pPr>
              <w:rPr>
                <w:rFonts w:ascii="Arial" w:hAnsi="Arial" w:cs="Arial"/>
                <w:b/>
                <w:bCs/>
                <w:sz w:val="20"/>
                <w:szCs w:val="20"/>
              </w:rPr>
            </w:pPr>
            <w:r w:rsidRPr="002C7C20">
              <w:rPr>
                <w:rFonts w:ascii="Arial" w:hAnsi="Arial" w:cs="Arial"/>
                <w:b/>
                <w:bCs/>
                <w:sz w:val="20"/>
                <w:szCs w:val="20"/>
              </w:rPr>
              <w:t>Category</w:t>
            </w:r>
          </w:p>
        </w:tc>
        <w:tc>
          <w:tcPr>
            <w:tcW w:w="1418" w:type="dxa"/>
            <w:noWrap/>
            <w:vAlign w:val="center"/>
            <w:hideMark/>
          </w:tcPr>
          <w:p w14:paraId="5EAB4EBE" w14:textId="77777777" w:rsidR="00701A77" w:rsidRPr="002C7C20" w:rsidRDefault="00701A77" w:rsidP="005F443D">
            <w:pPr>
              <w:rPr>
                <w:rFonts w:ascii="Arial" w:hAnsi="Arial" w:cs="Arial"/>
                <w:b/>
                <w:bCs/>
                <w:sz w:val="20"/>
                <w:szCs w:val="20"/>
              </w:rPr>
            </w:pPr>
            <w:r w:rsidRPr="002C7C20">
              <w:rPr>
                <w:rFonts w:ascii="Arial" w:hAnsi="Arial" w:cs="Arial"/>
                <w:b/>
                <w:bCs/>
                <w:sz w:val="20"/>
                <w:szCs w:val="20"/>
              </w:rPr>
              <w:t>Value</w:t>
            </w:r>
          </w:p>
        </w:tc>
        <w:tc>
          <w:tcPr>
            <w:tcW w:w="425" w:type="dxa"/>
            <w:noWrap/>
            <w:vAlign w:val="center"/>
            <w:hideMark/>
          </w:tcPr>
          <w:p w14:paraId="6CF8C808" w14:textId="77777777" w:rsidR="00701A77" w:rsidRPr="002C7C20" w:rsidRDefault="00701A77" w:rsidP="005F443D">
            <w:pPr>
              <w:rPr>
                <w:rFonts w:ascii="Arial" w:hAnsi="Arial" w:cs="Arial"/>
                <w:b/>
                <w:bCs/>
                <w:sz w:val="20"/>
                <w:szCs w:val="20"/>
              </w:rPr>
            </w:pPr>
          </w:p>
        </w:tc>
      </w:tr>
      <w:tr w:rsidR="00701A77" w:rsidRPr="002C7C20" w14:paraId="6B93AED4" w14:textId="77777777" w:rsidTr="005F443D">
        <w:trPr>
          <w:trHeight w:val="348"/>
        </w:trPr>
        <w:tc>
          <w:tcPr>
            <w:tcW w:w="2830" w:type="dxa"/>
            <w:shd w:val="clear" w:color="auto" w:fill="auto"/>
            <w:noWrap/>
          </w:tcPr>
          <w:p w14:paraId="7A0B5E0E" w14:textId="77777777" w:rsidR="00701A77" w:rsidRPr="002C7C20" w:rsidRDefault="00701A77" w:rsidP="005F443D">
            <w:pPr>
              <w:rPr>
                <w:rFonts w:ascii="Arial" w:hAnsi="Arial" w:cs="Arial"/>
                <w:sz w:val="20"/>
                <w:szCs w:val="20"/>
              </w:rPr>
            </w:pPr>
            <w:r w:rsidRPr="00B41959">
              <w:t>General Donations</w:t>
            </w:r>
          </w:p>
        </w:tc>
        <w:tc>
          <w:tcPr>
            <w:tcW w:w="1418" w:type="dxa"/>
            <w:shd w:val="clear" w:color="auto" w:fill="auto"/>
            <w:noWrap/>
          </w:tcPr>
          <w:p w14:paraId="21244403" w14:textId="77777777" w:rsidR="00701A77" w:rsidRPr="002C7C20" w:rsidRDefault="00701A77" w:rsidP="005F443D">
            <w:pPr>
              <w:rPr>
                <w:rFonts w:ascii="Arial" w:hAnsi="Arial" w:cs="Arial"/>
                <w:sz w:val="20"/>
                <w:szCs w:val="20"/>
              </w:rPr>
            </w:pPr>
            <w:r w:rsidRPr="00B41959">
              <w:t>£155.00</w:t>
            </w:r>
          </w:p>
        </w:tc>
        <w:tc>
          <w:tcPr>
            <w:tcW w:w="425" w:type="dxa"/>
            <w:shd w:val="clear" w:color="auto" w:fill="auto"/>
            <w:noWrap/>
          </w:tcPr>
          <w:p w14:paraId="0751E390" w14:textId="77777777" w:rsidR="00701A77" w:rsidRPr="002C7C20" w:rsidRDefault="00701A77" w:rsidP="005F443D">
            <w:pPr>
              <w:rPr>
                <w:rFonts w:ascii="Arial" w:hAnsi="Arial" w:cs="Arial"/>
                <w:sz w:val="20"/>
                <w:szCs w:val="20"/>
              </w:rPr>
            </w:pPr>
            <w:r w:rsidRPr="00B41959">
              <w:t>R</w:t>
            </w:r>
          </w:p>
        </w:tc>
      </w:tr>
      <w:tr w:rsidR="00701A77" w:rsidRPr="002C7C20" w14:paraId="7E698FE7" w14:textId="77777777" w:rsidTr="005F443D">
        <w:trPr>
          <w:trHeight w:val="348"/>
        </w:trPr>
        <w:tc>
          <w:tcPr>
            <w:tcW w:w="2830" w:type="dxa"/>
            <w:shd w:val="clear" w:color="auto" w:fill="auto"/>
            <w:noWrap/>
          </w:tcPr>
          <w:p w14:paraId="1BA6D89B" w14:textId="77777777" w:rsidR="00701A77" w:rsidRPr="002C7C20" w:rsidRDefault="00701A77" w:rsidP="005F443D">
            <w:pPr>
              <w:rPr>
                <w:rFonts w:ascii="Arial" w:hAnsi="Arial" w:cs="Arial"/>
                <w:sz w:val="20"/>
                <w:szCs w:val="20"/>
              </w:rPr>
            </w:pPr>
            <w:r w:rsidRPr="00B41959">
              <w:t>Service Collection</w:t>
            </w:r>
          </w:p>
        </w:tc>
        <w:tc>
          <w:tcPr>
            <w:tcW w:w="1418" w:type="dxa"/>
            <w:shd w:val="clear" w:color="auto" w:fill="auto"/>
            <w:noWrap/>
          </w:tcPr>
          <w:p w14:paraId="6AD060D6" w14:textId="77777777" w:rsidR="00701A77" w:rsidRPr="002C7C20" w:rsidRDefault="00701A77" w:rsidP="005F443D">
            <w:pPr>
              <w:rPr>
                <w:rFonts w:ascii="Arial" w:hAnsi="Arial" w:cs="Arial"/>
                <w:sz w:val="20"/>
                <w:szCs w:val="20"/>
              </w:rPr>
            </w:pPr>
            <w:r w:rsidRPr="00B41959">
              <w:t>£101.60</w:t>
            </w:r>
          </w:p>
        </w:tc>
        <w:tc>
          <w:tcPr>
            <w:tcW w:w="425" w:type="dxa"/>
            <w:shd w:val="clear" w:color="auto" w:fill="auto"/>
            <w:noWrap/>
          </w:tcPr>
          <w:p w14:paraId="571FEA3A" w14:textId="77777777" w:rsidR="00701A77" w:rsidRPr="002C7C20" w:rsidRDefault="00701A77" w:rsidP="005F443D">
            <w:pPr>
              <w:rPr>
                <w:rFonts w:ascii="Arial" w:hAnsi="Arial" w:cs="Arial"/>
                <w:sz w:val="20"/>
                <w:szCs w:val="20"/>
              </w:rPr>
            </w:pPr>
            <w:r w:rsidRPr="00B41959">
              <w:t>U</w:t>
            </w:r>
          </w:p>
        </w:tc>
      </w:tr>
      <w:tr w:rsidR="00701A77" w:rsidRPr="002C7C20" w14:paraId="1B80929D" w14:textId="77777777" w:rsidTr="005F443D">
        <w:trPr>
          <w:trHeight w:val="348"/>
        </w:trPr>
        <w:tc>
          <w:tcPr>
            <w:tcW w:w="2830" w:type="dxa"/>
            <w:shd w:val="clear" w:color="auto" w:fill="auto"/>
            <w:noWrap/>
          </w:tcPr>
          <w:p w14:paraId="32C29325" w14:textId="77777777" w:rsidR="00701A77" w:rsidRPr="002C7C20" w:rsidRDefault="00701A77" w:rsidP="005F443D">
            <w:pPr>
              <w:rPr>
                <w:rFonts w:ascii="Arial" w:hAnsi="Arial" w:cs="Arial"/>
                <w:sz w:val="20"/>
                <w:szCs w:val="20"/>
              </w:rPr>
            </w:pPr>
            <w:r w:rsidRPr="00B41959">
              <w:t>Parochial Services Fees</w:t>
            </w:r>
          </w:p>
        </w:tc>
        <w:tc>
          <w:tcPr>
            <w:tcW w:w="1418" w:type="dxa"/>
            <w:shd w:val="clear" w:color="auto" w:fill="auto"/>
            <w:noWrap/>
          </w:tcPr>
          <w:p w14:paraId="6D93C097" w14:textId="77777777" w:rsidR="00701A77" w:rsidRPr="002C7C20" w:rsidRDefault="00701A77" w:rsidP="005F443D">
            <w:pPr>
              <w:rPr>
                <w:rFonts w:ascii="Arial" w:hAnsi="Arial" w:cs="Arial"/>
                <w:sz w:val="20"/>
                <w:szCs w:val="20"/>
              </w:rPr>
            </w:pPr>
            <w:r w:rsidRPr="00B41959">
              <w:t>£100.00</w:t>
            </w:r>
          </w:p>
        </w:tc>
        <w:tc>
          <w:tcPr>
            <w:tcW w:w="425" w:type="dxa"/>
            <w:shd w:val="clear" w:color="auto" w:fill="auto"/>
            <w:noWrap/>
          </w:tcPr>
          <w:p w14:paraId="58504C00" w14:textId="77777777" w:rsidR="00701A77" w:rsidRPr="002C7C20" w:rsidRDefault="00701A77" w:rsidP="005F443D">
            <w:pPr>
              <w:rPr>
                <w:rFonts w:ascii="Arial" w:hAnsi="Arial" w:cs="Arial"/>
                <w:sz w:val="20"/>
                <w:szCs w:val="20"/>
              </w:rPr>
            </w:pPr>
            <w:r w:rsidRPr="00B41959">
              <w:t>U</w:t>
            </w:r>
          </w:p>
        </w:tc>
      </w:tr>
      <w:tr w:rsidR="00701A77" w:rsidRPr="002C7C20" w14:paraId="034111EC" w14:textId="77777777" w:rsidTr="005F443D">
        <w:trPr>
          <w:trHeight w:val="348"/>
        </w:trPr>
        <w:tc>
          <w:tcPr>
            <w:tcW w:w="2830" w:type="dxa"/>
            <w:shd w:val="clear" w:color="auto" w:fill="auto"/>
            <w:noWrap/>
          </w:tcPr>
          <w:p w14:paraId="2E85591E" w14:textId="77777777" w:rsidR="00701A77" w:rsidRPr="002C7C20" w:rsidRDefault="00701A77" w:rsidP="005F443D">
            <w:pPr>
              <w:rPr>
                <w:rFonts w:ascii="Arial" w:hAnsi="Arial" w:cs="Arial"/>
                <w:sz w:val="20"/>
                <w:szCs w:val="20"/>
              </w:rPr>
            </w:pPr>
            <w:r w:rsidRPr="00B41959">
              <w:t>Hire Fee</w:t>
            </w:r>
          </w:p>
        </w:tc>
        <w:tc>
          <w:tcPr>
            <w:tcW w:w="1418" w:type="dxa"/>
            <w:shd w:val="clear" w:color="auto" w:fill="auto"/>
            <w:noWrap/>
          </w:tcPr>
          <w:p w14:paraId="4CB8A3B2" w14:textId="77777777" w:rsidR="00701A77" w:rsidRPr="002C7C20" w:rsidRDefault="00701A77" w:rsidP="005F443D">
            <w:pPr>
              <w:rPr>
                <w:rFonts w:ascii="Arial" w:hAnsi="Arial" w:cs="Arial"/>
                <w:sz w:val="20"/>
                <w:szCs w:val="20"/>
              </w:rPr>
            </w:pPr>
            <w:r w:rsidRPr="00B41959">
              <w:t>£50.00</w:t>
            </w:r>
          </w:p>
        </w:tc>
        <w:tc>
          <w:tcPr>
            <w:tcW w:w="425" w:type="dxa"/>
            <w:shd w:val="clear" w:color="auto" w:fill="auto"/>
            <w:noWrap/>
          </w:tcPr>
          <w:p w14:paraId="626CCEA9" w14:textId="77777777" w:rsidR="00701A77" w:rsidRPr="002C7C20" w:rsidRDefault="00701A77" w:rsidP="005F443D">
            <w:pPr>
              <w:rPr>
                <w:rFonts w:ascii="Arial" w:hAnsi="Arial" w:cs="Arial"/>
                <w:sz w:val="20"/>
                <w:szCs w:val="20"/>
              </w:rPr>
            </w:pPr>
            <w:r w:rsidRPr="00B41959">
              <w:t>U</w:t>
            </w:r>
          </w:p>
        </w:tc>
      </w:tr>
      <w:tr w:rsidR="00701A77" w:rsidRPr="002C7C20" w14:paraId="2CCC734E" w14:textId="77777777" w:rsidTr="005F443D">
        <w:trPr>
          <w:trHeight w:val="348"/>
        </w:trPr>
        <w:tc>
          <w:tcPr>
            <w:tcW w:w="2830" w:type="dxa"/>
            <w:shd w:val="clear" w:color="auto" w:fill="auto"/>
            <w:noWrap/>
          </w:tcPr>
          <w:p w14:paraId="72594D1E" w14:textId="77777777" w:rsidR="00701A77" w:rsidRPr="002C7C20" w:rsidRDefault="00701A77" w:rsidP="005F443D">
            <w:pPr>
              <w:rPr>
                <w:rFonts w:ascii="Arial" w:hAnsi="Arial" w:cs="Arial"/>
                <w:sz w:val="20"/>
                <w:szCs w:val="20"/>
              </w:rPr>
            </w:pPr>
            <w:r w:rsidRPr="00B41959">
              <w:t>Box Collections</w:t>
            </w:r>
          </w:p>
        </w:tc>
        <w:tc>
          <w:tcPr>
            <w:tcW w:w="1418" w:type="dxa"/>
            <w:shd w:val="clear" w:color="auto" w:fill="auto"/>
            <w:noWrap/>
          </w:tcPr>
          <w:p w14:paraId="66F0758E" w14:textId="77777777" w:rsidR="00701A77" w:rsidRPr="002C7C20" w:rsidRDefault="00701A77" w:rsidP="005F443D">
            <w:pPr>
              <w:rPr>
                <w:rFonts w:ascii="Arial" w:hAnsi="Arial" w:cs="Arial"/>
                <w:sz w:val="20"/>
                <w:szCs w:val="20"/>
              </w:rPr>
            </w:pPr>
            <w:r w:rsidRPr="00B41959">
              <w:t>£12.16</w:t>
            </w:r>
          </w:p>
        </w:tc>
        <w:tc>
          <w:tcPr>
            <w:tcW w:w="425" w:type="dxa"/>
            <w:shd w:val="clear" w:color="auto" w:fill="auto"/>
            <w:noWrap/>
          </w:tcPr>
          <w:p w14:paraId="31DAAA85" w14:textId="77777777" w:rsidR="00701A77" w:rsidRPr="002C7C20" w:rsidRDefault="00701A77" w:rsidP="005F443D">
            <w:pPr>
              <w:rPr>
                <w:rFonts w:ascii="Arial" w:hAnsi="Arial" w:cs="Arial"/>
                <w:sz w:val="20"/>
                <w:szCs w:val="20"/>
              </w:rPr>
            </w:pPr>
            <w:r w:rsidRPr="00B41959">
              <w:t>U</w:t>
            </w:r>
          </w:p>
        </w:tc>
      </w:tr>
    </w:tbl>
    <w:p w14:paraId="3A7039A6" w14:textId="77777777" w:rsidR="00701A77" w:rsidRPr="002C7C20" w:rsidRDefault="00701A77" w:rsidP="00701A77">
      <w:pPr>
        <w:pStyle w:val="Heading2"/>
        <w:spacing w:before="240"/>
        <w:ind w:left="0"/>
        <w:rPr>
          <w:rFonts w:ascii="Arial" w:eastAsia="Helvetica Neue" w:hAnsi="Arial" w:cs="Arial"/>
          <w:sz w:val="20"/>
          <w:szCs w:val="20"/>
        </w:rPr>
      </w:pPr>
      <w:r w:rsidRPr="007210B7">
        <w:rPr>
          <w:rFonts w:ascii="Arial" w:hAnsi="Arial" w:cs="Arial"/>
          <w:sz w:val="28"/>
          <w:szCs w:val="28"/>
          <w:lang w:val="en-US"/>
        </w:rPr>
        <w:t>Balances</w:t>
      </w:r>
      <w:r>
        <w:rPr>
          <w:rFonts w:ascii="Arial" w:hAnsi="Arial" w:cs="Arial"/>
          <w:sz w:val="28"/>
          <w:szCs w:val="28"/>
          <w:lang w:val="en-US"/>
        </w:rPr>
        <w:t xml:space="preserve"> (2023 – 2024)</w:t>
      </w:r>
    </w:p>
    <w:tbl>
      <w:tblPr>
        <w:tblStyle w:val="TableGrid"/>
        <w:tblpPr w:leftFromText="180" w:rightFromText="180" w:vertAnchor="page" w:horzAnchor="margin" w:tblpY="12091"/>
        <w:tblW w:w="9351" w:type="dxa"/>
        <w:tblLayout w:type="fixed"/>
        <w:tblLook w:val="04A0" w:firstRow="1" w:lastRow="0" w:firstColumn="1" w:lastColumn="0" w:noHBand="0" w:noVBand="1"/>
      </w:tblPr>
      <w:tblGrid>
        <w:gridCol w:w="6374"/>
        <w:gridCol w:w="2977"/>
      </w:tblGrid>
      <w:tr w:rsidR="00701A77" w:rsidRPr="00A52D46" w14:paraId="324699E3" w14:textId="77777777" w:rsidTr="005F443D">
        <w:trPr>
          <w:trHeight w:val="557"/>
        </w:trPr>
        <w:tc>
          <w:tcPr>
            <w:tcW w:w="6374" w:type="dxa"/>
            <w:vAlign w:val="center"/>
          </w:tcPr>
          <w:p w14:paraId="7E6065A0" w14:textId="77777777" w:rsidR="00701A77" w:rsidRPr="000B174A" w:rsidRDefault="00701A77" w:rsidP="005F443D">
            <w:pPr>
              <w:spacing w:line="276" w:lineRule="auto"/>
              <w:rPr>
                <w:rFonts w:ascii="Arial" w:eastAsia="Helvetica Neue" w:hAnsi="Arial" w:cs="Arial"/>
              </w:rPr>
            </w:pPr>
            <w:r w:rsidRPr="00A52D46">
              <w:rPr>
                <w:rFonts w:ascii="Arial" w:eastAsia="Helvetica Neue" w:hAnsi="Arial" w:cs="Arial"/>
              </w:rPr>
              <w:t xml:space="preserve">Income </w:t>
            </w:r>
            <w:r>
              <w:rPr>
                <w:rFonts w:ascii="Arial" w:eastAsia="Helvetica Neue" w:hAnsi="Arial" w:cs="Arial"/>
              </w:rPr>
              <w:t>less</w:t>
            </w:r>
            <w:r w:rsidRPr="00A52D46">
              <w:rPr>
                <w:rFonts w:ascii="Arial" w:eastAsia="Helvetica Neue" w:hAnsi="Arial" w:cs="Arial"/>
              </w:rPr>
              <w:t xml:space="preserve"> </w:t>
            </w:r>
            <w:r>
              <w:rPr>
                <w:rFonts w:ascii="Arial" w:eastAsia="Helvetica Neue" w:hAnsi="Arial" w:cs="Arial"/>
              </w:rPr>
              <w:t xml:space="preserve">maintenance / conservation </w:t>
            </w:r>
            <w:r w:rsidRPr="00A52D46">
              <w:rPr>
                <w:rFonts w:ascii="Arial" w:eastAsia="Helvetica Neue" w:hAnsi="Arial" w:cs="Arial"/>
              </w:rPr>
              <w:t>expenditure</w:t>
            </w:r>
          </w:p>
        </w:tc>
        <w:tc>
          <w:tcPr>
            <w:tcW w:w="2977" w:type="dxa"/>
            <w:noWrap/>
            <w:vAlign w:val="center"/>
          </w:tcPr>
          <w:p w14:paraId="5327A089" w14:textId="77777777" w:rsidR="00701A77" w:rsidRPr="00B9085A" w:rsidRDefault="00701A77" w:rsidP="005F443D">
            <w:pPr>
              <w:jc w:val="center"/>
              <w:rPr>
                <w:rFonts w:ascii="Arial" w:eastAsia="Times New Roman" w:hAnsi="Arial" w:cs="Arial"/>
                <w:color w:val="000000"/>
              </w:rPr>
            </w:pPr>
            <w:r w:rsidRPr="00B9085A">
              <w:rPr>
                <w:rFonts w:ascii="Arial" w:eastAsia="Times New Roman" w:hAnsi="Arial" w:cs="Arial"/>
                <w:color w:val="FF0000"/>
              </w:rPr>
              <w:t xml:space="preserve">- </w:t>
            </w:r>
            <w:r>
              <w:t xml:space="preserve"> </w:t>
            </w:r>
            <w:r>
              <w:rPr>
                <w:rFonts w:ascii="Arial" w:eastAsia="Times New Roman" w:hAnsi="Arial" w:cs="Arial"/>
                <w:color w:val="FF0000"/>
              </w:rPr>
              <w:t>£</w:t>
            </w:r>
            <w:r w:rsidRPr="004E62A0">
              <w:rPr>
                <w:rFonts w:ascii="Arial" w:eastAsia="Times New Roman" w:hAnsi="Arial" w:cs="Arial"/>
                <w:color w:val="FF0000"/>
              </w:rPr>
              <w:t>960.46</w:t>
            </w:r>
          </w:p>
        </w:tc>
      </w:tr>
      <w:tr w:rsidR="00701A77" w:rsidRPr="00A52D46" w14:paraId="36F92558" w14:textId="77777777" w:rsidTr="005F443D">
        <w:trPr>
          <w:trHeight w:val="550"/>
        </w:trPr>
        <w:tc>
          <w:tcPr>
            <w:tcW w:w="6374" w:type="dxa"/>
            <w:vAlign w:val="center"/>
          </w:tcPr>
          <w:p w14:paraId="598A6571" w14:textId="77777777" w:rsidR="00701A77" w:rsidRPr="00A52D46" w:rsidRDefault="00701A77" w:rsidP="005F443D">
            <w:pPr>
              <w:rPr>
                <w:rFonts w:ascii="Arial" w:eastAsia="Helvetica Neue" w:hAnsi="Arial" w:cs="Arial"/>
              </w:rPr>
            </w:pPr>
            <w:r w:rsidRPr="00A52D46">
              <w:rPr>
                <w:rFonts w:ascii="Arial" w:eastAsia="Helvetica Neue" w:hAnsi="Arial" w:cs="Arial"/>
              </w:rPr>
              <w:t>Income less annual maintenance</w:t>
            </w:r>
            <w:r>
              <w:rPr>
                <w:rFonts w:ascii="Arial" w:eastAsia="Helvetica Neue" w:hAnsi="Arial" w:cs="Arial"/>
              </w:rPr>
              <w:t xml:space="preserve"> costs</w:t>
            </w:r>
          </w:p>
        </w:tc>
        <w:tc>
          <w:tcPr>
            <w:tcW w:w="2977" w:type="dxa"/>
            <w:noWrap/>
            <w:vAlign w:val="center"/>
          </w:tcPr>
          <w:p w14:paraId="2D6280EF" w14:textId="77777777" w:rsidR="00701A77" w:rsidRPr="00A52D46" w:rsidRDefault="00701A77" w:rsidP="005F443D">
            <w:pPr>
              <w:jc w:val="center"/>
              <w:rPr>
                <w:rFonts w:ascii="Arial" w:eastAsia="Times New Roman" w:hAnsi="Arial" w:cs="Arial"/>
                <w:color w:val="000000"/>
              </w:rPr>
            </w:pPr>
            <w:r w:rsidRPr="00B9085A">
              <w:rPr>
                <w:rFonts w:ascii="Arial" w:eastAsia="Times New Roman" w:hAnsi="Arial" w:cs="Arial"/>
                <w:color w:val="FF0000"/>
              </w:rPr>
              <w:t>- £</w:t>
            </w:r>
            <w:r>
              <w:rPr>
                <w:rFonts w:ascii="Arial" w:eastAsia="Times New Roman" w:hAnsi="Arial" w:cs="Arial"/>
                <w:color w:val="FF0000"/>
              </w:rPr>
              <w:t>2,538.72</w:t>
            </w:r>
          </w:p>
        </w:tc>
      </w:tr>
      <w:tr w:rsidR="00701A77" w:rsidRPr="00A52D46" w14:paraId="4A53A286" w14:textId="77777777" w:rsidTr="005F443D">
        <w:trPr>
          <w:trHeight w:val="550"/>
        </w:trPr>
        <w:tc>
          <w:tcPr>
            <w:tcW w:w="6374" w:type="dxa"/>
            <w:vAlign w:val="center"/>
          </w:tcPr>
          <w:p w14:paraId="0F1A769D" w14:textId="77777777" w:rsidR="00701A77" w:rsidRPr="00A52D46" w:rsidRDefault="00701A77" w:rsidP="005F443D">
            <w:pPr>
              <w:rPr>
                <w:rFonts w:ascii="Arial" w:eastAsia="Helvetica Neue" w:hAnsi="Arial" w:cs="Arial"/>
              </w:rPr>
            </w:pPr>
            <w:r>
              <w:rPr>
                <w:rFonts w:ascii="Arial" w:eastAsia="Helvetica Neue" w:hAnsi="Arial" w:cs="Arial"/>
              </w:rPr>
              <w:t>Restricted balance*</w:t>
            </w:r>
          </w:p>
        </w:tc>
        <w:tc>
          <w:tcPr>
            <w:tcW w:w="2977" w:type="dxa"/>
            <w:noWrap/>
            <w:vAlign w:val="center"/>
          </w:tcPr>
          <w:p w14:paraId="0545301E" w14:textId="77777777" w:rsidR="00701A77" w:rsidRPr="00C5485D" w:rsidRDefault="00701A77" w:rsidP="005F443D">
            <w:pPr>
              <w:pStyle w:val="ListParagraph"/>
              <w:spacing w:line="240" w:lineRule="auto"/>
              <w:ind w:left="501"/>
              <w:rPr>
                <w:rFonts w:ascii="Arial" w:eastAsia="Times New Roman" w:hAnsi="Arial" w:cs="Arial"/>
                <w:color w:val="FF0000"/>
              </w:rPr>
            </w:pPr>
            <w:r>
              <w:rPr>
                <w:rFonts w:ascii="Arial" w:eastAsia="Times New Roman" w:hAnsi="Arial" w:cs="Arial"/>
              </w:rPr>
              <w:t xml:space="preserve">        </w:t>
            </w:r>
            <w:r w:rsidRPr="006D0E45">
              <w:rPr>
                <w:rFonts w:ascii="Arial" w:eastAsia="Times New Roman" w:hAnsi="Arial" w:cs="Arial"/>
              </w:rPr>
              <w:t>£</w:t>
            </w:r>
            <w:r>
              <w:rPr>
                <w:rFonts w:ascii="Arial" w:eastAsia="Times New Roman" w:hAnsi="Arial" w:cs="Arial"/>
              </w:rPr>
              <w:t xml:space="preserve">       </w:t>
            </w:r>
            <w:r w:rsidRPr="006D0E45">
              <w:rPr>
                <w:rFonts w:ascii="Arial" w:eastAsia="Times New Roman" w:hAnsi="Arial" w:cs="Arial"/>
              </w:rPr>
              <w:t>0.00</w:t>
            </w:r>
          </w:p>
        </w:tc>
      </w:tr>
    </w:tbl>
    <w:p w14:paraId="058ECE4B" w14:textId="77777777" w:rsidR="00701A77" w:rsidRDefault="00701A77" w:rsidP="00701A77">
      <w:pPr>
        <w:rPr>
          <w:rFonts w:ascii="Arial" w:eastAsia="Helvetica Neue" w:hAnsi="Arial" w:cs="Arial"/>
          <w:sz w:val="20"/>
          <w:szCs w:val="20"/>
        </w:rPr>
      </w:pPr>
    </w:p>
    <w:p w14:paraId="528CBE08" w14:textId="77777777" w:rsidR="00701A77" w:rsidRPr="00C7652E" w:rsidRDefault="00701A77" w:rsidP="00701A77">
      <w:pPr>
        <w:spacing w:before="0"/>
        <w:rPr>
          <w:rFonts w:ascii="Arial" w:eastAsia="Helvetica Neue" w:hAnsi="Arial" w:cs="Arial"/>
          <w:sz w:val="12"/>
          <w:szCs w:val="12"/>
        </w:rPr>
      </w:pPr>
    </w:p>
    <w:p w14:paraId="7C6307E1" w14:textId="77777777" w:rsidR="00701A77" w:rsidRPr="007210B7" w:rsidRDefault="00701A77" w:rsidP="00701A77">
      <w:pPr>
        <w:spacing w:before="360"/>
        <w:ind w:left="0"/>
        <w:rPr>
          <w:rFonts w:ascii="Arial" w:hAnsi="Arial" w:cs="Arial"/>
          <w:b/>
          <w:sz w:val="28"/>
          <w:szCs w:val="28"/>
          <w:lang w:val="en-US"/>
        </w:rPr>
      </w:pPr>
    </w:p>
    <w:p w14:paraId="7E322DCF" w14:textId="77777777" w:rsidR="00701A77" w:rsidRDefault="00701A77" w:rsidP="00701A77">
      <w:pPr>
        <w:pStyle w:val="NoSpacing"/>
        <w:rPr>
          <w:bCs/>
          <w:sz w:val="24"/>
          <w:szCs w:val="24"/>
          <w:lang w:val="en-US"/>
        </w:rPr>
      </w:pPr>
    </w:p>
    <w:p w14:paraId="66144DC4" w14:textId="77777777" w:rsidR="00701A77" w:rsidRPr="004B72FC" w:rsidRDefault="00701A77" w:rsidP="00701A77">
      <w:pPr>
        <w:pStyle w:val="NoSpacing"/>
        <w:spacing w:after="40"/>
        <w:rPr>
          <w:b/>
          <w:sz w:val="20"/>
          <w:szCs w:val="20"/>
        </w:rPr>
      </w:pPr>
      <w:r w:rsidRPr="00EA7AF0">
        <w:rPr>
          <w:bCs/>
          <w:sz w:val="24"/>
          <w:szCs w:val="24"/>
          <w:lang w:val="en-US"/>
        </w:rPr>
        <w:t>*</w:t>
      </w:r>
      <w:r>
        <w:rPr>
          <w:lang w:val="en-US"/>
        </w:rPr>
        <w:t xml:space="preserve"> </w:t>
      </w:r>
      <w:r w:rsidRPr="004B72FC">
        <w:rPr>
          <w:sz w:val="20"/>
          <w:szCs w:val="20"/>
          <w:lang w:val="en-US"/>
        </w:rPr>
        <w:t>Restricted funds are</w:t>
      </w:r>
      <w:r w:rsidRPr="004B72FC">
        <w:rPr>
          <w:sz w:val="20"/>
          <w:szCs w:val="20"/>
        </w:rPr>
        <w:t xml:space="preserve"> restricted or covenanted for expenditure at this church.</w:t>
      </w:r>
      <w:r w:rsidRPr="004B72FC">
        <w:rPr>
          <w:b/>
          <w:sz w:val="20"/>
          <w:szCs w:val="20"/>
        </w:rPr>
        <w:t xml:space="preserve"> </w:t>
      </w:r>
    </w:p>
    <w:p w14:paraId="33F843E0" w14:textId="77777777" w:rsidR="00701A77" w:rsidRPr="004B72FC" w:rsidRDefault="00701A77" w:rsidP="00701A77">
      <w:pPr>
        <w:pStyle w:val="NoSpacing"/>
        <w:spacing w:after="40"/>
        <w:ind w:left="57"/>
        <w:rPr>
          <w:sz w:val="20"/>
          <w:szCs w:val="20"/>
        </w:rPr>
      </w:pPr>
      <w:r w:rsidRPr="004B72FC">
        <w:rPr>
          <w:b/>
          <w:sz w:val="20"/>
          <w:szCs w:val="20"/>
        </w:rPr>
        <w:t xml:space="preserve">  </w:t>
      </w:r>
      <w:r w:rsidRPr="004B72FC">
        <w:rPr>
          <w:bCs/>
          <w:sz w:val="20"/>
          <w:szCs w:val="20"/>
        </w:rPr>
        <w:t>R</w:t>
      </w:r>
      <w:r w:rsidRPr="004B72FC">
        <w:rPr>
          <w:sz w:val="20"/>
          <w:szCs w:val="20"/>
        </w:rPr>
        <w:t xml:space="preserve">estricted funds without a covenant will be used for maintenance of the building fabric. </w:t>
      </w:r>
    </w:p>
    <w:p w14:paraId="5650C2E3" w14:textId="77777777" w:rsidR="00701A77" w:rsidRPr="004B72FC" w:rsidRDefault="00701A77" w:rsidP="00701A77">
      <w:pPr>
        <w:pStyle w:val="NoSpacing"/>
        <w:spacing w:after="40"/>
        <w:ind w:left="170"/>
        <w:rPr>
          <w:sz w:val="20"/>
          <w:szCs w:val="20"/>
        </w:rPr>
      </w:pPr>
      <w:r w:rsidRPr="004B72FC">
        <w:rPr>
          <w:sz w:val="20"/>
          <w:szCs w:val="20"/>
        </w:rPr>
        <w:t>Covenanted funds (those donated for a specific purpose such as roof repairs) must be spent according to the terms of this covenant and are not shown in these figures.</w:t>
      </w:r>
    </w:p>
    <w:p w14:paraId="3AA00F75" w14:textId="0B77EB4B" w:rsidR="00225E8C" w:rsidRPr="00540BEF" w:rsidRDefault="003463F6">
      <w:pPr>
        <w:pStyle w:val="Heading2"/>
        <w:ind w:left="0"/>
        <w:rPr>
          <w:rFonts w:ascii="Arial" w:eastAsia="Helvetica Neue" w:hAnsi="Arial" w:cs="Arial"/>
          <w:sz w:val="22"/>
          <w:szCs w:val="22"/>
        </w:rPr>
      </w:pPr>
      <w:r w:rsidRPr="00540BEF">
        <w:rPr>
          <w:rFonts w:ascii="Arial" w:eastAsia="Helvetica Neue" w:hAnsi="Arial" w:cs="Arial"/>
          <w:sz w:val="22"/>
          <w:szCs w:val="22"/>
        </w:rPr>
        <w:lastRenderedPageBreak/>
        <w:t>Local Community Officer’s Summary</w:t>
      </w:r>
    </w:p>
    <w:p w14:paraId="59124AC1" w14:textId="77777777" w:rsidR="00D851FC" w:rsidRPr="00B07ADC" w:rsidRDefault="00D851FC" w:rsidP="00D851FC">
      <w:pPr>
        <w:ind w:left="0"/>
        <w:rPr>
          <w:rFonts w:ascii="Arial" w:hAnsi="Arial" w:cs="Arial"/>
          <w:sz w:val="18"/>
          <w:szCs w:val="18"/>
        </w:rPr>
      </w:pPr>
      <w:r w:rsidRPr="00B07ADC">
        <w:rPr>
          <w:rFonts w:ascii="Arial" w:hAnsi="Arial" w:cs="Arial"/>
          <w:sz w:val="18"/>
          <w:szCs w:val="18"/>
        </w:rPr>
        <w:t>Updated by Philippa Wood, April 2025</w:t>
      </w:r>
    </w:p>
    <w:p w14:paraId="1E691C2E" w14:textId="77777777" w:rsidR="00055010" w:rsidRDefault="00055010" w:rsidP="005A2C0C">
      <w:pPr>
        <w:pStyle w:val="NoSpacing"/>
        <w:spacing w:before="240"/>
      </w:pPr>
    </w:p>
    <w:p w14:paraId="2F8C4EF4" w14:textId="77777777" w:rsidR="006C18AD" w:rsidRPr="00E56F3B" w:rsidRDefault="006C18AD" w:rsidP="006C18AD">
      <w:pPr>
        <w:autoSpaceDE w:val="0"/>
        <w:autoSpaceDN w:val="0"/>
        <w:adjustRightInd w:val="0"/>
        <w:spacing w:line="240" w:lineRule="auto"/>
        <w:jc w:val="both"/>
        <w:rPr>
          <w:rFonts w:ascii="Arial" w:hAnsi="Arial" w:cs="Arial"/>
          <w:bCs/>
          <w:color w:val="000000"/>
        </w:rPr>
      </w:pPr>
      <w:r w:rsidRPr="00E56F3B">
        <w:rPr>
          <w:rFonts w:ascii="Arial" w:hAnsi="Arial" w:cs="Arial"/>
          <w:bCs/>
          <w:color w:val="000000"/>
        </w:rPr>
        <w:t xml:space="preserve">St Peter’s church is a handsome stone structure which retains most of its original fixtures and fittings. </w:t>
      </w:r>
    </w:p>
    <w:p w14:paraId="34BDC07B" w14:textId="3601D2E0" w:rsidR="006C18AD" w:rsidRPr="006520EA" w:rsidRDefault="006C18AD" w:rsidP="006C18AD">
      <w:pPr>
        <w:pStyle w:val="Heading2"/>
        <w:spacing w:line="360" w:lineRule="auto"/>
        <w:ind w:left="0" w:right="0"/>
        <w:rPr>
          <w:rFonts w:ascii="Arial" w:hAnsi="Arial" w:cs="Arial"/>
          <w:b w:val="0"/>
          <w:sz w:val="22"/>
          <w:szCs w:val="22"/>
        </w:rPr>
      </w:pPr>
      <w:r>
        <w:rPr>
          <w:rFonts w:ascii="Arial" w:hAnsi="Arial" w:cs="Arial"/>
          <w:b w:val="0"/>
          <w:sz w:val="22"/>
          <w:szCs w:val="22"/>
        </w:rPr>
        <w:t>The Church</w:t>
      </w:r>
      <w:r w:rsidRPr="0093111B">
        <w:rPr>
          <w:rFonts w:ascii="Arial" w:hAnsi="Arial" w:cs="Arial"/>
          <w:b w:val="0"/>
          <w:sz w:val="22"/>
          <w:szCs w:val="22"/>
        </w:rPr>
        <w:t xml:space="preserve"> is very fortunate to have benefited from the support of the </w:t>
      </w:r>
      <w:r>
        <w:rPr>
          <w:rFonts w:ascii="Arial" w:hAnsi="Arial" w:cs="Arial"/>
          <w:b w:val="0"/>
          <w:sz w:val="22"/>
          <w:szCs w:val="22"/>
        </w:rPr>
        <w:t>local neighbours and community</w:t>
      </w:r>
      <w:r w:rsidRPr="0093111B">
        <w:rPr>
          <w:rFonts w:ascii="Arial" w:hAnsi="Arial" w:cs="Arial"/>
          <w:b w:val="0"/>
          <w:sz w:val="22"/>
          <w:szCs w:val="22"/>
        </w:rPr>
        <w:t>,</w:t>
      </w:r>
      <w:r>
        <w:rPr>
          <w:rFonts w:ascii="Arial" w:hAnsi="Arial" w:cs="Arial"/>
          <w:b w:val="0"/>
          <w:sz w:val="22"/>
          <w:szCs w:val="22"/>
        </w:rPr>
        <w:t xml:space="preserve"> in particular the</w:t>
      </w:r>
      <w:r w:rsidRPr="0093111B">
        <w:rPr>
          <w:rFonts w:ascii="Arial" w:hAnsi="Arial" w:cs="Arial"/>
          <w:b w:val="0"/>
          <w:sz w:val="22"/>
          <w:szCs w:val="22"/>
        </w:rPr>
        <w:t xml:space="preserve"> owners of the Old Rectory</w:t>
      </w:r>
      <w:r>
        <w:rPr>
          <w:rFonts w:ascii="Arial" w:hAnsi="Arial" w:cs="Arial"/>
          <w:b w:val="0"/>
          <w:sz w:val="22"/>
          <w:szCs w:val="22"/>
        </w:rPr>
        <w:t xml:space="preserve"> and farm</w:t>
      </w:r>
      <w:r w:rsidRPr="0093111B">
        <w:rPr>
          <w:rFonts w:ascii="Arial" w:hAnsi="Arial" w:cs="Arial"/>
          <w:b w:val="0"/>
          <w:sz w:val="22"/>
          <w:szCs w:val="22"/>
        </w:rPr>
        <w:t>, for many years. They have raised thousands of pounds for the church and fostered community support for th</w:t>
      </w:r>
      <w:r>
        <w:rPr>
          <w:rFonts w:ascii="Arial" w:hAnsi="Arial" w:cs="Arial"/>
          <w:b w:val="0"/>
          <w:sz w:val="22"/>
          <w:szCs w:val="22"/>
        </w:rPr>
        <w:t>e building through organising the popular</w:t>
      </w:r>
      <w:r w:rsidRPr="0093111B">
        <w:rPr>
          <w:rFonts w:ascii="Arial" w:hAnsi="Arial" w:cs="Arial"/>
          <w:b w:val="0"/>
          <w:sz w:val="22"/>
          <w:szCs w:val="22"/>
        </w:rPr>
        <w:t xml:space="preserve"> annual Mid-Summer Tea Party</w:t>
      </w:r>
      <w:r>
        <w:rPr>
          <w:rFonts w:ascii="Arial" w:hAnsi="Arial" w:cs="Arial"/>
          <w:b w:val="0"/>
          <w:sz w:val="22"/>
          <w:szCs w:val="22"/>
        </w:rPr>
        <w:t>, though this sadly ended due to ill health on the part of one of the leading volunteers</w:t>
      </w:r>
      <w:r w:rsidRPr="0093111B">
        <w:rPr>
          <w:rFonts w:ascii="Arial" w:hAnsi="Arial" w:cs="Arial"/>
          <w:b w:val="0"/>
          <w:sz w:val="22"/>
          <w:szCs w:val="22"/>
        </w:rPr>
        <w:t xml:space="preserve">. </w:t>
      </w:r>
      <w:r>
        <w:rPr>
          <w:rFonts w:ascii="Arial" w:hAnsi="Arial" w:cs="Arial"/>
          <w:b w:val="0"/>
          <w:sz w:val="22"/>
          <w:szCs w:val="22"/>
        </w:rPr>
        <w:t xml:space="preserve">They have also generously cared for the vested churchyard and kept it in a fine condition. </w:t>
      </w:r>
    </w:p>
    <w:p w14:paraId="6E8E005A" w14:textId="4CC8C893" w:rsidR="006C18AD" w:rsidRDefault="006C18AD" w:rsidP="006C18AD">
      <w:pPr>
        <w:rPr>
          <w:rFonts w:ascii="Arial" w:hAnsi="Arial" w:cs="Arial"/>
        </w:rPr>
      </w:pPr>
      <w:r w:rsidRPr="0093111B">
        <w:rPr>
          <w:rFonts w:ascii="Arial" w:hAnsi="Arial" w:cs="Arial"/>
        </w:rPr>
        <w:t>St Peter’s is difficultly located, with a small driveway off a fast main road, with no signage other than the CCT A</w:t>
      </w:r>
      <w:r w:rsidR="00E946EF">
        <w:rPr>
          <w:rFonts w:ascii="Arial" w:hAnsi="Arial" w:cs="Arial"/>
        </w:rPr>
        <w:t>-</w:t>
      </w:r>
      <w:r w:rsidRPr="0093111B">
        <w:rPr>
          <w:rFonts w:ascii="Arial" w:hAnsi="Arial" w:cs="Arial"/>
        </w:rPr>
        <w:t>Board si</w:t>
      </w:r>
      <w:r>
        <w:rPr>
          <w:rFonts w:ascii="Arial" w:hAnsi="Arial" w:cs="Arial"/>
        </w:rPr>
        <w:t xml:space="preserve">tuated by the churchyard fence. </w:t>
      </w:r>
      <w:r w:rsidRPr="0093111B">
        <w:rPr>
          <w:rFonts w:ascii="Arial" w:hAnsi="Arial" w:cs="Arial"/>
        </w:rPr>
        <w:t xml:space="preserve">Improved on road signage to the church </w:t>
      </w:r>
      <w:r>
        <w:rPr>
          <w:rFonts w:ascii="Arial" w:hAnsi="Arial" w:cs="Arial"/>
        </w:rPr>
        <w:t xml:space="preserve">could increase visitor numbers, although parking would be an issue for more than one car. </w:t>
      </w:r>
      <w:r w:rsidR="00E946EF">
        <w:rPr>
          <w:rFonts w:ascii="Arial" w:hAnsi="Arial" w:cs="Arial"/>
        </w:rPr>
        <w:t xml:space="preserve">The </w:t>
      </w:r>
      <w:r w:rsidR="00A05E05">
        <w:rPr>
          <w:rFonts w:ascii="Arial" w:hAnsi="Arial" w:cs="Arial"/>
        </w:rPr>
        <w:t xml:space="preserve">residents at the Rectory next door do sometimes kindly allow parking on their drive, but this is only by prior arrangement for </w:t>
      </w:r>
      <w:r w:rsidR="00E946EF">
        <w:rPr>
          <w:rFonts w:ascii="Arial" w:hAnsi="Arial" w:cs="Arial"/>
        </w:rPr>
        <w:t>CCT staff and for event visitors.</w:t>
      </w:r>
    </w:p>
    <w:p w14:paraId="58B07C72" w14:textId="77777777" w:rsidR="006C18AD" w:rsidRPr="001B009F" w:rsidRDefault="006C18AD" w:rsidP="006C18AD">
      <w:pPr>
        <w:ind w:left="0"/>
        <w:rPr>
          <w:rFonts w:ascii="Arial" w:eastAsia="Times New Roman" w:hAnsi="Arial" w:cs="Arial"/>
          <w:color w:val="000000"/>
        </w:rPr>
      </w:pPr>
      <w:r>
        <w:rPr>
          <w:rFonts w:ascii="Arial" w:eastAsia="Times New Roman" w:hAnsi="Arial" w:cs="Arial"/>
          <w:color w:val="000000"/>
        </w:rPr>
        <w:t>St Peter’s</w:t>
      </w:r>
      <w:r w:rsidRPr="00E53F45">
        <w:rPr>
          <w:rFonts w:ascii="Arial" w:eastAsia="Times New Roman" w:hAnsi="Arial" w:cs="Arial"/>
          <w:color w:val="000000"/>
        </w:rPr>
        <w:t xml:space="preserve"> inspires generous support from a relatively small number of visitors each year, the maximum number of visits limited perhaps by the limi</w:t>
      </w:r>
      <w:r>
        <w:rPr>
          <w:rFonts w:ascii="Arial" w:eastAsia="Times New Roman" w:hAnsi="Arial" w:cs="Arial"/>
          <w:color w:val="000000"/>
        </w:rPr>
        <w:t>ted options for parking, and poor signposting to the church</w:t>
      </w:r>
      <w:r w:rsidRPr="00E53F45">
        <w:rPr>
          <w:rFonts w:ascii="Arial" w:eastAsia="Times New Roman" w:hAnsi="Arial" w:cs="Arial"/>
          <w:color w:val="000000"/>
        </w:rPr>
        <w:t xml:space="preserve">. The addition of video-directions on the church webpage might encourage additional visits over time, all of which would be certain to encounter </w:t>
      </w:r>
      <w:r>
        <w:rPr>
          <w:rFonts w:ascii="Arial" w:eastAsia="Times New Roman" w:hAnsi="Arial" w:cs="Arial"/>
          <w:color w:val="000000"/>
        </w:rPr>
        <w:t xml:space="preserve">a </w:t>
      </w:r>
      <w:r w:rsidRPr="00E53F45">
        <w:rPr>
          <w:rFonts w:ascii="Arial" w:eastAsia="Times New Roman" w:hAnsi="Arial" w:cs="Arial"/>
          <w:color w:val="000000"/>
        </w:rPr>
        <w:t>well-presented church thanks to the continuing and extremely</w:t>
      </w:r>
      <w:r>
        <w:rPr>
          <w:rFonts w:ascii="Arial" w:eastAsia="Times New Roman" w:hAnsi="Arial" w:cs="Arial"/>
          <w:color w:val="000000"/>
        </w:rPr>
        <w:t xml:space="preserve"> dedicated care of its volunteers and neighbours who visit</w:t>
      </w:r>
      <w:r w:rsidRPr="00E53F45">
        <w:rPr>
          <w:rFonts w:ascii="Arial" w:eastAsia="Times New Roman" w:hAnsi="Arial" w:cs="Arial"/>
          <w:color w:val="000000"/>
        </w:rPr>
        <w:t xml:space="preserve"> to clean throughout the season.</w:t>
      </w:r>
    </w:p>
    <w:p w14:paraId="05A31615" w14:textId="77777777" w:rsidR="006C18AD" w:rsidRPr="0093111B" w:rsidRDefault="006C18AD" w:rsidP="006C18AD">
      <w:pPr>
        <w:rPr>
          <w:rFonts w:ascii="Arial" w:hAnsi="Arial" w:cs="Arial"/>
        </w:rPr>
      </w:pPr>
      <w:r w:rsidRPr="0093111B">
        <w:rPr>
          <w:rFonts w:ascii="Arial" w:hAnsi="Arial" w:cs="Arial"/>
        </w:rPr>
        <w:t>A team of volunteer stewards (occasional) and improved interpretation (currently</w:t>
      </w:r>
      <w:r>
        <w:rPr>
          <w:rFonts w:ascii="Arial" w:hAnsi="Arial" w:cs="Arial"/>
        </w:rPr>
        <w:t xml:space="preserve"> and old brand</w:t>
      </w:r>
      <w:r w:rsidRPr="0093111B">
        <w:rPr>
          <w:rFonts w:ascii="Arial" w:hAnsi="Arial" w:cs="Arial"/>
        </w:rPr>
        <w:t xml:space="preserve"> CCT guidebook) could provide a better visitor experience and increase donations per head. </w:t>
      </w:r>
    </w:p>
    <w:p w14:paraId="5C92CFFC" w14:textId="77777777" w:rsidR="006C18AD" w:rsidRPr="0093111B" w:rsidRDefault="006C18AD" w:rsidP="006C18AD">
      <w:pPr>
        <w:ind w:left="0"/>
        <w:rPr>
          <w:rFonts w:ascii="Arial" w:hAnsi="Arial" w:cs="Arial"/>
        </w:rPr>
      </w:pPr>
      <w:r>
        <w:rPr>
          <w:rFonts w:ascii="Arial" w:hAnsi="Arial" w:cs="Arial"/>
        </w:rPr>
        <w:t>It is hoped that a</w:t>
      </w:r>
      <w:r w:rsidRPr="0093111B">
        <w:rPr>
          <w:rFonts w:ascii="Arial" w:hAnsi="Arial" w:cs="Arial"/>
        </w:rPr>
        <w:t xml:space="preserve">lternative uses for the building and </w:t>
      </w:r>
      <w:r>
        <w:rPr>
          <w:rFonts w:ascii="Arial" w:hAnsi="Arial" w:cs="Arial"/>
        </w:rPr>
        <w:t xml:space="preserve">potential </w:t>
      </w:r>
      <w:r w:rsidRPr="0093111B">
        <w:rPr>
          <w:rFonts w:ascii="Arial" w:hAnsi="Arial" w:cs="Arial"/>
        </w:rPr>
        <w:t xml:space="preserve">new supporters </w:t>
      </w:r>
      <w:r>
        <w:rPr>
          <w:rFonts w:ascii="Arial" w:hAnsi="Arial" w:cs="Arial"/>
        </w:rPr>
        <w:t>might emerge as</w:t>
      </w:r>
      <w:r w:rsidRPr="0093111B">
        <w:rPr>
          <w:rFonts w:ascii="Arial" w:hAnsi="Arial" w:cs="Arial"/>
        </w:rPr>
        <w:t xml:space="preserve"> part of the church planning consultation. </w:t>
      </w:r>
    </w:p>
    <w:p w14:paraId="04A4BE09" w14:textId="00CA3202" w:rsidR="00225E8C" w:rsidRPr="00540BEF" w:rsidRDefault="003463F6" w:rsidP="0073620C">
      <w:pPr>
        <w:pStyle w:val="NoSpacing"/>
        <w:spacing w:before="240"/>
        <w:rPr>
          <w:color w:val="000000"/>
          <w:sz w:val="28"/>
          <w:szCs w:val="24"/>
        </w:rPr>
      </w:pPr>
      <w:r w:rsidRPr="005D19D9">
        <w:br w:type="column"/>
      </w:r>
      <w:r w:rsidRPr="00540BEF">
        <w:rPr>
          <w:sz w:val="28"/>
          <w:szCs w:val="24"/>
        </w:rPr>
        <w:lastRenderedPageBreak/>
        <w:t>Part B - September 2020 Survey</w:t>
      </w:r>
    </w:p>
    <w:p w14:paraId="3F1B1299" w14:textId="77777777" w:rsidR="00225E8C" w:rsidRPr="00540BEF" w:rsidRDefault="003463F6" w:rsidP="004B55B4">
      <w:pPr>
        <w:pStyle w:val="Heading2"/>
        <w:spacing w:before="240"/>
        <w:ind w:hanging="15"/>
        <w:rPr>
          <w:rFonts w:ascii="Arial" w:eastAsia="Helvetica Neue" w:hAnsi="Arial" w:cs="Arial"/>
          <w:color w:val="000000"/>
          <w:sz w:val="22"/>
          <w:szCs w:val="22"/>
        </w:rPr>
      </w:pPr>
      <w:r w:rsidRPr="00540BEF">
        <w:rPr>
          <w:rFonts w:ascii="Arial" w:eastAsia="Helvetica Neue" w:hAnsi="Arial" w:cs="Arial"/>
          <w:color w:val="000000"/>
          <w:sz w:val="22"/>
          <w:szCs w:val="22"/>
        </w:rPr>
        <w:t>Summary of consultation responses received by end August 2020</w:t>
      </w:r>
    </w:p>
    <w:p w14:paraId="35B89001" w14:textId="77777777" w:rsidR="005A5AA1" w:rsidRPr="00C64963" w:rsidRDefault="005A5AA1" w:rsidP="005A5AA1">
      <w:pPr>
        <w:pStyle w:val="NormalWeb"/>
        <w:spacing w:before="200" w:beforeAutospacing="0" w:after="0" w:afterAutospacing="0"/>
        <w:ind w:left="-15"/>
        <w:rPr>
          <w:rFonts w:ascii="Arial" w:hAnsi="Arial" w:cs="Arial"/>
          <w:color w:val="000000"/>
        </w:rPr>
      </w:pPr>
      <w:r w:rsidRPr="00C64963">
        <w:rPr>
          <w:rFonts w:ascii="Arial" w:hAnsi="Arial" w:cs="Arial"/>
          <w:i/>
          <w:iCs/>
          <w:color w:val="000000"/>
          <w:sz w:val="22"/>
          <w:szCs w:val="22"/>
        </w:rPr>
        <w:t xml:space="preserve">Following distribution of fifteen questions through our standard church plan questionnaire in summer 2020 to existing Churches Conservation Trust correspondents, (together with an invitation for correspondents to share the survey and associated Church Plan Part A), </w:t>
      </w:r>
      <w:r w:rsidRPr="00C64963">
        <w:rPr>
          <w:rFonts w:ascii="Arial" w:hAnsi="Arial" w:cs="Arial"/>
          <w:b/>
          <w:bCs/>
          <w:i/>
          <w:iCs/>
          <w:color w:val="000000"/>
          <w:sz w:val="22"/>
          <w:szCs w:val="22"/>
        </w:rPr>
        <w:t xml:space="preserve">no response </w:t>
      </w:r>
      <w:r w:rsidRPr="00C64963">
        <w:rPr>
          <w:rFonts w:ascii="Arial" w:hAnsi="Arial" w:cs="Arial"/>
          <w:i/>
          <w:iCs/>
          <w:color w:val="000000"/>
          <w:sz w:val="22"/>
          <w:szCs w:val="22"/>
        </w:rPr>
        <w:t xml:space="preserve">was received for </w:t>
      </w:r>
      <w:r>
        <w:rPr>
          <w:rFonts w:ascii="Arial" w:hAnsi="Arial" w:cs="Arial"/>
          <w:b/>
          <w:bCs/>
          <w:i/>
          <w:iCs/>
          <w:color w:val="000000"/>
          <w:sz w:val="22"/>
          <w:szCs w:val="22"/>
        </w:rPr>
        <w:t>Everleigh, St Peter’s</w:t>
      </w:r>
      <w:r w:rsidRPr="00C64963">
        <w:rPr>
          <w:rFonts w:ascii="Arial" w:hAnsi="Arial" w:cs="Arial"/>
          <w:b/>
          <w:bCs/>
          <w:i/>
          <w:iCs/>
          <w:color w:val="000000"/>
          <w:sz w:val="22"/>
          <w:szCs w:val="22"/>
        </w:rPr>
        <w:t xml:space="preserve"> </w:t>
      </w:r>
      <w:r w:rsidRPr="00C64963">
        <w:rPr>
          <w:rFonts w:ascii="Arial" w:hAnsi="Arial" w:cs="Arial"/>
          <w:i/>
          <w:iCs/>
          <w:color w:val="000000"/>
          <w:sz w:val="22"/>
          <w:szCs w:val="22"/>
        </w:rPr>
        <w:t xml:space="preserve">by the deadline of </w:t>
      </w:r>
      <w:r w:rsidRPr="00C64963">
        <w:rPr>
          <w:rFonts w:ascii="Arial" w:hAnsi="Arial" w:cs="Arial"/>
          <w:b/>
          <w:bCs/>
          <w:i/>
          <w:iCs/>
          <w:color w:val="000000"/>
          <w:sz w:val="22"/>
          <w:szCs w:val="22"/>
        </w:rPr>
        <w:t>August 30th</w:t>
      </w:r>
      <w:r w:rsidRPr="00C64963">
        <w:rPr>
          <w:rFonts w:ascii="Arial" w:hAnsi="Arial" w:cs="Arial"/>
          <w:i/>
          <w:iCs/>
          <w:color w:val="000000"/>
          <w:sz w:val="22"/>
          <w:szCs w:val="22"/>
        </w:rPr>
        <w:t>.</w:t>
      </w:r>
    </w:p>
    <w:p w14:paraId="0479389B" w14:textId="77777777" w:rsidR="005A5AA1" w:rsidRPr="00C64963" w:rsidRDefault="005A5AA1" w:rsidP="005A5AA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The response received was from a respondent writing in a</w:t>
      </w:r>
      <w:r w:rsidRPr="00C64963">
        <w:rPr>
          <w:rFonts w:ascii="Arial" w:hAnsi="Arial" w:cs="Arial"/>
          <w:b/>
          <w:bCs/>
          <w:color w:val="000000"/>
          <w:sz w:val="22"/>
          <w:szCs w:val="22"/>
        </w:rPr>
        <w:t xml:space="preserve"> [no response] </w:t>
      </w:r>
      <w:r w:rsidRPr="00C64963">
        <w:rPr>
          <w:rFonts w:ascii="Arial" w:hAnsi="Arial" w:cs="Arial"/>
          <w:color w:val="000000"/>
          <w:sz w:val="22"/>
          <w:szCs w:val="22"/>
        </w:rPr>
        <w:t xml:space="preserve">capacity, who confirmed that their responses related to </w:t>
      </w:r>
      <w:r>
        <w:rPr>
          <w:rFonts w:ascii="Arial" w:hAnsi="Arial" w:cs="Arial"/>
          <w:b/>
          <w:bCs/>
          <w:color w:val="000000"/>
          <w:sz w:val="22"/>
          <w:szCs w:val="22"/>
        </w:rPr>
        <w:t>St. Peter’s Everleigh</w:t>
      </w:r>
      <w:r w:rsidRPr="00C64963">
        <w:rPr>
          <w:rFonts w:ascii="Arial" w:hAnsi="Arial" w:cs="Arial"/>
          <w:color w:val="000000"/>
          <w:sz w:val="22"/>
          <w:szCs w:val="22"/>
        </w:rPr>
        <w:t>. </w:t>
      </w:r>
    </w:p>
    <w:p w14:paraId="397D354D" w14:textId="77777777" w:rsidR="005A5AA1" w:rsidRPr="00C64963" w:rsidRDefault="005A5AA1" w:rsidP="005A5AA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addressing the question of </w:t>
      </w:r>
      <w:r w:rsidRPr="00C64963">
        <w:rPr>
          <w:rFonts w:ascii="Arial" w:hAnsi="Arial" w:cs="Arial"/>
          <w:i/>
          <w:iCs/>
          <w:color w:val="000000"/>
          <w:sz w:val="22"/>
          <w:szCs w:val="22"/>
        </w:rPr>
        <w:t>a perfect outcome for our work together at the church</w:t>
      </w:r>
      <w:r w:rsidRPr="00C64963">
        <w:rPr>
          <w:rFonts w:ascii="Arial" w:hAnsi="Arial" w:cs="Arial"/>
          <w:color w:val="000000"/>
          <w:sz w:val="22"/>
          <w:szCs w:val="22"/>
        </w:rPr>
        <w:t xml:space="preserve"> the respondent indicated </w:t>
      </w:r>
      <w:r w:rsidRPr="00C64963">
        <w:rPr>
          <w:rFonts w:ascii="Arial" w:hAnsi="Arial" w:cs="Arial"/>
          <w:b/>
          <w:bCs/>
          <w:color w:val="000000"/>
          <w:sz w:val="22"/>
          <w:szCs w:val="22"/>
        </w:rPr>
        <w:t>[no response]</w:t>
      </w:r>
    </w:p>
    <w:p w14:paraId="13729E25" w14:textId="77777777" w:rsidR="005A5AA1" w:rsidRPr="00C64963" w:rsidRDefault="005A5AA1" w:rsidP="005A5AA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writing about challenges anticipated in respect of repair liabilities and running costs, the respondent indicates </w:t>
      </w:r>
      <w:r w:rsidRPr="00C64963">
        <w:rPr>
          <w:rFonts w:ascii="Arial" w:hAnsi="Arial" w:cs="Arial"/>
          <w:b/>
          <w:bCs/>
          <w:color w:val="000000"/>
          <w:sz w:val="22"/>
          <w:szCs w:val="22"/>
        </w:rPr>
        <w:t>[no response]</w:t>
      </w:r>
    </w:p>
    <w:p w14:paraId="2F29BCBF" w14:textId="77777777" w:rsidR="005A5AA1" w:rsidRPr="00C64963" w:rsidRDefault="005A5AA1" w:rsidP="005A5AA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Thinking about local life away from the church, in relation to other community projects or activities which might combine with our work to protect the church for the future, the respondent indicated </w:t>
      </w:r>
      <w:r w:rsidRPr="00C64963">
        <w:rPr>
          <w:rFonts w:ascii="Arial" w:hAnsi="Arial" w:cs="Arial"/>
          <w:b/>
          <w:bCs/>
          <w:color w:val="000000"/>
          <w:sz w:val="22"/>
          <w:szCs w:val="22"/>
        </w:rPr>
        <w:t>[no response]</w:t>
      </w:r>
    </w:p>
    <w:p w14:paraId="6F3AB3EA" w14:textId="77777777" w:rsidR="005A5AA1" w:rsidRPr="00C64963" w:rsidRDefault="005A5AA1" w:rsidP="005A5AA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Considering if increased use of the church might benefit the community, or if increased use might benefit the church itself, the respondent indicated </w:t>
      </w:r>
      <w:r w:rsidRPr="00C64963">
        <w:rPr>
          <w:rFonts w:ascii="Arial" w:hAnsi="Arial" w:cs="Arial"/>
          <w:b/>
          <w:bCs/>
          <w:color w:val="000000"/>
          <w:sz w:val="22"/>
          <w:szCs w:val="22"/>
        </w:rPr>
        <w:t>[no response]</w:t>
      </w:r>
    </w:p>
    <w:p w14:paraId="3A15119E" w14:textId="77777777" w:rsidR="005A5AA1" w:rsidRPr="00C64963" w:rsidRDefault="005A5AA1" w:rsidP="005A5AA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relation to identifying conservation priorities for the church, the respondent provided </w:t>
      </w:r>
      <w:r w:rsidRPr="00C64963">
        <w:rPr>
          <w:rFonts w:ascii="Arial" w:hAnsi="Arial" w:cs="Arial"/>
          <w:b/>
          <w:bCs/>
          <w:color w:val="000000"/>
          <w:sz w:val="22"/>
          <w:szCs w:val="22"/>
        </w:rPr>
        <w:t>[no response]</w:t>
      </w:r>
    </w:p>
    <w:p w14:paraId="5551ACBE" w14:textId="77777777" w:rsidR="005A5AA1" w:rsidRPr="00C64963" w:rsidRDefault="005A5AA1" w:rsidP="005A5AA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Regarding priorities, opportunities or ideas for fundraising the respondent noted </w:t>
      </w:r>
      <w:r w:rsidRPr="00C64963">
        <w:rPr>
          <w:rFonts w:ascii="Arial" w:hAnsi="Arial" w:cs="Arial"/>
          <w:b/>
          <w:bCs/>
          <w:color w:val="000000"/>
          <w:sz w:val="22"/>
          <w:szCs w:val="22"/>
        </w:rPr>
        <w:t xml:space="preserve">[no response]. </w:t>
      </w:r>
      <w:r w:rsidRPr="00C64963">
        <w:rPr>
          <w:rFonts w:ascii="Arial" w:hAnsi="Arial" w:cs="Arial"/>
          <w:color w:val="000000"/>
          <w:sz w:val="22"/>
          <w:szCs w:val="22"/>
        </w:rPr>
        <w:t xml:space="preserve">In respect of means for initiating fundraising activity, the respondent gave </w:t>
      </w:r>
      <w:r w:rsidRPr="00C64963">
        <w:rPr>
          <w:rFonts w:ascii="Arial" w:hAnsi="Arial" w:cs="Arial"/>
          <w:b/>
          <w:bCs/>
          <w:color w:val="000000"/>
          <w:sz w:val="22"/>
          <w:szCs w:val="22"/>
        </w:rPr>
        <w:t xml:space="preserve">[no response]. </w:t>
      </w:r>
      <w:r w:rsidRPr="00C64963">
        <w:rPr>
          <w:rFonts w:ascii="Arial" w:hAnsi="Arial" w:cs="Arial"/>
          <w:color w:val="000000"/>
          <w:sz w:val="22"/>
          <w:szCs w:val="22"/>
        </w:rPr>
        <w:t xml:space="preserve">The respondent also indicated that they would </w:t>
      </w:r>
      <w:r w:rsidRPr="00C64963">
        <w:rPr>
          <w:rFonts w:ascii="Arial" w:hAnsi="Arial" w:cs="Arial"/>
          <w:b/>
          <w:bCs/>
          <w:color w:val="000000"/>
          <w:sz w:val="22"/>
          <w:szCs w:val="22"/>
        </w:rPr>
        <w:t xml:space="preserve">[no response] </w:t>
      </w:r>
      <w:r w:rsidRPr="00C64963">
        <w:rPr>
          <w:rFonts w:ascii="Arial" w:hAnsi="Arial" w:cs="Arial"/>
          <w:color w:val="000000"/>
          <w:sz w:val="22"/>
          <w:szCs w:val="22"/>
        </w:rPr>
        <w:t>be available to participate in fundraising activity.</w:t>
      </w:r>
    </w:p>
    <w:p w14:paraId="395CE6C4" w14:textId="77777777" w:rsidR="005A5AA1" w:rsidRPr="00C64963" w:rsidRDefault="005A5AA1" w:rsidP="005A5AA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seeking respondents’ participation in a future group discussion regarding church planning the respondent indicated </w:t>
      </w:r>
      <w:r w:rsidRPr="00C64963">
        <w:rPr>
          <w:rFonts w:ascii="Arial" w:hAnsi="Arial" w:cs="Arial"/>
          <w:b/>
          <w:bCs/>
          <w:color w:val="000000"/>
          <w:sz w:val="22"/>
          <w:szCs w:val="22"/>
        </w:rPr>
        <w:t>[no response].</w:t>
      </w:r>
    </w:p>
    <w:p w14:paraId="3C0DBCB4" w14:textId="77777777" w:rsidR="005A5AA1" w:rsidRPr="00C64963" w:rsidRDefault="005A5AA1" w:rsidP="005A5AA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answering our final, open question about any additional church matters not covered in other areas of the survey, the respondent indicated </w:t>
      </w:r>
      <w:r w:rsidRPr="00C64963">
        <w:rPr>
          <w:rFonts w:ascii="Arial" w:hAnsi="Arial" w:cs="Arial"/>
          <w:b/>
          <w:bCs/>
          <w:color w:val="000000"/>
          <w:sz w:val="22"/>
          <w:szCs w:val="22"/>
        </w:rPr>
        <w:t>[no response].</w:t>
      </w:r>
    </w:p>
    <w:p w14:paraId="760D1483" w14:textId="77777777" w:rsidR="005A5AA1" w:rsidRPr="00C64963" w:rsidRDefault="005A5AA1" w:rsidP="005A5AA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addition to responses fielded through the questionnaire, a further </w:t>
      </w:r>
      <w:r w:rsidRPr="00C64963">
        <w:rPr>
          <w:rFonts w:ascii="Arial" w:hAnsi="Arial" w:cs="Arial"/>
          <w:b/>
          <w:bCs/>
          <w:color w:val="000000"/>
          <w:sz w:val="22"/>
          <w:szCs w:val="22"/>
        </w:rPr>
        <w:t>[no response]</w:t>
      </w:r>
      <w:r w:rsidRPr="00C64963">
        <w:rPr>
          <w:rFonts w:ascii="Arial" w:hAnsi="Arial" w:cs="Arial"/>
          <w:color w:val="000000"/>
          <w:sz w:val="22"/>
          <w:szCs w:val="22"/>
        </w:rPr>
        <w:t xml:space="preserve"> respondents wrote back to their Local Community Officer, expressing the following perspectives:</w:t>
      </w:r>
    </w:p>
    <w:p w14:paraId="6ED8DE99" w14:textId="77777777" w:rsidR="005A5AA1" w:rsidRDefault="005A5AA1" w:rsidP="005A5AA1">
      <w:pPr>
        <w:pStyle w:val="NormalWeb"/>
        <w:spacing w:before="200" w:beforeAutospacing="0" w:after="0" w:afterAutospacing="0"/>
        <w:ind w:left="-15"/>
        <w:rPr>
          <w:rFonts w:ascii="Arial" w:hAnsi="Arial" w:cs="Arial"/>
          <w:b/>
          <w:bCs/>
          <w:color w:val="000000"/>
          <w:sz w:val="22"/>
          <w:szCs w:val="22"/>
        </w:rPr>
      </w:pPr>
      <w:r w:rsidRPr="00C64963">
        <w:rPr>
          <w:rFonts w:ascii="Arial" w:hAnsi="Arial" w:cs="Arial"/>
          <w:b/>
          <w:bCs/>
          <w:color w:val="000000"/>
          <w:sz w:val="22"/>
          <w:szCs w:val="22"/>
        </w:rPr>
        <w:t>Nil </w:t>
      </w:r>
    </w:p>
    <w:p w14:paraId="6FF68238" w14:textId="77777777" w:rsidR="007F131F" w:rsidRDefault="007F131F">
      <w:pPr>
        <w:pBdr>
          <w:top w:val="nil"/>
          <w:left w:val="nil"/>
          <w:bottom w:val="nil"/>
          <w:right w:val="nil"/>
          <w:between w:val="nil"/>
        </w:pBdr>
        <w:spacing w:line="240" w:lineRule="auto"/>
        <w:rPr>
          <w:rFonts w:ascii="Arial" w:hAnsi="Arial" w:cs="Arial"/>
        </w:rPr>
      </w:pPr>
    </w:p>
    <w:p w14:paraId="1A9F4E2D" w14:textId="2924484D" w:rsidR="00225E8C" w:rsidRPr="00540BEF" w:rsidRDefault="003463F6">
      <w:pPr>
        <w:pBdr>
          <w:top w:val="nil"/>
          <w:left w:val="nil"/>
          <w:bottom w:val="nil"/>
          <w:right w:val="nil"/>
          <w:between w:val="nil"/>
        </w:pBdr>
        <w:spacing w:line="240" w:lineRule="auto"/>
        <w:rPr>
          <w:rFonts w:ascii="Arial" w:eastAsia="Helvetica Neue" w:hAnsi="Arial" w:cs="Arial"/>
          <w:color w:val="000000"/>
        </w:rPr>
      </w:pPr>
      <w:r w:rsidRPr="00540BEF">
        <w:rPr>
          <w:rFonts w:ascii="Arial" w:hAnsi="Arial" w:cs="Arial"/>
        </w:rPr>
        <w:br w:type="page"/>
      </w:r>
    </w:p>
    <w:p w14:paraId="0DDA0B38" w14:textId="77777777" w:rsidR="00225E8C" w:rsidRPr="00540BEF" w:rsidRDefault="003463F6">
      <w:pPr>
        <w:pStyle w:val="Heading2"/>
        <w:ind w:hanging="15"/>
        <w:rPr>
          <w:rFonts w:ascii="Arial" w:eastAsia="Helvetica Neue" w:hAnsi="Arial" w:cs="Arial"/>
          <w:color w:val="000000"/>
          <w:sz w:val="22"/>
          <w:szCs w:val="22"/>
        </w:rPr>
      </w:pPr>
      <w:r w:rsidRPr="00540BEF">
        <w:rPr>
          <w:rFonts w:ascii="Arial" w:eastAsia="Helvetica Neue" w:hAnsi="Arial" w:cs="Arial"/>
          <w:color w:val="000000"/>
          <w:sz w:val="32"/>
          <w:szCs w:val="32"/>
        </w:rPr>
        <w:lastRenderedPageBreak/>
        <w:t>Part C - Community Recommendations</w:t>
      </w:r>
    </w:p>
    <w:p w14:paraId="5141B6FF" w14:textId="516439BE" w:rsidR="00FE72FE" w:rsidRDefault="00FE72FE" w:rsidP="00FE72FE">
      <w:pPr>
        <w:pStyle w:val="Heading3"/>
        <w:spacing w:before="120"/>
        <w:rPr>
          <w:rFonts w:ascii="Arial" w:hAnsi="Arial" w:cs="Arial"/>
        </w:rPr>
      </w:pPr>
      <w:r w:rsidRPr="00126D94">
        <w:rPr>
          <w:rFonts w:ascii="Arial" w:hAnsi="Arial" w:cs="Arial"/>
        </w:rPr>
        <w:t xml:space="preserve">Community Meeting </w:t>
      </w:r>
      <w:r w:rsidR="00482050">
        <w:rPr>
          <w:rFonts w:ascii="Arial" w:hAnsi="Arial" w:cs="Arial"/>
        </w:rPr>
        <w:t>2</w:t>
      </w:r>
      <w:r w:rsidRPr="00126D94">
        <w:rPr>
          <w:rFonts w:ascii="Arial" w:hAnsi="Arial" w:cs="Arial"/>
        </w:rPr>
        <w:t xml:space="preserve">    </w:t>
      </w:r>
      <w:r w:rsidRPr="00126D94">
        <w:rPr>
          <w:rFonts w:ascii="Arial" w:hAnsi="Arial" w:cs="Arial"/>
        </w:rPr>
        <w:tab/>
      </w:r>
      <w:r w:rsidRPr="00126D94">
        <w:rPr>
          <w:rFonts w:ascii="Arial" w:hAnsi="Arial" w:cs="Arial"/>
        </w:rPr>
        <w:tab/>
      </w:r>
      <w:r w:rsidRPr="00126D94">
        <w:rPr>
          <w:rFonts w:ascii="Arial" w:hAnsi="Arial" w:cs="Arial"/>
        </w:rPr>
        <w:tab/>
      </w:r>
      <w:r w:rsidRPr="00126D94">
        <w:rPr>
          <w:rFonts w:ascii="Arial" w:hAnsi="Arial" w:cs="Arial"/>
        </w:rPr>
        <w:tab/>
      </w:r>
      <w:r w:rsidRPr="00126D94">
        <w:rPr>
          <w:rFonts w:ascii="Arial" w:hAnsi="Arial" w:cs="Arial"/>
        </w:rPr>
        <w:tab/>
        <w:t xml:space="preserve">Friday </w:t>
      </w:r>
      <w:r w:rsidR="005B2AE8">
        <w:rPr>
          <w:rFonts w:ascii="Arial" w:hAnsi="Arial" w:cs="Arial"/>
        </w:rPr>
        <w:t>7</w:t>
      </w:r>
      <w:r w:rsidR="005B2AE8" w:rsidRPr="005B2AE8">
        <w:rPr>
          <w:rFonts w:ascii="Arial" w:hAnsi="Arial" w:cs="Arial"/>
          <w:vertAlign w:val="superscript"/>
        </w:rPr>
        <w:t>th</w:t>
      </w:r>
      <w:r w:rsidR="005B2AE8">
        <w:rPr>
          <w:rFonts w:ascii="Arial" w:hAnsi="Arial" w:cs="Arial"/>
        </w:rPr>
        <w:t xml:space="preserve"> April</w:t>
      </w:r>
      <w:r w:rsidRPr="00126D94">
        <w:rPr>
          <w:rFonts w:ascii="Arial" w:hAnsi="Arial" w:cs="Arial"/>
        </w:rPr>
        <w:t xml:space="preserve"> 2025</w:t>
      </w:r>
    </w:p>
    <w:p w14:paraId="13B95D9B" w14:textId="0B49B811" w:rsidR="00020B2E" w:rsidRPr="00746F9A" w:rsidRDefault="00020B2E" w:rsidP="00020B2E">
      <w:pPr>
        <w:spacing w:after="80"/>
        <w:rPr>
          <w:rFonts w:ascii="Arial" w:eastAsia="Helvetica Neue" w:hAnsi="Arial" w:cs="Arial"/>
        </w:rPr>
      </w:pPr>
      <w:r w:rsidRPr="00746F9A">
        <w:rPr>
          <w:rFonts w:ascii="Arial" w:eastAsia="Helvetica Neue" w:hAnsi="Arial" w:cs="Arial"/>
        </w:rPr>
        <w:t xml:space="preserve">Present: Philippa Wood (LCO) and </w:t>
      </w:r>
      <w:r w:rsidR="00C46E53">
        <w:rPr>
          <w:rFonts w:ascii="Arial" w:eastAsia="Helvetica Neue" w:hAnsi="Arial" w:cs="Arial"/>
        </w:rPr>
        <w:t>Volunteer</w:t>
      </w:r>
      <w:r>
        <w:rPr>
          <w:rFonts w:ascii="Arial" w:eastAsia="Helvetica Neue" w:hAnsi="Arial" w:cs="Arial"/>
        </w:rPr>
        <w:t xml:space="preserve"> (A)</w:t>
      </w:r>
    </w:p>
    <w:p w14:paraId="4948CA7D" w14:textId="7B1B031D" w:rsidR="00020B2E" w:rsidRDefault="00020B2E" w:rsidP="00020B2E">
      <w:pPr>
        <w:spacing w:after="80"/>
        <w:rPr>
          <w:rFonts w:ascii="Arial" w:eastAsia="Helvetica Neue" w:hAnsi="Arial" w:cs="Arial"/>
        </w:rPr>
      </w:pPr>
      <w:r>
        <w:rPr>
          <w:rFonts w:ascii="Arial" w:eastAsia="Helvetica Neue" w:hAnsi="Arial" w:cs="Arial"/>
        </w:rPr>
        <w:t xml:space="preserve">LCO wrote to A prior to a church site inspection in April 2025 to inform her of the planned 6-month site inspection and arrived to find a note on the church door with an invitation to visit </w:t>
      </w:r>
      <w:r w:rsidR="00C46E53">
        <w:rPr>
          <w:rFonts w:ascii="Arial" w:eastAsia="Helvetica Neue" w:hAnsi="Arial" w:cs="Arial"/>
        </w:rPr>
        <w:t>A at home</w:t>
      </w:r>
      <w:r>
        <w:rPr>
          <w:rFonts w:ascii="Arial" w:eastAsia="Helvetica Neue" w:hAnsi="Arial" w:cs="Arial"/>
        </w:rPr>
        <w:t xml:space="preserve">. A is no longer able to do much at the church but still keeps an eye on the site and was happy to share information with the new LCO. </w:t>
      </w:r>
    </w:p>
    <w:p w14:paraId="088D0CAF" w14:textId="77777777" w:rsidR="00020B2E" w:rsidRDefault="00020B2E" w:rsidP="00020B2E">
      <w:pPr>
        <w:spacing w:after="80"/>
        <w:rPr>
          <w:rFonts w:ascii="Arial" w:eastAsia="Helvetica Neue" w:hAnsi="Arial" w:cs="Arial"/>
          <w:b/>
          <w:bCs/>
        </w:rPr>
      </w:pPr>
      <w:r>
        <w:rPr>
          <w:rFonts w:ascii="Arial" w:eastAsia="Helvetica Neue" w:hAnsi="Arial" w:cs="Arial"/>
          <w:b/>
          <w:bCs/>
        </w:rPr>
        <w:t>Community</w:t>
      </w:r>
    </w:p>
    <w:p w14:paraId="262C3EF0" w14:textId="77777777" w:rsidR="00020B2E" w:rsidRDefault="00020B2E" w:rsidP="005204D0">
      <w:pPr>
        <w:pStyle w:val="ListParagraph"/>
        <w:numPr>
          <w:ilvl w:val="0"/>
          <w:numId w:val="5"/>
        </w:numPr>
        <w:spacing w:after="80" w:line="278" w:lineRule="auto"/>
        <w:rPr>
          <w:rFonts w:ascii="Arial" w:eastAsia="Helvetica Neue" w:hAnsi="Arial" w:cs="Arial"/>
        </w:rPr>
      </w:pPr>
      <w:r>
        <w:rPr>
          <w:rFonts w:ascii="Arial" w:eastAsia="Helvetica Neue" w:hAnsi="Arial" w:cs="Arial"/>
        </w:rPr>
        <w:t>PW asked about whether additional members of the community are interested in the church, as the site is in frequent use but CCT is not always kept informed.</w:t>
      </w:r>
    </w:p>
    <w:p w14:paraId="0A773ADB" w14:textId="56535942" w:rsidR="00020B2E" w:rsidRDefault="00020B2E" w:rsidP="005204D0">
      <w:pPr>
        <w:pStyle w:val="ListParagraph"/>
        <w:numPr>
          <w:ilvl w:val="1"/>
          <w:numId w:val="5"/>
        </w:numPr>
        <w:spacing w:after="80" w:line="278" w:lineRule="auto"/>
        <w:rPr>
          <w:rFonts w:ascii="Arial" w:eastAsia="Helvetica Neue" w:hAnsi="Arial" w:cs="Arial"/>
        </w:rPr>
      </w:pPr>
      <w:r>
        <w:rPr>
          <w:rFonts w:ascii="Arial" w:eastAsia="Helvetica Neue" w:hAnsi="Arial" w:cs="Arial"/>
        </w:rPr>
        <w:t>AH replied that there is a good amount of interest, and that she has been encouraging another lady from the village (E) to take a more active role.</w:t>
      </w:r>
    </w:p>
    <w:p w14:paraId="1B19A9D8" w14:textId="77777777" w:rsidR="00020B2E" w:rsidRDefault="00020B2E" w:rsidP="00020B2E">
      <w:pPr>
        <w:pStyle w:val="ListParagraph"/>
        <w:spacing w:after="80"/>
        <w:ind w:left="1080"/>
        <w:rPr>
          <w:rFonts w:ascii="Arial" w:eastAsia="Helvetica Neue" w:hAnsi="Arial" w:cs="Arial"/>
        </w:rPr>
      </w:pPr>
      <w:r>
        <w:rPr>
          <w:rFonts w:ascii="Arial" w:eastAsia="Helvetica Neue" w:hAnsi="Arial" w:cs="Arial"/>
        </w:rPr>
        <w:t xml:space="preserve">LCO supplied a spare business card and suggested that she arranges a second visit when this lady can attend. </w:t>
      </w:r>
    </w:p>
    <w:p w14:paraId="4295857B" w14:textId="77777777" w:rsidR="00020B2E" w:rsidRDefault="00020B2E" w:rsidP="005204D0">
      <w:pPr>
        <w:pStyle w:val="ListParagraph"/>
        <w:numPr>
          <w:ilvl w:val="0"/>
          <w:numId w:val="5"/>
        </w:numPr>
        <w:spacing w:after="80" w:line="278" w:lineRule="auto"/>
        <w:rPr>
          <w:rFonts w:ascii="Arial" w:eastAsia="Helvetica Neue" w:hAnsi="Arial" w:cs="Arial"/>
        </w:rPr>
      </w:pPr>
      <w:r>
        <w:rPr>
          <w:rFonts w:ascii="Arial" w:eastAsia="Helvetica Neue" w:hAnsi="Arial" w:cs="Arial"/>
        </w:rPr>
        <w:t>LCO asked about relationship with the incumbent</w:t>
      </w:r>
    </w:p>
    <w:p w14:paraId="7D2E9A7E" w14:textId="77777777" w:rsidR="00020B2E" w:rsidRDefault="00020B2E" w:rsidP="005204D0">
      <w:pPr>
        <w:pStyle w:val="ListParagraph"/>
        <w:numPr>
          <w:ilvl w:val="1"/>
          <w:numId w:val="5"/>
        </w:numPr>
        <w:spacing w:after="80" w:line="278" w:lineRule="auto"/>
        <w:rPr>
          <w:rFonts w:ascii="Arial" w:eastAsia="Helvetica Neue" w:hAnsi="Arial" w:cs="Arial"/>
        </w:rPr>
      </w:pPr>
      <w:r>
        <w:rPr>
          <w:rFonts w:ascii="Arial" w:eastAsia="Helvetica Neue" w:hAnsi="Arial" w:cs="Arial"/>
        </w:rPr>
        <w:t>AH feels that the local incumbent is very helpful indeed and is keen to facilitate services at the church. LCO to contact her.</w:t>
      </w:r>
    </w:p>
    <w:p w14:paraId="7FE9D9AB" w14:textId="77777777" w:rsidR="00020B2E" w:rsidRPr="00A640BD" w:rsidRDefault="00020B2E" w:rsidP="005204D0">
      <w:pPr>
        <w:pStyle w:val="ListParagraph"/>
        <w:numPr>
          <w:ilvl w:val="0"/>
          <w:numId w:val="5"/>
        </w:numPr>
        <w:spacing w:after="80" w:line="278" w:lineRule="auto"/>
        <w:rPr>
          <w:rFonts w:ascii="Arial" w:eastAsia="Helvetica Neue" w:hAnsi="Arial" w:cs="Arial"/>
        </w:rPr>
      </w:pPr>
      <w:r>
        <w:rPr>
          <w:rFonts w:ascii="Arial" w:eastAsia="Helvetica Neue" w:hAnsi="Arial" w:cs="Arial"/>
        </w:rPr>
        <w:t>There is a history of activity with local artists, schools and other community groups, but this is not presently the case.</w:t>
      </w:r>
    </w:p>
    <w:p w14:paraId="495065BD" w14:textId="77777777" w:rsidR="00020B2E" w:rsidRDefault="00020B2E" w:rsidP="00020B2E">
      <w:pPr>
        <w:spacing w:after="80"/>
        <w:rPr>
          <w:rFonts w:ascii="Arial" w:eastAsia="Helvetica Neue" w:hAnsi="Arial" w:cs="Arial"/>
          <w:b/>
          <w:bCs/>
        </w:rPr>
      </w:pPr>
      <w:r>
        <w:rPr>
          <w:rFonts w:ascii="Arial" w:eastAsia="Helvetica Neue" w:hAnsi="Arial" w:cs="Arial"/>
          <w:b/>
          <w:bCs/>
        </w:rPr>
        <w:t>Events</w:t>
      </w:r>
    </w:p>
    <w:p w14:paraId="2C5BDDCD" w14:textId="56941E34" w:rsidR="00020B2E" w:rsidRDefault="00020B2E" w:rsidP="005204D0">
      <w:pPr>
        <w:pStyle w:val="ListParagraph"/>
        <w:numPr>
          <w:ilvl w:val="0"/>
          <w:numId w:val="4"/>
        </w:numPr>
        <w:spacing w:after="80" w:line="278" w:lineRule="auto"/>
        <w:ind w:left="644"/>
        <w:rPr>
          <w:rFonts w:ascii="Arial" w:eastAsia="Helvetica Neue" w:hAnsi="Arial" w:cs="Arial"/>
        </w:rPr>
      </w:pPr>
      <w:r>
        <w:rPr>
          <w:rFonts w:ascii="Arial" w:eastAsia="Helvetica Neue" w:hAnsi="Arial" w:cs="Arial"/>
        </w:rPr>
        <w:t>A is not able to co-ordinate events but a Christmas service was organised by members of the local community and the incumbent.</w:t>
      </w:r>
    </w:p>
    <w:p w14:paraId="5B58C8A7" w14:textId="3AB97F5A" w:rsidR="00020B2E" w:rsidRDefault="00020B2E" w:rsidP="005204D0">
      <w:pPr>
        <w:pStyle w:val="ListParagraph"/>
        <w:numPr>
          <w:ilvl w:val="0"/>
          <w:numId w:val="4"/>
        </w:numPr>
        <w:spacing w:after="80" w:line="278" w:lineRule="auto"/>
        <w:ind w:left="644"/>
        <w:rPr>
          <w:rFonts w:ascii="Arial" w:eastAsia="Helvetica Neue" w:hAnsi="Arial" w:cs="Arial"/>
        </w:rPr>
      </w:pPr>
      <w:r>
        <w:rPr>
          <w:rFonts w:ascii="Arial" w:eastAsia="Helvetica Neue" w:hAnsi="Arial" w:cs="Arial"/>
        </w:rPr>
        <w:t xml:space="preserve">A’s husband is buried near path from church to rectory, and A showed LCO the papers marking her own area and checked these were still in order. LCO said she was sure they were. </w:t>
      </w:r>
    </w:p>
    <w:p w14:paraId="78169DEF" w14:textId="77777777" w:rsidR="00020B2E" w:rsidRDefault="00020B2E" w:rsidP="00020B2E">
      <w:pPr>
        <w:spacing w:after="80"/>
        <w:rPr>
          <w:rFonts w:ascii="Arial" w:eastAsia="Helvetica Neue" w:hAnsi="Arial" w:cs="Arial"/>
          <w:b/>
          <w:bCs/>
        </w:rPr>
      </w:pPr>
      <w:r>
        <w:rPr>
          <w:rFonts w:ascii="Arial" w:eastAsia="Helvetica Neue" w:hAnsi="Arial" w:cs="Arial"/>
          <w:b/>
          <w:bCs/>
        </w:rPr>
        <w:t>Maintenance</w:t>
      </w:r>
    </w:p>
    <w:p w14:paraId="16B5CFEA" w14:textId="77777777" w:rsidR="00020B2E" w:rsidRPr="00221D46" w:rsidRDefault="00020B2E" w:rsidP="005204D0">
      <w:pPr>
        <w:pStyle w:val="ListParagraph"/>
        <w:numPr>
          <w:ilvl w:val="0"/>
          <w:numId w:val="4"/>
        </w:numPr>
        <w:spacing w:after="80" w:line="278" w:lineRule="auto"/>
        <w:ind w:left="644"/>
        <w:rPr>
          <w:rFonts w:ascii="Arial" w:eastAsia="Helvetica Neue" w:hAnsi="Arial" w:cs="Arial"/>
        </w:rPr>
      </w:pPr>
      <w:r w:rsidRPr="00221D46">
        <w:rPr>
          <w:rFonts w:ascii="Arial" w:eastAsia="Helvetica Neue" w:hAnsi="Arial" w:cs="Arial"/>
        </w:rPr>
        <w:t>Graveyard is very overgrown.</w:t>
      </w:r>
    </w:p>
    <w:p w14:paraId="57F601AC" w14:textId="77777777" w:rsidR="00020B2E" w:rsidRDefault="00020B2E" w:rsidP="00020B2E">
      <w:pPr>
        <w:spacing w:after="80"/>
        <w:rPr>
          <w:rFonts w:ascii="Arial" w:eastAsia="Helvetica Neue" w:hAnsi="Arial" w:cs="Arial"/>
          <w:b/>
          <w:bCs/>
        </w:rPr>
      </w:pPr>
      <w:r>
        <w:rPr>
          <w:rFonts w:ascii="Arial" w:eastAsia="Helvetica Neue" w:hAnsi="Arial" w:cs="Arial"/>
          <w:b/>
          <w:bCs/>
        </w:rPr>
        <w:t>Other</w:t>
      </w:r>
    </w:p>
    <w:p w14:paraId="13AB1022" w14:textId="2CE9A26A" w:rsidR="00020B2E" w:rsidRPr="003B2417" w:rsidRDefault="00020B2E" w:rsidP="005204D0">
      <w:pPr>
        <w:pStyle w:val="ListParagraph"/>
        <w:numPr>
          <w:ilvl w:val="0"/>
          <w:numId w:val="4"/>
        </w:numPr>
        <w:spacing w:after="80" w:line="278" w:lineRule="auto"/>
        <w:ind w:left="644"/>
        <w:rPr>
          <w:rFonts w:ascii="Arial" w:eastAsia="Helvetica Neue" w:hAnsi="Arial" w:cs="Arial"/>
        </w:rPr>
      </w:pPr>
      <w:r w:rsidRPr="003B2417">
        <w:rPr>
          <w:rFonts w:ascii="Arial" w:eastAsia="Helvetica Neue" w:hAnsi="Arial" w:cs="Arial"/>
        </w:rPr>
        <w:t xml:space="preserve">LCO asked A whether she was aware that the silver plate from Everleigh was housed at Salisbury Cathedral. A not aware but delighted to hear it. </w:t>
      </w:r>
    </w:p>
    <w:p w14:paraId="2496AA5E" w14:textId="567CA601" w:rsidR="00020B2E" w:rsidRPr="0097311C" w:rsidRDefault="00020B2E" w:rsidP="005204D0">
      <w:pPr>
        <w:pStyle w:val="ListParagraph"/>
        <w:numPr>
          <w:ilvl w:val="0"/>
          <w:numId w:val="4"/>
        </w:numPr>
        <w:spacing w:after="80" w:line="278" w:lineRule="auto"/>
        <w:ind w:left="644"/>
        <w:rPr>
          <w:rFonts w:ascii="Arial" w:eastAsia="Helvetica Neue" w:hAnsi="Arial" w:cs="Arial"/>
          <w:b/>
          <w:bCs/>
        </w:rPr>
      </w:pPr>
      <w:r>
        <w:rPr>
          <w:rFonts w:ascii="Arial" w:eastAsia="Helvetica Neue" w:hAnsi="Arial" w:cs="Arial"/>
        </w:rPr>
        <w:t>A mentioned that she had some years ago noticed that the finials had been stolen from some ornamental staffs in the church. This was reported to the police, but the items were never found. This has been the only heritage crime at the site that A is aware of.</w:t>
      </w:r>
    </w:p>
    <w:p w14:paraId="43128C99" w14:textId="2528B357" w:rsidR="00020B2E" w:rsidRPr="00545612" w:rsidRDefault="00020B2E" w:rsidP="005204D0">
      <w:pPr>
        <w:pStyle w:val="ListParagraph"/>
        <w:numPr>
          <w:ilvl w:val="0"/>
          <w:numId w:val="4"/>
        </w:numPr>
        <w:spacing w:after="80" w:line="278" w:lineRule="auto"/>
        <w:ind w:left="644"/>
        <w:rPr>
          <w:rFonts w:ascii="Arial" w:eastAsia="Helvetica Neue" w:hAnsi="Arial" w:cs="Arial"/>
          <w:b/>
          <w:bCs/>
        </w:rPr>
      </w:pPr>
      <w:r>
        <w:rPr>
          <w:rFonts w:ascii="Arial" w:eastAsia="Helvetica Neue" w:hAnsi="Arial" w:cs="Arial"/>
        </w:rPr>
        <w:t xml:space="preserve">A’s cleaner has recently been sorting out papers and has put CCT related items into a box with other materials. A asked if LCO would mind having a look through to make sure there was nothing important, so LCO did so and took a few items related to previous research about / activity at the church. </w:t>
      </w:r>
    </w:p>
    <w:p w14:paraId="47AD230D" w14:textId="77777777" w:rsidR="00FE72FE" w:rsidRPr="00FE72FE" w:rsidRDefault="00FE72FE" w:rsidP="00FE72FE"/>
    <w:p w14:paraId="0C856BBA" w14:textId="5C00FA83" w:rsidR="00B17DA5" w:rsidRPr="00126D94" w:rsidRDefault="00B17DA5" w:rsidP="00B17DA5">
      <w:pPr>
        <w:pStyle w:val="Heading3"/>
        <w:spacing w:before="120"/>
        <w:rPr>
          <w:rFonts w:ascii="Arial" w:hAnsi="Arial" w:cs="Arial"/>
        </w:rPr>
      </w:pPr>
      <w:r w:rsidRPr="00126D94">
        <w:rPr>
          <w:rFonts w:ascii="Arial" w:hAnsi="Arial" w:cs="Arial"/>
        </w:rPr>
        <w:lastRenderedPageBreak/>
        <w:t xml:space="preserve">Community Meeting </w:t>
      </w:r>
      <w:r>
        <w:rPr>
          <w:rFonts w:ascii="Arial" w:hAnsi="Arial" w:cs="Arial"/>
        </w:rPr>
        <w:t>1</w:t>
      </w:r>
      <w:r w:rsidRPr="00126D94">
        <w:rPr>
          <w:rFonts w:ascii="Arial" w:hAnsi="Arial" w:cs="Arial"/>
        </w:rPr>
        <w:t xml:space="preserve">    </w:t>
      </w:r>
      <w:r w:rsidRPr="00126D94">
        <w:rPr>
          <w:rFonts w:ascii="Arial" w:hAnsi="Arial" w:cs="Arial"/>
        </w:rPr>
        <w:tab/>
      </w:r>
      <w:r w:rsidRPr="00126D94">
        <w:rPr>
          <w:rFonts w:ascii="Arial" w:hAnsi="Arial" w:cs="Arial"/>
        </w:rPr>
        <w:tab/>
      </w:r>
      <w:r w:rsidRPr="00126D94">
        <w:rPr>
          <w:rFonts w:ascii="Arial" w:hAnsi="Arial" w:cs="Arial"/>
        </w:rPr>
        <w:tab/>
      </w:r>
      <w:r w:rsidRPr="00126D94">
        <w:rPr>
          <w:rFonts w:ascii="Arial" w:hAnsi="Arial" w:cs="Arial"/>
        </w:rPr>
        <w:tab/>
      </w:r>
      <w:r w:rsidRPr="00126D94">
        <w:rPr>
          <w:rFonts w:ascii="Arial" w:hAnsi="Arial" w:cs="Arial"/>
        </w:rPr>
        <w:tab/>
      </w:r>
      <w:r w:rsidR="00FE72FE">
        <w:rPr>
          <w:rFonts w:ascii="Arial" w:hAnsi="Arial" w:cs="Arial"/>
        </w:rPr>
        <w:t>7</w:t>
      </w:r>
      <w:r w:rsidR="00FE72FE" w:rsidRPr="00FE72FE">
        <w:rPr>
          <w:rFonts w:ascii="Arial" w:hAnsi="Arial" w:cs="Arial"/>
          <w:vertAlign w:val="superscript"/>
        </w:rPr>
        <w:t>th</w:t>
      </w:r>
      <w:r w:rsidR="00FE72FE">
        <w:rPr>
          <w:rFonts w:ascii="Arial" w:hAnsi="Arial" w:cs="Arial"/>
        </w:rPr>
        <w:t xml:space="preserve"> February 2023</w:t>
      </w:r>
    </w:p>
    <w:p w14:paraId="4554DEAC" w14:textId="77777777" w:rsidR="00FE72FE" w:rsidRPr="00FE72FE" w:rsidRDefault="00B17DA5" w:rsidP="00FE72FE">
      <w:pPr>
        <w:spacing w:before="240" w:after="240" w:line="276" w:lineRule="auto"/>
        <w:ind w:left="0"/>
        <w:rPr>
          <w:rFonts w:ascii="Arial" w:hAnsi="Arial" w:cs="Arial"/>
          <w:iCs/>
          <w:color w:val="000000"/>
          <w:lang w:val="en"/>
        </w:rPr>
      </w:pPr>
      <w:r w:rsidRPr="00126D94">
        <w:rPr>
          <w:rFonts w:ascii="Arial" w:eastAsia="Helvetica Neue" w:hAnsi="Arial" w:cs="Arial"/>
          <w:kern w:val="2"/>
          <w:lang w:eastAsia="en-US"/>
          <w14:ligatures w14:val="standardContextual"/>
        </w:rPr>
        <w:t xml:space="preserve"> </w:t>
      </w:r>
      <w:r w:rsidR="00FE72FE" w:rsidRPr="00FE72FE">
        <w:rPr>
          <w:rFonts w:ascii="Arial" w:hAnsi="Arial" w:cs="Arial"/>
          <w:b/>
          <w:iCs/>
          <w:color w:val="000000"/>
          <w:lang w:val="en"/>
        </w:rPr>
        <w:t>February 7th 2023 update: There had been no responses to previous surveys or church plan meetings recorded .</w:t>
      </w:r>
      <w:r w:rsidR="00FE72FE" w:rsidRPr="00FE72FE">
        <w:rPr>
          <w:rFonts w:ascii="Arial" w:hAnsi="Arial" w:cs="Arial"/>
          <w:iCs/>
          <w:color w:val="000000"/>
          <w:lang w:val="en"/>
        </w:rPr>
        <w:t>RW had received a ‘phone call from the main contact (referred to as A in this update</w:t>
      </w:r>
      <w:r w:rsidR="00FE72FE" w:rsidRPr="00FE72FE">
        <w:rPr>
          <w:rFonts w:ascii="Arial" w:hAnsi="Arial" w:cs="Arial"/>
          <w:b/>
          <w:iCs/>
          <w:color w:val="000000"/>
          <w:lang w:val="en"/>
        </w:rPr>
        <w:t xml:space="preserve">) </w:t>
      </w:r>
      <w:r w:rsidR="00FE72FE" w:rsidRPr="00FE72FE">
        <w:rPr>
          <w:rFonts w:ascii="Arial" w:hAnsi="Arial" w:cs="Arial"/>
          <w:iCs/>
          <w:color w:val="000000"/>
          <w:lang w:val="en"/>
        </w:rPr>
        <w:t xml:space="preserve">which had been in response to a message and flyer left by RW in the Visitors’ book. A meeting was arranged and RW met with the main contact at their property. </w:t>
      </w:r>
      <w:r w:rsidR="00FE72FE" w:rsidRPr="00FE72FE">
        <w:rPr>
          <w:rFonts w:ascii="Arial" w:hAnsi="Arial" w:cs="Arial"/>
          <w:b/>
          <w:iCs/>
          <w:color w:val="000000"/>
          <w:lang w:val="en"/>
        </w:rPr>
        <w:t xml:space="preserve">A </w:t>
      </w:r>
      <w:r w:rsidR="00FE72FE" w:rsidRPr="00FE72FE">
        <w:rPr>
          <w:rFonts w:ascii="Arial" w:hAnsi="Arial" w:cs="Arial"/>
          <w:iCs/>
          <w:color w:val="000000"/>
          <w:lang w:val="en"/>
        </w:rPr>
        <w:t xml:space="preserve">explained their connection and support of the church for many years. It was becoming increasingly difficult for them to organise events due to full-time caring commitments for a family member. However, they were happy to continue supporting the church with getting help to clean the church on a regular basis and also presented RW with a CAF cheque. They were keen to see the church used more regularly not only for occasional worship but for events as well and shared contact details of other potential contacts within the community to could help make this happen. They were also happy for visitors/people attending events to park outside their property. </w:t>
      </w:r>
      <w:r w:rsidR="00FE72FE" w:rsidRPr="00FE72FE">
        <w:rPr>
          <w:rFonts w:ascii="Arial" w:hAnsi="Arial" w:cs="Arial"/>
          <w:b/>
          <w:iCs/>
          <w:color w:val="000000"/>
          <w:lang w:val="en"/>
        </w:rPr>
        <w:t xml:space="preserve">A </w:t>
      </w:r>
      <w:r w:rsidR="00FE72FE" w:rsidRPr="00FE72FE">
        <w:rPr>
          <w:rFonts w:ascii="Arial" w:hAnsi="Arial" w:cs="Arial"/>
          <w:iCs/>
          <w:color w:val="000000"/>
          <w:lang w:val="en"/>
        </w:rPr>
        <w:t>also gave RW a copy of the Courier, the local Parish Magazine.</w:t>
      </w:r>
    </w:p>
    <w:p w14:paraId="63EF3B15" w14:textId="77777777" w:rsidR="00FE72FE" w:rsidRPr="00FE72FE" w:rsidRDefault="00FE72FE" w:rsidP="00FE72FE">
      <w:pPr>
        <w:spacing w:before="240" w:after="240" w:line="276" w:lineRule="auto"/>
        <w:ind w:left="0"/>
        <w:rPr>
          <w:rFonts w:ascii="Arial" w:hAnsi="Arial" w:cs="Arial"/>
          <w:iCs/>
          <w:color w:val="000000"/>
          <w:lang w:val="en"/>
        </w:rPr>
      </w:pPr>
      <w:r w:rsidRPr="00FE72FE">
        <w:rPr>
          <w:rFonts w:ascii="Arial" w:hAnsi="Arial" w:cs="Arial"/>
          <w:b/>
          <w:iCs/>
          <w:color w:val="000000"/>
          <w:lang w:val="en"/>
        </w:rPr>
        <w:t xml:space="preserve">Action – short term </w:t>
      </w:r>
      <w:r w:rsidRPr="00FE72FE">
        <w:rPr>
          <w:rFonts w:ascii="Arial" w:hAnsi="Arial" w:cs="Arial"/>
          <w:iCs/>
          <w:color w:val="000000"/>
          <w:lang w:val="en"/>
        </w:rPr>
        <w:t xml:space="preserve">RW LCO to follow up on contacts given and also with local incumbent on the services held in the Church and the booking forms that needed to be completed.RW to also contact the editor of the Courier to put an advert/feature about the St Peters’. </w:t>
      </w:r>
      <w:r w:rsidRPr="00FE72FE">
        <w:rPr>
          <w:rFonts w:ascii="Arial" w:hAnsi="Arial" w:cs="Arial"/>
          <w:b/>
          <w:iCs/>
          <w:color w:val="000000"/>
          <w:lang w:val="en"/>
        </w:rPr>
        <w:t xml:space="preserve"> A to </w:t>
      </w:r>
      <w:r w:rsidRPr="00FE72FE">
        <w:rPr>
          <w:rFonts w:ascii="Arial" w:hAnsi="Arial" w:cs="Arial"/>
          <w:iCs/>
          <w:color w:val="000000"/>
          <w:lang w:val="en"/>
        </w:rPr>
        <w:t>send through further community contacts and speak to local incumbent about booking services as well as sharing CCT cleaning standards.</w:t>
      </w:r>
    </w:p>
    <w:p w14:paraId="6BBA8339" w14:textId="77777777" w:rsidR="00FE72FE" w:rsidRPr="00FE72FE" w:rsidRDefault="00FE72FE" w:rsidP="00FE72FE">
      <w:pPr>
        <w:spacing w:before="240" w:after="240" w:line="276" w:lineRule="auto"/>
        <w:ind w:left="0"/>
        <w:rPr>
          <w:rFonts w:ascii="Arial" w:eastAsia="Helvetica Neue" w:hAnsi="Arial" w:cs="Arial"/>
          <w:lang w:val="en"/>
        </w:rPr>
      </w:pPr>
      <w:r w:rsidRPr="00FE72FE">
        <w:rPr>
          <w:rFonts w:ascii="Arial" w:eastAsia="Helvetica Neue" w:hAnsi="Arial" w:cs="Arial"/>
          <w:lang w:val="en"/>
        </w:rPr>
        <w:t xml:space="preserve">RW explained the purpose of the Church Plan and worked through the detail with </w:t>
      </w:r>
      <w:r w:rsidRPr="00FE72FE">
        <w:rPr>
          <w:rFonts w:ascii="Arial" w:eastAsia="Helvetica Neue" w:hAnsi="Arial" w:cs="Arial"/>
          <w:b/>
          <w:lang w:val="en"/>
        </w:rPr>
        <w:t xml:space="preserve">A. </w:t>
      </w:r>
    </w:p>
    <w:p w14:paraId="6D48FF71" w14:textId="77777777" w:rsidR="00FE72FE" w:rsidRPr="00FE72FE" w:rsidRDefault="00FE72FE" w:rsidP="00FE72FE">
      <w:pPr>
        <w:spacing w:line="240" w:lineRule="auto"/>
        <w:ind w:left="0"/>
        <w:rPr>
          <w:rFonts w:ascii="Arial" w:eastAsia="Helvetica Neue" w:hAnsi="Arial" w:cs="Arial"/>
        </w:rPr>
      </w:pPr>
      <w:r w:rsidRPr="00FE72FE">
        <w:rPr>
          <w:rFonts w:ascii="Arial" w:eastAsia="Helvetica Neue" w:hAnsi="Arial" w:cs="Arial"/>
        </w:rPr>
        <w:t>RW noted that the figures in the current Church Plan required updating so would be used a guide for this meeting. Once more up to date figures were available, the Church Plan would be amended accordingly and recirculated.</w:t>
      </w:r>
    </w:p>
    <w:p w14:paraId="784E695B" w14:textId="37E5DCE6" w:rsidR="00FE72FE" w:rsidRPr="00FE72FE" w:rsidRDefault="00FE72FE" w:rsidP="00FE72FE">
      <w:pPr>
        <w:spacing w:after="240" w:line="240" w:lineRule="auto"/>
        <w:ind w:left="0"/>
        <w:rPr>
          <w:rFonts w:ascii="Arial" w:eastAsia="Helvetica Neue" w:hAnsi="Arial" w:cs="Arial"/>
        </w:rPr>
      </w:pPr>
      <w:r w:rsidRPr="00FE72FE">
        <w:rPr>
          <w:rFonts w:ascii="Arial" w:eastAsia="Helvetica Neue" w:hAnsi="Arial" w:cs="Arial"/>
        </w:rPr>
        <w:t xml:space="preserve">RW and </w:t>
      </w:r>
      <w:r w:rsidRPr="00FE72FE">
        <w:rPr>
          <w:rFonts w:ascii="Arial" w:eastAsia="Helvetica Neue" w:hAnsi="Arial" w:cs="Arial"/>
          <w:b/>
        </w:rPr>
        <w:t xml:space="preserve">A </w:t>
      </w:r>
      <w:r w:rsidRPr="00FE72FE">
        <w:rPr>
          <w:rFonts w:ascii="Arial" w:eastAsia="Helvetica Neue" w:hAnsi="Arial" w:cs="Arial"/>
        </w:rPr>
        <w:t>then walked to the church and continued discussions around the churchyard maintenance and any issues within the church that needed to reported to the Conservation Team. RW noted that on a previous visit the wall safe key worked and was able to empty the contents but not on this occasion. RW took a meter reading.</w:t>
      </w:r>
    </w:p>
    <w:p w14:paraId="34FD224E" w14:textId="559CCC0E" w:rsidR="00B17DA5" w:rsidRPr="00126D94" w:rsidRDefault="00FE72FE" w:rsidP="00FE72FE">
      <w:pPr>
        <w:spacing w:before="0" w:after="80" w:line="278" w:lineRule="auto"/>
        <w:ind w:left="0"/>
        <w:rPr>
          <w:rFonts w:ascii="Arial" w:eastAsia="Helvetica Neue" w:hAnsi="Arial" w:cs="Arial"/>
          <w:kern w:val="2"/>
          <w:lang w:eastAsia="en-US"/>
          <w14:ligatures w14:val="standardContextual"/>
        </w:rPr>
      </w:pPr>
      <w:r w:rsidRPr="00FE72FE">
        <w:rPr>
          <w:rFonts w:ascii="Arial" w:eastAsia="Helvetica Neue" w:hAnsi="Arial" w:cs="Arial"/>
          <w:b/>
          <w:lang w:val="en"/>
        </w:rPr>
        <w:t xml:space="preserve">Action- short term – </w:t>
      </w:r>
      <w:r w:rsidRPr="00FE72FE">
        <w:rPr>
          <w:rFonts w:ascii="Arial" w:eastAsia="Helvetica Neue" w:hAnsi="Arial" w:cs="Arial"/>
          <w:lang w:val="en"/>
        </w:rPr>
        <w:t>RW to follow up with Conservation/Maintenance regarding the wall safe.</w:t>
      </w:r>
    </w:p>
    <w:p w14:paraId="100AFFBB" w14:textId="77777777" w:rsidR="00AA19A8" w:rsidRDefault="00AA19A8" w:rsidP="00055010">
      <w:pPr>
        <w:rPr>
          <w:rFonts w:ascii="Arial" w:eastAsia="Helvetica Neue" w:hAnsi="Arial" w:cs="Arial"/>
          <w:color w:val="000000"/>
          <w:sz w:val="28"/>
          <w:szCs w:val="24"/>
        </w:rPr>
      </w:pPr>
    </w:p>
    <w:p w14:paraId="381663D2" w14:textId="77777777" w:rsidR="00020B2E" w:rsidRDefault="00020B2E">
      <w:pPr>
        <w:rPr>
          <w:rFonts w:ascii="Arial" w:eastAsia="Helvetica Neue" w:hAnsi="Arial" w:cs="Arial"/>
          <w:b/>
          <w:color w:val="000000"/>
          <w:sz w:val="28"/>
          <w:szCs w:val="24"/>
        </w:rPr>
      </w:pPr>
      <w:r>
        <w:rPr>
          <w:rFonts w:ascii="Arial" w:eastAsia="Helvetica Neue" w:hAnsi="Arial" w:cs="Arial"/>
          <w:color w:val="000000"/>
          <w:sz w:val="28"/>
          <w:szCs w:val="24"/>
        </w:rPr>
        <w:br w:type="page"/>
      </w:r>
    </w:p>
    <w:p w14:paraId="64186723" w14:textId="515EACC2" w:rsidR="00225E8C" w:rsidRPr="00540BEF" w:rsidRDefault="003463F6">
      <w:pPr>
        <w:pStyle w:val="Heading1"/>
        <w:ind w:hanging="15"/>
        <w:rPr>
          <w:rFonts w:ascii="Arial" w:eastAsia="Helvetica Neue" w:hAnsi="Arial" w:cs="Arial"/>
          <w:color w:val="000000"/>
          <w:sz w:val="28"/>
          <w:szCs w:val="24"/>
        </w:rPr>
      </w:pPr>
      <w:r w:rsidRPr="00540BEF">
        <w:rPr>
          <w:rFonts w:ascii="Arial" w:eastAsia="Helvetica Neue" w:hAnsi="Arial" w:cs="Arial"/>
          <w:color w:val="000000"/>
          <w:sz w:val="28"/>
          <w:szCs w:val="24"/>
        </w:rPr>
        <w:lastRenderedPageBreak/>
        <w:t xml:space="preserve">Part D - Action Plan </w:t>
      </w:r>
    </w:p>
    <w:p w14:paraId="42B2977D" w14:textId="48969592" w:rsidR="0071567A" w:rsidRPr="00460DB4" w:rsidRDefault="0071567A" w:rsidP="001F77C2">
      <w:pPr>
        <w:pStyle w:val="Heading2"/>
        <w:spacing w:before="120" w:after="120"/>
        <w:ind w:hanging="15"/>
        <w:rPr>
          <w:rFonts w:ascii="Arial" w:eastAsia="Helvetica Neue" w:hAnsi="Arial" w:cs="Arial"/>
          <w:color w:val="000000"/>
          <w:sz w:val="22"/>
          <w:szCs w:val="22"/>
        </w:rPr>
      </w:pPr>
      <w:r w:rsidRPr="00460DB4">
        <w:rPr>
          <w:rFonts w:ascii="Arial" w:eastAsia="Helvetica Neue" w:hAnsi="Arial" w:cs="Arial"/>
          <w:color w:val="000000"/>
          <w:sz w:val="22"/>
          <w:szCs w:val="22"/>
        </w:rPr>
        <w:t>Community Actions</w:t>
      </w:r>
    </w:p>
    <w:p w14:paraId="7E028584" w14:textId="13627B22" w:rsidR="00055010" w:rsidRPr="00460DB4" w:rsidRDefault="0071567A" w:rsidP="00055010">
      <w:pPr>
        <w:pStyle w:val="Heading3"/>
        <w:spacing w:before="60" w:after="60" w:line="240" w:lineRule="auto"/>
        <w:ind w:left="0"/>
        <w:rPr>
          <w:rFonts w:ascii="Arial" w:hAnsi="Arial" w:cs="Arial"/>
          <w:sz w:val="22"/>
          <w:szCs w:val="22"/>
        </w:rPr>
      </w:pPr>
      <w:bookmarkStart w:id="12" w:name="_Hlk191302571"/>
      <w:r w:rsidRPr="00460DB4">
        <w:rPr>
          <w:rFonts w:ascii="Arial" w:hAnsi="Arial" w:cs="Arial"/>
          <w:sz w:val="22"/>
          <w:szCs w:val="22"/>
        </w:rPr>
        <w:t xml:space="preserve">Short term actions </w:t>
      </w:r>
      <w:bookmarkEnd w:id="12"/>
      <w:r w:rsidR="00115432" w:rsidRPr="00460DB4">
        <w:rPr>
          <w:rFonts w:ascii="Arial" w:hAnsi="Arial" w:cs="Arial"/>
          <w:sz w:val="22"/>
          <w:szCs w:val="22"/>
        </w:rPr>
        <w:t>(to end October 2025)</w:t>
      </w:r>
    </w:p>
    <w:p w14:paraId="646886F6" w14:textId="481B4A1F" w:rsidR="00F247D6" w:rsidRPr="00460DB4" w:rsidRDefault="00F247D6" w:rsidP="005204D0">
      <w:pPr>
        <w:pStyle w:val="NoSpacing"/>
        <w:numPr>
          <w:ilvl w:val="0"/>
          <w:numId w:val="6"/>
        </w:numPr>
      </w:pPr>
      <w:r w:rsidRPr="00460DB4">
        <w:t>Share LCO’s contact information with E</w:t>
      </w:r>
    </w:p>
    <w:p w14:paraId="190E7A6A" w14:textId="59F75BB4" w:rsidR="00F247D6" w:rsidRPr="00460DB4" w:rsidRDefault="00F247D6" w:rsidP="005204D0">
      <w:pPr>
        <w:pStyle w:val="NoSpacing"/>
        <w:numPr>
          <w:ilvl w:val="0"/>
          <w:numId w:val="6"/>
        </w:numPr>
      </w:pPr>
      <w:r w:rsidRPr="00460DB4">
        <w:t>Work with LCO to arrange a further meeting in the late summer with LCO, E and other interested members of the community.</w:t>
      </w:r>
    </w:p>
    <w:p w14:paraId="5B7AEF53" w14:textId="77777777" w:rsidR="00F247D6" w:rsidRPr="00460DB4" w:rsidRDefault="00F247D6" w:rsidP="005204D0">
      <w:pPr>
        <w:pStyle w:val="NoSpacing"/>
        <w:numPr>
          <w:ilvl w:val="0"/>
          <w:numId w:val="6"/>
        </w:numPr>
      </w:pPr>
      <w:r w:rsidRPr="00460DB4">
        <w:t>Keep LCO informed about events/activities at the church.</w:t>
      </w:r>
    </w:p>
    <w:p w14:paraId="163C338C" w14:textId="77777777" w:rsidR="00F247D6" w:rsidRPr="00460DB4" w:rsidRDefault="00F247D6" w:rsidP="005204D0">
      <w:pPr>
        <w:pStyle w:val="NoSpacing"/>
        <w:numPr>
          <w:ilvl w:val="0"/>
          <w:numId w:val="6"/>
        </w:numPr>
      </w:pPr>
      <w:r w:rsidRPr="00460DB4">
        <w:t>Provide LCO with further community contact details when possible</w:t>
      </w:r>
    </w:p>
    <w:p w14:paraId="5CD09633" w14:textId="77777777" w:rsidR="00F247D6" w:rsidRPr="00460DB4" w:rsidRDefault="00F247D6" w:rsidP="00F247D6">
      <w:pPr>
        <w:pStyle w:val="NoSpacing"/>
        <w:ind w:left="720"/>
      </w:pPr>
    </w:p>
    <w:p w14:paraId="5DDE5CE2" w14:textId="40B493C4" w:rsidR="0013340F" w:rsidRPr="00460DB4" w:rsidRDefault="0071567A" w:rsidP="0013340F">
      <w:pPr>
        <w:pStyle w:val="Heading3"/>
        <w:spacing w:before="60" w:after="60" w:line="240" w:lineRule="auto"/>
        <w:ind w:left="0"/>
        <w:rPr>
          <w:rFonts w:ascii="Arial" w:hAnsi="Arial" w:cs="Arial"/>
          <w:sz w:val="22"/>
          <w:szCs w:val="22"/>
        </w:rPr>
      </w:pPr>
      <w:r w:rsidRPr="00460DB4">
        <w:rPr>
          <w:rFonts w:ascii="Arial" w:hAnsi="Arial" w:cs="Arial"/>
          <w:sz w:val="22"/>
          <w:szCs w:val="22"/>
        </w:rPr>
        <w:t>Medium term actions (to end June 2026)</w:t>
      </w:r>
    </w:p>
    <w:p w14:paraId="07D0A731" w14:textId="77777777" w:rsidR="0013340F" w:rsidRPr="00460DB4" w:rsidRDefault="0013340F" w:rsidP="0013340F">
      <w:pPr>
        <w:pStyle w:val="ListParagraph"/>
        <w:rPr>
          <w:rFonts w:ascii="Arial" w:hAnsi="Arial" w:cs="Arial"/>
        </w:rPr>
      </w:pPr>
    </w:p>
    <w:p w14:paraId="6DC8C24D" w14:textId="6A95970C" w:rsidR="0013340F" w:rsidRPr="00460DB4" w:rsidRDefault="0013340F" w:rsidP="005204D0">
      <w:pPr>
        <w:pStyle w:val="ListParagraph"/>
        <w:numPr>
          <w:ilvl w:val="0"/>
          <w:numId w:val="6"/>
        </w:numPr>
        <w:rPr>
          <w:rFonts w:ascii="Arial" w:hAnsi="Arial" w:cs="Arial"/>
        </w:rPr>
      </w:pPr>
      <w:r w:rsidRPr="00460DB4">
        <w:rPr>
          <w:rFonts w:ascii="Arial" w:hAnsi="Arial" w:cs="Arial"/>
        </w:rPr>
        <w:t>Advise LCO in building stronger relationships with wider community.</w:t>
      </w:r>
    </w:p>
    <w:p w14:paraId="3DA3E93B" w14:textId="77777777" w:rsidR="0071567A" w:rsidRPr="00460DB4" w:rsidRDefault="0071567A" w:rsidP="0071567A">
      <w:pPr>
        <w:pStyle w:val="Heading3"/>
        <w:spacing w:before="60" w:after="60" w:line="240" w:lineRule="auto"/>
        <w:ind w:left="0"/>
        <w:rPr>
          <w:rFonts w:ascii="Arial" w:hAnsi="Arial" w:cs="Arial"/>
          <w:sz w:val="22"/>
          <w:szCs w:val="22"/>
        </w:rPr>
      </w:pPr>
      <w:r w:rsidRPr="00460DB4">
        <w:rPr>
          <w:rFonts w:ascii="Arial" w:hAnsi="Arial" w:cs="Arial"/>
          <w:sz w:val="22"/>
          <w:szCs w:val="22"/>
        </w:rPr>
        <w:t>Long term actions (to end January 2028)</w:t>
      </w:r>
    </w:p>
    <w:p w14:paraId="6624D051" w14:textId="77777777" w:rsidR="00E4207F" w:rsidRPr="00460DB4" w:rsidRDefault="00E4207F" w:rsidP="001F77C2">
      <w:pPr>
        <w:pStyle w:val="Heading2"/>
        <w:spacing w:before="120"/>
        <w:ind w:hanging="15"/>
        <w:rPr>
          <w:rFonts w:ascii="Arial" w:eastAsia="Helvetica Neue" w:hAnsi="Arial" w:cs="Arial"/>
          <w:color w:val="000000"/>
          <w:sz w:val="22"/>
          <w:szCs w:val="22"/>
        </w:rPr>
      </w:pPr>
    </w:p>
    <w:p w14:paraId="4F7359F1" w14:textId="3DBF1210" w:rsidR="00225E8C" w:rsidRPr="00460DB4" w:rsidRDefault="003463F6" w:rsidP="001F77C2">
      <w:pPr>
        <w:pStyle w:val="Heading2"/>
        <w:spacing w:before="120"/>
        <w:ind w:hanging="15"/>
        <w:rPr>
          <w:rFonts w:ascii="Arial" w:eastAsia="Helvetica Neue" w:hAnsi="Arial" w:cs="Arial"/>
          <w:color w:val="000000"/>
          <w:sz w:val="22"/>
          <w:szCs w:val="22"/>
        </w:rPr>
      </w:pPr>
      <w:r w:rsidRPr="00460DB4">
        <w:rPr>
          <w:rFonts w:ascii="Arial" w:eastAsia="Helvetica Neue" w:hAnsi="Arial" w:cs="Arial"/>
          <w:color w:val="000000"/>
          <w:sz w:val="22"/>
          <w:szCs w:val="22"/>
        </w:rPr>
        <w:t>Local Community Officer Actions</w:t>
      </w:r>
    </w:p>
    <w:p w14:paraId="22C31071" w14:textId="630D41AF" w:rsidR="00D3138D" w:rsidRPr="00460DB4" w:rsidRDefault="00D3138D" w:rsidP="00540BEF">
      <w:pPr>
        <w:pStyle w:val="Heading3"/>
        <w:rPr>
          <w:rFonts w:ascii="Arial" w:hAnsi="Arial" w:cs="Arial"/>
          <w:sz w:val="22"/>
          <w:szCs w:val="22"/>
        </w:rPr>
      </w:pPr>
      <w:r w:rsidRPr="00460DB4">
        <w:rPr>
          <w:rFonts w:ascii="Arial" w:hAnsi="Arial" w:cs="Arial"/>
          <w:sz w:val="22"/>
          <w:szCs w:val="22"/>
        </w:rPr>
        <w:t xml:space="preserve">Short term actions </w:t>
      </w:r>
      <w:r w:rsidR="00033D18" w:rsidRPr="00460DB4">
        <w:rPr>
          <w:rFonts w:ascii="Arial" w:hAnsi="Arial" w:cs="Arial"/>
          <w:sz w:val="22"/>
          <w:szCs w:val="22"/>
        </w:rPr>
        <w:t>(to end October 2025)</w:t>
      </w:r>
    </w:p>
    <w:p w14:paraId="4D43787D" w14:textId="77777777" w:rsidR="005F30AE" w:rsidRPr="00460DB4" w:rsidRDefault="005F30AE" w:rsidP="005204D0">
      <w:pPr>
        <w:numPr>
          <w:ilvl w:val="0"/>
          <w:numId w:val="7"/>
        </w:numPr>
        <w:spacing w:before="0" w:after="80" w:line="278" w:lineRule="auto"/>
        <w:contextualSpacing/>
        <w:rPr>
          <w:rFonts w:ascii="Arial" w:eastAsia="Helvetica Neue" w:hAnsi="Arial" w:cs="Arial"/>
          <w:kern w:val="2"/>
          <w:lang w:eastAsia="en-US"/>
          <w14:ligatures w14:val="standardContextual"/>
        </w:rPr>
      </w:pPr>
      <w:r w:rsidRPr="00460DB4">
        <w:rPr>
          <w:rFonts w:ascii="Arial" w:eastAsia="Helvetica Neue" w:hAnsi="Arial" w:cs="Arial"/>
          <w:kern w:val="2"/>
          <w:lang w:eastAsia="en-US"/>
          <w14:ligatures w14:val="standardContextual"/>
        </w:rPr>
        <w:t>Contact local incumbent to explore ways to strengthen relationship with the community and make sure the CCT are aware of activities at the church.</w:t>
      </w:r>
    </w:p>
    <w:p w14:paraId="30722F20" w14:textId="0185FD6F" w:rsidR="005F30AE" w:rsidRPr="00460DB4" w:rsidRDefault="005F30AE" w:rsidP="005204D0">
      <w:pPr>
        <w:numPr>
          <w:ilvl w:val="0"/>
          <w:numId w:val="7"/>
        </w:numPr>
        <w:spacing w:before="0" w:after="80" w:line="278" w:lineRule="auto"/>
        <w:contextualSpacing/>
        <w:rPr>
          <w:rFonts w:ascii="Arial" w:eastAsia="Helvetica Neue" w:hAnsi="Arial" w:cs="Arial"/>
          <w:kern w:val="2"/>
          <w:lang w:eastAsia="en-US"/>
          <w14:ligatures w14:val="standardContextual"/>
        </w:rPr>
      </w:pPr>
      <w:r w:rsidRPr="00460DB4">
        <w:rPr>
          <w:rFonts w:ascii="Arial" w:eastAsia="Helvetica Neue" w:hAnsi="Arial" w:cs="Arial"/>
          <w:kern w:val="2"/>
          <w:lang w:eastAsia="en-US"/>
          <w14:ligatures w14:val="standardContextual"/>
        </w:rPr>
        <w:t>Follow up on any contacts received from A</w:t>
      </w:r>
    </w:p>
    <w:p w14:paraId="27869EB1" w14:textId="77777777" w:rsidR="005F30AE" w:rsidRPr="00460DB4" w:rsidRDefault="005F30AE" w:rsidP="005204D0">
      <w:pPr>
        <w:numPr>
          <w:ilvl w:val="0"/>
          <w:numId w:val="7"/>
        </w:numPr>
        <w:spacing w:before="0" w:after="80" w:line="278" w:lineRule="auto"/>
        <w:contextualSpacing/>
        <w:rPr>
          <w:rFonts w:ascii="Arial" w:eastAsia="Helvetica Neue" w:hAnsi="Arial" w:cs="Arial"/>
          <w:kern w:val="2"/>
          <w:lang w:eastAsia="en-US"/>
          <w14:ligatures w14:val="standardContextual"/>
        </w:rPr>
      </w:pPr>
      <w:r w:rsidRPr="00460DB4">
        <w:rPr>
          <w:rFonts w:ascii="Arial" w:eastAsia="Helvetica Neue" w:hAnsi="Arial" w:cs="Arial"/>
          <w:kern w:val="2"/>
          <w:lang w:eastAsia="en-US"/>
          <w14:ligatures w14:val="standardContextual"/>
        </w:rPr>
        <w:t>Look at putting a feature in the Courier about the 50</w:t>
      </w:r>
      <w:r w:rsidRPr="00460DB4">
        <w:rPr>
          <w:rFonts w:ascii="Arial" w:eastAsia="Helvetica Neue" w:hAnsi="Arial" w:cs="Arial"/>
          <w:kern w:val="2"/>
          <w:vertAlign w:val="superscript"/>
          <w:lang w:eastAsia="en-US"/>
          <w14:ligatures w14:val="standardContextual"/>
        </w:rPr>
        <w:t>th</w:t>
      </w:r>
      <w:r w:rsidRPr="00460DB4">
        <w:rPr>
          <w:rFonts w:ascii="Arial" w:eastAsia="Helvetica Neue" w:hAnsi="Arial" w:cs="Arial"/>
          <w:kern w:val="2"/>
          <w:lang w:eastAsia="en-US"/>
          <w14:ligatures w14:val="standardContextual"/>
        </w:rPr>
        <w:t xml:space="preserve"> anniversary of St Peters’ vesting.</w:t>
      </w:r>
    </w:p>
    <w:p w14:paraId="7282AB63" w14:textId="77777777" w:rsidR="005F30AE" w:rsidRPr="00460DB4" w:rsidRDefault="005F30AE" w:rsidP="005204D0">
      <w:pPr>
        <w:numPr>
          <w:ilvl w:val="0"/>
          <w:numId w:val="7"/>
        </w:numPr>
        <w:spacing w:before="0" w:after="80" w:line="278" w:lineRule="auto"/>
        <w:contextualSpacing/>
        <w:rPr>
          <w:rFonts w:ascii="Arial" w:eastAsia="Helvetica Neue" w:hAnsi="Arial" w:cs="Arial"/>
          <w:kern w:val="2"/>
          <w:lang w:eastAsia="en-US"/>
          <w14:ligatures w14:val="standardContextual"/>
        </w:rPr>
      </w:pPr>
      <w:r w:rsidRPr="00460DB4">
        <w:rPr>
          <w:rFonts w:ascii="Arial" w:eastAsia="Helvetica Neue" w:hAnsi="Arial" w:cs="Arial"/>
          <w:kern w:val="2"/>
          <w:lang w:eastAsia="en-US"/>
          <w14:ligatures w14:val="standardContextual"/>
        </w:rPr>
        <w:t>Review potential for improving “church open” signage</w:t>
      </w:r>
    </w:p>
    <w:p w14:paraId="565887F1" w14:textId="0952F344" w:rsidR="00EF36AA" w:rsidRPr="00460DB4" w:rsidRDefault="005F30AE" w:rsidP="005204D0">
      <w:pPr>
        <w:numPr>
          <w:ilvl w:val="0"/>
          <w:numId w:val="7"/>
        </w:numPr>
        <w:spacing w:before="0" w:after="80" w:line="278" w:lineRule="auto"/>
        <w:contextualSpacing/>
        <w:rPr>
          <w:rFonts w:ascii="Arial" w:eastAsia="Helvetica Neue" w:hAnsi="Arial" w:cs="Arial"/>
          <w:kern w:val="2"/>
          <w:lang w:eastAsia="en-US"/>
          <w14:ligatures w14:val="standardContextual"/>
        </w:rPr>
      </w:pPr>
      <w:r w:rsidRPr="00460DB4">
        <w:rPr>
          <w:rFonts w:ascii="Arial" w:eastAsia="Helvetica Neue" w:hAnsi="Arial" w:cs="Arial"/>
          <w:kern w:val="2"/>
          <w:lang w:eastAsia="en-US"/>
          <w14:ligatures w14:val="standardContextual"/>
        </w:rPr>
        <w:t>Review church web page to ensure clear directions available for all visitors</w:t>
      </w:r>
    </w:p>
    <w:p w14:paraId="46C7E0EB" w14:textId="78B2F8B4" w:rsidR="00D3138D" w:rsidRPr="00460DB4" w:rsidRDefault="00D3138D" w:rsidP="00540BEF">
      <w:pPr>
        <w:pStyle w:val="Heading3"/>
        <w:rPr>
          <w:rFonts w:ascii="Arial" w:hAnsi="Arial" w:cs="Arial"/>
          <w:sz w:val="22"/>
          <w:szCs w:val="22"/>
        </w:rPr>
      </w:pPr>
      <w:r w:rsidRPr="00460DB4">
        <w:rPr>
          <w:rFonts w:ascii="Arial" w:hAnsi="Arial" w:cs="Arial"/>
          <w:sz w:val="22"/>
          <w:szCs w:val="22"/>
        </w:rPr>
        <w:t xml:space="preserve">Medium term actions </w:t>
      </w:r>
      <w:r w:rsidR="00E9031E" w:rsidRPr="00460DB4">
        <w:rPr>
          <w:rFonts w:ascii="Arial" w:hAnsi="Arial" w:cs="Arial"/>
          <w:sz w:val="22"/>
          <w:szCs w:val="22"/>
        </w:rPr>
        <w:t>(to end October 2026)</w:t>
      </w:r>
    </w:p>
    <w:p w14:paraId="44E816A3" w14:textId="77777777" w:rsidR="00A962B2" w:rsidRPr="00460DB4" w:rsidRDefault="00A962B2" w:rsidP="005204D0">
      <w:pPr>
        <w:pStyle w:val="NoSpacing"/>
        <w:numPr>
          <w:ilvl w:val="0"/>
          <w:numId w:val="8"/>
        </w:numPr>
        <w:rPr>
          <w:rFonts w:cs="Arial"/>
        </w:rPr>
      </w:pPr>
      <w:r w:rsidRPr="00460DB4">
        <w:rPr>
          <w:rFonts w:cs="Arial"/>
        </w:rPr>
        <w:t xml:space="preserve">Share CCT Cleaning Churches standard and report </w:t>
      </w:r>
    </w:p>
    <w:p w14:paraId="42726513" w14:textId="584F76D6" w:rsidR="004C44C7" w:rsidRPr="00460DB4" w:rsidRDefault="00A962B2" w:rsidP="005204D0">
      <w:pPr>
        <w:pStyle w:val="NoSpacing"/>
        <w:numPr>
          <w:ilvl w:val="0"/>
          <w:numId w:val="8"/>
        </w:numPr>
        <w:rPr>
          <w:rFonts w:cs="Arial"/>
        </w:rPr>
      </w:pPr>
      <w:r w:rsidRPr="00460DB4">
        <w:rPr>
          <w:rFonts w:cs="Arial"/>
        </w:rPr>
        <w:t>Consider producing an online audio guide for the church to address the lack of printed interpretation</w:t>
      </w:r>
    </w:p>
    <w:p w14:paraId="6D372989" w14:textId="3736DEF9" w:rsidR="00D3138D" w:rsidRPr="00460DB4" w:rsidRDefault="00D3138D" w:rsidP="00540BEF">
      <w:pPr>
        <w:pStyle w:val="Heading3"/>
        <w:rPr>
          <w:rFonts w:ascii="Arial" w:hAnsi="Arial" w:cs="Arial"/>
          <w:sz w:val="22"/>
          <w:szCs w:val="22"/>
        </w:rPr>
      </w:pPr>
      <w:r w:rsidRPr="00460DB4">
        <w:rPr>
          <w:rFonts w:ascii="Arial" w:hAnsi="Arial" w:cs="Arial"/>
          <w:sz w:val="22"/>
          <w:szCs w:val="22"/>
        </w:rPr>
        <w:t xml:space="preserve">Long term actions </w:t>
      </w:r>
      <w:r w:rsidR="00460DB4" w:rsidRPr="00460DB4">
        <w:rPr>
          <w:rFonts w:ascii="Arial" w:hAnsi="Arial" w:cs="Arial"/>
          <w:sz w:val="22"/>
          <w:szCs w:val="22"/>
        </w:rPr>
        <w:t>(to end April 2028)</w:t>
      </w:r>
    </w:p>
    <w:p w14:paraId="148ABD63" w14:textId="40C86045" w:rsidR="001A0B84" w:rsidRPr="00460DB4" w:rsidRDefault="001A0B84" w:rsidP="005204D0">
      <w:pPr>
        <w:pStyle w:val="ListParagraph"/>
        <w:numPr>
          <w:ilvl w:val="0"/>
          <w:numId w:val="8"/>
        </w:numPr>
        <w:rPr>
          <w:rFonts w:ascii="Arial" w:hAnsi="Arial" w:cs="Arial"/>
        </w:rPr>
      </w:pPr>
      <w:r w:rsidRPr="00460DB4">
        <w:rPr>
          <w:rFonts w:ascii="Arial" w:hAnsi="Arial" w:cs="Arial"/>
        </w:rPr>
        <w:t>Consider the suitability of the church for Champing.</w:t>
      </w:r>
    </w:p>
    <w:p w14:paraId="7942C527" w14:textId="75AFC54C" w:rsidR="00225E8C" w:rsidRPr="00460DB4" w:rsidRDefault="00540BEF">
      <w:pPr>
        <w:pStyle w:val="Heading2"/>
        <w:ind w:hanging="15"/>
        <w:rPr>
          <w:rFonts w:ascii="Arial" w:eastAsia="Helvetica Neue" w:hAnsi="Arial" w:cs="Arial"/>
          <w:color w:val="000000"/>
          <w:sz w:val="22"/>
          <w:szCs w:val="22"/>
        </w:rPr>
      </w:pPr>
      <w:r w:rsidRPr="00460DB4">
        <w:rPr>
          <w:rFonts w:ascii="Arial" w:eastAsia="Helvetica Neue" w:hAnsi="Arial" w:cs="Arial"/>
          <w:color w:val="000000"/>
          <w:sz w:val="22"/>
          <w:szCs w:val="22"/>
        </w:rPr>
        <w:t>C</w:t>
      </w:r>
      <w:r w:rsidR="003463F6" w:rsidRPr="00460DB4">
        <w:rPr>
          <w:rFonts w:ascii="Arial" w:eastAsia="Helvetica Neue" w:hAnsi="Arial" w:cs="Arial"/>
          <w:color w:val="000000"/>
          <w:sz w:val="22"/>
          <w:szCs w:val="22"/>
        </w:rPr>
        <w:t>CT Actions Other</w:t>
      </w:r>
    </w:p>
    <w:p w14:paraId="11925A3D" w14:textId="7821113F" w:rsidR="00225E8C" w:rsidRPr="00460DB4" w:rsidRDefault="003463F6" w:rsidP="00540BEF">
      <w:pPr>
        <w:pStyle w:val="Heading3"/>
        <w:rPr>
          <w:rFonts w:ascii="Arial" w:hAnsi="Arial" w:cs="Arial"/>
          <w:sz w:val="22"/>
          <w:szCs w:val="22"/>
        </w:rPr>
      </w:pPr>
      <w:r w:rsidRPr="00460DB4">
        <w:rPr>
          <w:rFonts w:ascii="Arial" w:hAnsi="Arial" w:cs="Arial"/>
          <w:sz w:val="22"/>
          <w:szCs w:val="22"/>
        </w:rPr>
        <w:t xml:space="preserve">Short term actions </w:t>
      </w:r>
      <w:r w:rsidR="00040BF3" w:rsidRPr="00460DB4">
        <w:rPr>
          <w:rFonts w:ascii="Arial" w:hAnsi="Arial" w:cs="Arial"/>
          <w:sz w:val="22"/>
          <w:szCs w:val="22"/>
        </w:rPr>
        <w:t>(to end October 2025)</w:t>
      </w:r>
    </w:p>
    <w:p w14:paraId="4DDEDCD9" w14:textId="77777777" w:rsidR="005204D0" w:rsidRPr="00460DB4" w:rsidRDefault="005204D0" w:rsidP="005204D0">
      <w:pPr>
        <w:pStyle w:val="ListParagraph"/>
        <w:numPr>
          <w:ilvl w:val="0"/>
          <w:numId w:val="10"/>
        </w:numPr>
        <w:rPr>
          <w:rFonts w:ascii="Arial" w:hAnsi="Arial" w:cs="Arial"/>
        </w:rPr>
      </w:pPr>
      <w:r w:rsidRPr="00460DB4">
        <w:rPr>
          <w:rFonts w:ascii="Arial" w:hAnsi="Arial" w:cs="Arial"/>
        </w:rPr>
        <w:t>Provide interpretation of maintenance and repair plans to further explain anticipated costs described in part A above.</w:t>
      </w:r>
    </w:p>
    <w:p w14:paraId="0F891CD6" w14:textId="16685263" w:rsidR="00540BEF" w:rsidRPr="00460DB4" w:rsidRDefault="003463F6" w:rsidP="00FC0829">
      <w:pPr>
        <w:pStyle w:val="Heading3"/>
        <w:rPr>
          <w:rFonts w:ascii="Arial" w:hAnsi="Arial" w:cs="Arial"/>
          <w:sz w:val="22"/>
          <w:szCs w:val="22"/>
        </w:rPr>
      </w:pPr>
      <w:r w:rsidRPr="00460DB4">
        <w:rPr>
          <w:rFonts w:ascii="Arial" w:hAnsi="Arial" w:cs="Arial"/>
          <w:sz w:val="22"/>
          <w:szCs w:val="22"/>
        </w:rPr>
        <w:t xml:space="preserve">Medium term actions </w:t>
      </w:r>
      <w:r w:rsidR="00E9031E" w:rsidRPr="00460DB4">
        <w:rPr>
          <w:rFonts w:ascii="Arial" w:hAnsi="Arial" w:cs="Arial"/>
          <w:sz w:val="22"/>
          <w:szCs w:val="22"/>
        </w:rPr>
        <w:t>(to end October 2026)</w:t>
      </w:r>
    </w:p>
    <w:p w14:paraId="21E7A0D0" w14:textId="190C77D7" w:rsidR="005D19D9" w:rsidRPr="00460DB4" w:rsidRDefault="005D19D9" w:rsidP="005204D0">
      <w:pPr>
        <w:pStyle w:val="ListParagraph"/>
        <w:ind w:left="705"/>
        <w:rPr>
          <w:rFonts w:ascii="Arial" w:hAnsi="Arial" w:cs="Arial"/>
        </w:rPr>
      </w:pPr>
    </w:p>
    <w:p w14:paraId="3C58D1F9" w14:textId="401B57A4" w:rsidR="00350D0C" w:rsidRPr="00460DB4" w:rsidRDefault="003463F6" w:rsidP="00FC0829">
      <w:pPr>
        <w:pStyle w:val="Heading3"/>
        <w:rPr>
          <w:rFonts w:ascii="Arial" w:hAnsi="Arial" w:cs="Arial"/>
          <w:sz w:val="22"/>
          <w:szCs w:val="22"/>
        </w:rPr>
      </w:pPr>
      <w:r w:rsidRPr="00460DB4">
        <w:rPr>
          <w:rFonts w:ascii="Arial" w:hAnsi="Arial" w:cs="Arial"/>
          <w:sz w:val="22"/>
          <w:szCs w:val="22"/>
        </w:rPr>
        <w:t xml:space="preserve">Long term actions </w:t>
      </w:r>
      <w:r w:rsidR="0066233C" w:rsidRPr="00460DB4">
        <w:rPr>
          <w:rFonts w:ascii="Arial" w:hAnsi="Arial" w:cs="Arial"/>
          <w:sz w:val="22"/>
          <w:szCs w:val="22"/>
        </w:rPr>
        <w:t>(to end April 2028)</w:t>
      </w:r>
    </w:p>
    <w:p w14:paraId="4F8A513E" w14:textId="77777777" w:rsidR="00055010" w:rsidRPr="00055010" w:rsidRDefault="00055010" w:rsidP="00055010"/>
    <w:p w14:paraId="3437ED4F" w14:textId="77777777" w:rsidR="00FC0829" w:rsidRDefault="00FC0829">
      <w:pPr>
        <w:rPr>
          <w:rFonts w:ascii="Arial" w:hAnsi="Arial" w:cs="Arial"/>
          <w:b/>
          <w:sz w:val="24"/>
          <w:szCs w:val="24"/>
        </w:rPr>
      </w:pPr>
      <w:r>
        <w:rPr>
          <w:rFonts w:ascii="Arial" w:hAnsi="Arial" w:cs="Arial"/>
        </w:rPr>
        <w:br w:type="page"/>
      </w:r>
    </w:p>
    <w:p w14:paraId="367C1AAB" w14:textId="44E5854E" w:rsidR="00350D0C" w:rsidRPr="00540BEF" w:rsidRDefault="00350D0C" w:rsidP="00350D0C">
      <w:pPr>
        <w:pStyle w:val="Heading3"/>
        <w:rPr>
          <w:rFonts w:ascii="Arial" w:eastAsia="Helvetica Neue" w:hAnsi="Arial" w:cs="Arial"/>
          <w:color w:val="auto"/>
        </w:rPr>
      </w:pPr>
      <w:r w:rsidRPr="00540BEF">
        <w:rPr>
          <w:rFonts w:ascii="Arial" w:hAnsi="Arial" w:cs="Arial"/>
          <w:color w:val="auto"/>
        </w:rPr>
        <w:lastRenderedPageBreak/>
        <w:t>Actions Complete (to end April 2025)</w:t>
      </w:r>
    </w:p>
    <w:p w14:paraId="5217EA76" w14:textId="77777777" w:rsidR="00350D0C" w:rsidRDefault="00350D0C" w:rsidP="00350D0C">
      <w:pPr>
        <w:pStyle w:val="Heading3"/>
        <w:rPr>
          <w:rFonts w:ascii="Arial" w:hAnsi="Arial" w:cs="Arial"/>
        </w:rPr>
      </w:pPr>
      <w:r w:rsidRPr="00540BEF">
        <w:rPr>
          <w:rFonts w:ascii="Arial" w:hAnsi="Arial" w:cs="Arial"/>
        </w:rPr>
        <w:t>Community Actions</w:t>
      </w:r>
    </w:p>
    <w:p w14:paraId="0C473F83" w14:textId="77777777" w:rsidR="00350D0C" w:rsidRPr="00540BEF" w:rsidRDefault="00350D0C" w:rsidP="00350D0C">
      <w:pPr>
        <w:pStyle w:val="Heading3"/>
        <w:rPr>
          <w:rFonts w:ascii="Arial" w:hAnsi="Arial" w:cs="Arial"/>
        </w:rPr>
      </w:pPr>
      <w:r w:rsidRPr="00540BEF">
        <w:rPr>
          <w:rFonts w:ascii="Arial" w:hAnsi="Arial" w:cs="Arial"/>
        </w:rPr>
        <w:t>LCO Actions</w:t>
      </w:r>
    </w:p>
    <w:p w14:paraId="7BC4BB8F" w14:textId="77777777" w:rsidR="00863CFE" w:rsidRPr="00863CFE" w:rsidRDefault="00863CFE" w:rsidP="005204D0">
      <w:pPr>
        <w:pStyle w:val="NoSpacing"/>
        <w:numPr>
          <w:ilvl w:val="0"/>
          <w:numId w:val="9"/>
        </w:numPr>
      </w:pPr>
      <w:r w:rsidRPr="00863CFE">
        <w:t>Distribution Part A reports for each church to all existing correspondents, together with survey</w:t>
      </w:r>
    </w:p>
    <w:p w14:paraId="455C6A1D" w14:textId="77777777" w:rsidR="00863CFE" w:rsidRPr="00863CFE" w:rsidRDefault="00863CFE" w:rsidP="005204D0">
      <w:pPr>
        <w:pStyle w:val="NoSpacing"/>
        <w:numPr>
          <w:ilvl w:val="0"/>
          <w:numId w:val="9"/>
        </w:numPr>
      </w:pPr>
      <w:r w:rsidRPr="00863CFE">
        <w:t>Receive, anonymise and collate survey responses and add to Church Plan Part B</w:t>
      </w:r>
    </w:p>
    <w:p w14:paraId="055FBC78" w14:textId="77777777" w:rsidR="00863CFE" w:rsidRPr="00863CFE" w:rsidRDefault="00863CFE" w:rsidP="005204D0">
      <w:pPr>
        <w:pStyle w:val="NoSpacing"/>
        <w:numPr>
          <w:ilvl w:val="0"/>
          <w:numId w:val="9"/>
        </w:numPr>
      </w:pPr>
      <w:r w:rsidRPr="00863CFE">
        <w:t>Resolve initial findings, conclusions and recommendations based on Part A &amp; B, expressed as short, medium and long-term actions</w:t>
      </w:r>
    </w:p>
    <w:p w14:paraId="44CE0A94" w14:textId="77777777" w:rsidR="00863CFE" w:rsidRPr="00863CFE" w:rsidRDefault="00863CFE" w:rsidP="005204D0">
      <w:pPr>
        <w:pStyle w:val="NoSpacing"/>
        <w:numPr>
          <w:ilvl w:val="0"/>
          <w:numId w:val="9"/>
        </w:numPr>
      </w:pPr>
      <w:r w:rsidRPr="00863CFE">
        <w:t>Publish Part A, B &amp; D as Interim Church Plan to colleagues by end September 2020</w:t>
      </w:r>
    </w:p>
    <w:p w14:paraId="2F78B871" w14:textId="77777777" w:rsidR="00863CFE" w:rsidRPr="00863CFE" w:rsidRDefault="00863CFE" w:rsidP="005204D0">
      <w:pPr>
        <w:pStyle w:val="NoSpacing"/>
        <w:numPr>
          <w:ilvl w:val="0"/>
          <w:numId w:val="9"/>
        </w:numPr>
      </w:pPr>
      <w:r w:rsidRPr="00863CFE">
        <w:t>Undertake staff consultation against Interim Church Plan by end November 2020</w:t>
      </w:r>
    </w:p>
    <w:p w14:paraId="45489760" w14:textId="77777777" w:rsidR="00863CFE" w:rsidRPr="00863CFE" w:rsidRDefault="00863CFE" w:rsidP="005204D0">
      <w:pPr>
        <w:pStyle w:val="NoSpacing"/>
        <w:numPr>
          <w:ilvl w:val="0"/>
          <w:numId w:val="9"/>
        </w:numPr>
      </w:pPr>
      <w:r w:rsidRPr="00863CFE">
        <w:t>By end November 2020 review colleagues’ feedback regarding updates to church plan part A, to include</w:t>
      </w:r>
    </w:p>
    <w:p w14:paraId="0CE40CEE" w14:textId="77777777" w:rsidR="00863CFE" w:rsidRPr="00863CFE" w:rsidRDefault="00863CFE" w:rsidP="005204D0">
      <w:pPr>
        <w:pStyle w:val="NoSpacing"/>
        <w:numPr>
          <w:ilvl w:val="0"/>
          <w:numId w:val="9"/>
        </w:numPr>
      </w:pPr>
      <w:r w:rsidRPr="00863CFE">
        <w:t>Conservation interpretations</w:t>
      </w:r>
    </w:p>
    <w:p w14:paraId="23D0ABC7" w14:textId="77777777" w:rsidR="00863CFE" w:rsidRPr="00863CFE" w:rsidRDefault="00863CFE" w:rsidP="005204D0">
      <w:pPr>
        <w:pStyle w:val="NoSpacing"/>
        <w:numPr>
          <w:ilvl w:val="0"/>
          <w:numId w:val="9"/>
        </w:numPr>
      </w:pPr>
      <w:r w:rsidRPr="00863CFE">
        <w:t>Presentation improvements</w:t>
      </w:r>
    </w:p>
    <w:p w14:paraId="175AB64E" w14:textId="77777777" w:rsidR="00863CFE" w:rsidRPr="00863CFE" w:rsidRDefault="00863CFE" w:rsidP="005204D0">
      <w:pPr>
        <w:pStyle w:val="NoSpacing"/>
        <w:numPr>
          <w:ilvl w:val="0"/>
          <w:numId w:val="9"/>
        </w:numPr>
      </w:pPr>
      <w:r w:rsidRPr="00863CFE">
        <w:t xml:space="preserve">Champing data </w:t>
      </w:r>
    </w:p>
    <w:p w14:paraId="0E108CFB" w14:textId="77777777" w:rsidR="00863CFE" w:rsidRPr="00863CFE" w:rsidRDefault="00863CFE" w:rsidP="005204D0">
      <w:pPr>
        <w:pStyle w:val="NoSpacing"/>
        <w:numPr>
          <w:ilvl w:val="0"/>
          <w:numId w:val="9"/>
        </w:numPr>
      </w:pPr>
      <w:r w:rsidRPr="00863CFE">
        <w:t>Complete community audit to identify additional survey respondents and participants in face-to-face or digital meetings by end November 2020</w:t>
      </w:r>
    </w:p>
    <w:p w14:paraId="2BFD26F7" w14:textId="77777777" w:rsidR="00863CFE" w:rsidRPr="00863CFE" w:rsidRDefault="00863CFE" w:rsidP="005204D0">
      <w:pPr>
        <w:pStyle w:val="NoSpacing"/>
        <w:numPr>
          <w:ilvl w:val="0"/>
          <w:numId w:val="9"/>
        </w:numPr>
      </w:pPr>
      <w:r w:rsidRPr="00863CFE">
        <w:t>Repeat survey for additional respondents by end January 2021</w:t>
      </w:r>
    </w:p>
    <w:p w14:paraId="29CCAAE6" w14:textId="77777777" w:rsidR="00863CFE" w:rsidRPr="00863CFE" w:rsidRDefault="00863CFE" w:rsidP="005204D0">
      <w:pPr>
        <w:pStyle w:val="NoSpacing"/>
        <w:numPr>
          <w:ilvl w:val="0"/>
          <w:numId w:val="9"/>
        </w:numPr>
      </w:pPr>
      <w:r w:rsidRPr="00863CFE">
        <w:t>Agree dates for face-to-face or digital community meetings by end January 2021</w:t>
      </w:r>
    </w:p>
    <w:p w14:paraId="2BC4F2E0" w14:textId="77777777" w:rsidR="00863CFE" w:rsidRPr="00863CFE" w:rsidRDefault="00863CFE" w:rsidP="005204D0">
      <w:pPr>
        <w:pStyle w:val="NoSpacing"/>
        <w:numPr>
          <w:ilvl w:val="0"/>
          <w:numId w:val="9"/>
        </w:numPr>
      </w:pPr>
      <w:r w:rsidRPr="00863CFE">
        <w:t>Resolve updated findings, conclusions and recommendations based on Part A, B &amp; C expressed as short, medium and long-term actions for each site (Part D)</w:t>
      </w:r>
    </w:p>
    <w:p w14:paraId="6667D3E9" w14:textId="77777777" w:rsidR="00863CFE" w:rsidRDefault="00863CFE" w:rsidP="005204D0">
      <w:pPr>
        <w:pStyle w:val="NoSpacing"/>
        <w:numPr>
          <w:ilvl w:val="0"/>
          <w:numId w:val="9"/>
        </w:numPr>
        <w:rPr>
          <w:b/>
        </w:rPr>
      </w:pPr>
      <w:r w:rsidRPr="00863CFE">
        <w:t>Publish Church Plan Version ‘2021-22’</w:t>
      </w:r>
    </w:p>
    <w:p w14:paraId="3C3F357D" w14:textId="0AEDF8A0" w:rsidR="00055010" w:rsidRDefault="00350D0C" w:rsidP="00863CFE">
      <w:pPr>
        <w:pStyle w:val="Heading3"/>
        <w:rPr>
          <w:rFonts w:ascii="Arial" w:hAnsi="Arial" w:cs="Arial"/>
        </w:rPr>
      </w:pPr>
      <w:r w:rsidRPr="00540BEF">
        <w:rPr>
          <w:rFonts w:ascii="Arial" w:hAnsi="Arial" w:cs="Arial"/>
        </w:rPr>
        <w:t>CCT Actions</w:t>
      </w:r>
    </w:p>
    <w:p w14:paraId="3D819B4D" w14:textId="7FBFB3E8" w:rsidR="00055010" w:rsidRPr="005D19D9" w:rsidRDefault="00055010" w:rsidP="005204D0">
      <w:pPr>
        <w:pStyle w:val="ListParagraph"/>
        <w:numPr>
          <w:ilvl w:val="0"/>
          <w:numId w:val="3"/>
        </w:numPr>
        <w:rPr>
          <w:rFonts w:ascii="Arial" w:hAnsi="Arial" w:cs="Arial"/>
        </w:rPr>
      </w:pPr>
      <w:r w:rsidRPr="005D19D9">
        <w:rPr>
          <w:rFonts w:ascii="Arial" w:eastAsia="Helvetica Neue" w:hAnsi="Arial" w:cs="Arial"/>
          <w:color w:val="000000"/>
          <w:sz w:val="28"/>
          <w:szCs w:val="24"/>
        </w:rPr>
        <w:br w:type="page"/>
      </w:r>
    </w:p>
    <w:p w14:paraId="4ACB5239" w14:textId="6F196D43" w:rsidR="00225E8C" w:rsidRPr="00540BEF" w:rsidRDefault="003463F6">
      <w:pPr>
        <w:pStyle w:val="Heading1"/>
        <w:ind w:hanging="15"/>
        <w:rPr>
          <w:rFonts w:ascii="Arial" w:eastAsia="Helvetica Neue" w:hAnsi="Arial" w:cs="Arial"/>
          <w:color w:val="000000"/>
          <w:sz w:val="28"/>
          <w:szCs w:val="24"/>
        </w:rPr>
      </w:pPr>
      <w:r w:rsidRPr="00540BEF">
        <w:rPr>
          <w:rFonts w:ascii="Arial" w:eastAsia="Helvetica Neue" w:hAnsi="Arial" w:cs="Arial"/>
          <w:color w:val="000000"/>
          <w:sz w:val="28"/>
          <w:szCs w:val="24"/>
        </w:rPr>
        <w:lastRenderedPageBreak/>
        <w:t>Appendix 1: Summer 2020 Questionnaire</w:t>
      </w:r>
    </w:p>
    <w:p w14:paraId="751E264D" w14:textId="112C6B3B" w:rsidR="00225E8C" w:rsidRPr="00540BEF" w:rsidRDefault="003463F6">
      <w:pPr>
        <w:numPr>
          <w:ilvl w:val="0"/>
          <w:numId w:val="1"/>
        </w:numPr>
        <w:pBdr>
          <w:top w:val="nil"/>
          <w:left w:val="nil"/>
          <w:bottom w:val="nil"/>
          <w:right w:val="nil"/>
          <w:between w:val="nil"/>
        </w:pBdr>
        <w:spacing w:line="240" w:lineRule="auto"/>
        <w:rPr>
          <w:rFonts w:ascii="Arial" w:eastAsia="Helvetica Neue" w:hAnsi="Arial" w:cs="Arial"/>
          <w:color w:val="000000"/>
        </w:rPr>
      </w:pPr>
      <w:r w:rsidRPr="00540BEF">
        <w:rPr>
          <w:rFonts w:ascii="Arial" w:eastAsia="Helvetica Neue" w:hAnsi="Arial" w:cs="Arial"/>
          <w:color w:val="000000"/>
        </w:rPr>
        <w:t>This is the first of fourteen questions in the survey - thank you in advance for working through each one. First of all, we need to know if you're completing the survey on behalf of an organisation or writing in a personal capacity (If you're writing on behalf of an organisation, please use the text box to let us know which one. Thank you!)</w:t>
      </w:r>
      <w:r w:rsidRPr="00540BEF">
        <w:rPr>
          <w:rFonts w:ascii="Arial" w:eastAsia="Helvetica Neue" w:hAnsi="Arial" w:cs="Arial"/>
          <w:color w:val="000000"/>
        </w:rPr>
        <w:br/>
      </w:r>
    </w:p>
    <w:p w14:paraId="20B050C2" w14:textId="701A7C1D"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Which church are you writing about? (Don't worry, you can complete additional questionnaires for other sites if you like!) Please state the location and dedication, as in 'Sapperton, St. Kenelm's'. Thank you.</w:t>
      </w:r>
      <w:r w:rsidRPr="00540BEF">
        <w:rPr>
          <w:rFonts w:ascii="Arial" w:eastAsia="Helvetica Neue" w:hAnsi="Arial" w:cs="Arial"/>
          <w:color w:val="000000"/>
        </w:rPr>
        <w:br/>
      </w:r>
    </w:p>
    <w:p w14:paraId="2716F4D3" w14:textId="431861E4"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People are involved with our sites in so many different ways. In your own words, please describe your relationship with the church building.</w:t>
      </w:r>
      <w:r w:rsidRPr="00540BEF">
        <w:rPr>
          <w:rFonts w:ascii="Arial" w:eastAsia="Helvetica Neue" w:hAnsi="Arial" w:cs="Arial"/>
          <w:color w:val="000000"/>
        </w:rPr>
        <w:br/>
      </w:r>
    </w:p>
    <w:p w14:paraId="36BB0E08" w14:textId="19703D53"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Some people are actively involved at the churches we look after together. If you're part of this group, tell us about your involvement. Cleaning, attending services and fundraising are just a few of the most frequent activities we share, but we'd appreciate as much detail as you might be happy to provide.</w:t>
      </w:r>
      <w:r w:rsidRPr="00540BEF">
        <w:rPr>
          <w:rFonts w:ascii="Arial" w:eastAsia="Helvetica Neue" w:hAnsi="Arial" w:cs="Arial"/>
          <w:color w:val="000000"/>
        </w:rPr>
        <w:br/>
      </w:r>
    </w:p>
    <w:p w14:paraId="41161868" w14:textId="01ED564C"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In your own words, and having reviewed 'Part A' of our church plan (sent to you by email with the invitation to this questionnaire), please describe a perfect outcome for our work together at the church. What would you like to see happen in terms of community involvement and other use of the building?</w:t>
      </w:r>
      <w:r w:rsidRPr="00540BEF">
        <w:rPr>
          <w:rFonts w:ascii="Arial" w:eastAsia="Helvetica Neue" w:hAnsi="Arial" w:cs="Arial"/>
          <w:color w:val="000000"/>
        </w:rPr>
        <w:br/>
      </w:r>
    </w:p>
    <w:p w14:paraId="07B31CE9" w14:textId="09145D7B"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Bearing in mind the repair liabilities and running costs described in the report you've read, what challenges do you anticipate for a sustainable future at your church?</w:t>
      </w:r>
      <w:r w:rsidRPr="00540BEF">
        <w:rPr>
          <w:rFonts w:ascii="Arial" w:eastAsia="Helvetica Neue" w:hAnsi="Arial" w:cs="Arial"/>
          <w:color w:val="000000"/>
        </w:rPr>
        <w:br/>
      </w:r>
    </w:p>
    <w:p w14:paraId="7D68C2EC" w14:textId="6D52F02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Thinking about local life away from the church, which other community projects or activities are you aware of that could combine with our work to protect the church for the future?</w:t>
      </w:r>
      <w:r w:rsidRPr="00540BEF">
        <w:rPr>
          <w:rFonts w:ascii="Arial" w:eastAsia="Helvetica Neue" w:hAnsi="Arial" w:cs="Arial"/>
          <w:color w:val="000000"/>
        </w:rPr>
        <w:br/>
      </w:r>
    </w:p>
    <w:p w14:paraId="370AE55A" w14:textId="21D503E6"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Here are two questions together... Could increased use of the church benefit the community? How would this increased use benefit the church itself?</w:t>
      </w:r>
      <w:r w:rsidRPr="00540BEF">
        <w:rPr>
          <w:rFonts w:ascii="Arial" w:eastAsia="Helvetica Neue" w:hAnsi="Arial" w:cs="Arial"/>
          <w:color w:val="000000"/>
        </w:rPr>
        <w:br/>
      </w:r>
    </w:p>
    <w:p w14:paraId="380D6CDC" w14:textId="0403482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What do you think are the most important conservation priorities at your church? For each or all of these priorities, please also let us know about any ideas you have for addressing them.</w:t>
      </w:r>
      <w:r w:rsidRPr="00540BEF">
        <w:rPr>
          <w:rFonts w:ascii="Arial" w:eastAsia="Helvetica Neue" w:hAnsi="Arial" w:cs="Arial"/>
          <w:color w:val="000000"/>
        </w:rPr>
        <w:br/>
      </w:r>
    </w:p>
    <w:p w14:paraId="7616127A" w14:textId="0CF4B3FA"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Income and expenditure for the church is detailed in 'Part A' of the report we sent you. Addressing conservation priorities will entail finding new ways to raise funds. Tell us about any ideas or opportunities you have identified for raising additional income at the church.</w:t>
      </w:r>
      <w:r w:rsidRPr="00540BEF">
        <w:rPr>
          <w:rFonts w:ascii="Arial" w:eastAsia="Helvetica Neue" w:hAnsi="Arial" w:cs="Arial"/>
          <w:color w:val="000000"/>
        </w:rPr>
        <w:br/>
      </w:r>
    </w:p>
    <w:p w14:paraId="47CFDB5D" w14:textId="22A93831"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What do you think might be the best ways to get started with any fundraising activities you have suggested?</w:t>
      </w:r>
      <w:r w:rsidRPr="00540BEF">
        <w:rPr>
          <w:rFonts w:ascii="Arial" w:eastAsia="Helvetica Neue" w:hAnsi="Arial" w:cs="Arial"/>
          <w:color w:val="000000"/>
        </w:rPr>
        <w:br/>
      </w:r>
    </w:p>
    <w:p w14:paraId="0C1F612B" w14:textId="50DD7662"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If you don't already, would you be interested and available to take part in future fundraising activity?</w:t>
      </w:r>
      <w:r w:rsidRPr="00540BEF">
        <w:rPr>
          <w:rFonts w:ascii="Arial" w:eastAsia="Helvetica Neue" w:hAnsi="Arial" w:cs="Arial"/>
          <w:color w:val="000000"/>
        </w:rPr>
        <w:br/>
      </w:r>
    </w:p>
    <w:p w14:paraId="2ADF750E" w14:textId="130F64B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Almost done! We'd like to invite you to join us in a group discussion about the church later this year, either in person or through 'phone / video conference. Would you be willing to join the discussion?</w:t>
      </w:r>
    </w:p>
    <w:p w14:paraId="7A33F163" w14:textId="21BE3BAE" w:rsidR="00225E8C" w:rsidRPr="00540BEF" w:rsidRDefault="003463F6" w:rsidP="001F77C2">
      <w:pPr>
        <w:numPr>
          <w:ilvl w:val="0"/>
          <w:numId w:val="1"/>
        </w:numPr>
        <w:pBdr>
          <w:top w:val="nil"/>
          <w:left w:val="nil"/>
          <w:bottom w:val="nil"/>
          <w:right w:val="nil"/>
          <w:between w:val="nil"/>
        </w:pBdr>
        <w:spacing w:line="240" w:lineRule="auto"/>
        <w:rPr>
          <w:rFonts w:ascii="Arial" w:eastAsia="Helvetica Neue" w:hAnsi="Arial" w:cs="Arial"/>
          <w:color w:val="000000"/>
        </w:rPr>
      </w:pPr>
      <w:r w:rsidRPr="00540BEF">
        <w:rPr>
          <w:rFonts w:ascii="Arial" w:eastAsia="Helvetica Neue" w:hAnsi="Arial" w:cs="Arial"/>
          <w:color w:val="000000"/>
        </w:rPr>
        <w:t>Last question! Is there anything else you'd like to share about your interest in the church which we haven’t asked you already? Otherwise, thank you again so much for reflecting on the future of the church through your answers.</w:t>
      </w:r>
    </w:p>
    <w:p w14:paraId="54C81499" w14:textId="77777777" w:rsidR="0088600F" w:rsidRDefault="0088600F" w:rsidP="0088600F">
      <w:pPr>
        <w:pStyle w:val="Heading1"/>
        <w:spacing w:line="429" w:lineRule="auto"/>
        <w:ind w:left="-20"/>
        <w:rPr>
          <w:rFonts w:ascii="Arial" w:eastAsia="Helvetica Neue" w:hAnsi="Arial" w:cs="Arial"/>
          <w:sz w:val="28"/>
          <w:szCs w:val="24"/>
        </w:rPr>
      </w:pPr>
      <w:bookmarkStart w:id="13" w:name="_heading=h.e2lirsefeo3s" w:colFirst="0" w:colLast="0"/>
      <w:bookmarkStart w:id="14" w:name="_heading=h.nua7epdk8q4v" w:colFirst="0" w:colLast="0"/>
      <w:bookmarkEnd w:id="13"/>
      <w:bookmarkEnd w:id="14"/>
      <w:r>
        <w:rPr>
          <w:rFonts w:ascii="Arial" w:eastAsia="Helvetica Neue" w:hAnsi="Arial" w:cs="Arial"/>
          <w:sz w:val="28"/>
          <w:szCs w:val="24"/>
        </w:rPr>
        <w:lastRenderedPageBreak/>
        <w:t xml:space="preserve">Appendix 2: Typical Maintenance Tasks Forecast - 25 Years </w:t>
      </w:r>
    </w:p>
    <w:p w14:paraId="1ACB0F9F" w14:textId="77777777" w:rsidR="0088600F" w:rsidRDefault="0088600F" w:rsidP="0088600F">
      <w:pPr>
        <w:spacing w:before="0"/>
        <w:ind w:hanging="15"/>
        <w:rPr>
          <w:rFonts w:ascii="Arial" w:eastAsia="Helvetica Neue" w:hAnsi="Arial" w:cs="Arial"/>
        </w:rPr>
      </w:pPr>
      <w:r>
        <w:rPr>
          <w:rFonts w:ascii="Arial" w:eastAsia="Helvetica Neue" w:hAnsi="Arial" w:cs="Arial"/>
        </w:rPr>
        <w:t>The list below gives examples of items that CCT needs to maintain in its churches. Some items on this list will not relate to this church but give guidance as to the typical items we cover. These estimations are based on the cost in 2020, please note we are not able to predict inflation costs and therefore these are not included.</w:t>
      </w:r>
    </w:p>
    <w:p w14:paraId="7B22F8A9" w14:textId="77777777" w:rsidR="0088600F" w:rsidRDefault="0088600F" w:rsidP="0088600F">
      <w:pPr>
        <w:spacing w:before="0" w:after="240"/>
        <w:ind w:hanging="15"/>
        <w:rPr>
          <w:rFonts w:ascii="Arial" w:eastAsia="Helvetica Neue" w:hAnsi="Arial" w:cs="Arial"/>
        </w:rPr>
      </w:pPr>
      <w:r>
        <w:rPr>
          <w:rFonts w:ascii="Arial" w:eastAsia="Helvetica Neue" w:hAnsi="Arial" w:cs="Arial"/>
        </w:rPr>
        <w:t>A specific report is created for each church every nine years by an experienced and trained building inspector. This details the repair needs of the building and lists the repairs required according to their priority. Please contact your Local Community Officer if you wish to see this report.</w:t>
      </w:r>
    </w:p>
    <w:tbl>
      <w:tblPr>
        <w:tblW w:w="9915"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92"/>
        <w:gridCol w:w="5104"/>
        <w:gridCol w:w="709"/>
        <w:gridCol w:w="1134"/>
        <w:gridCol w:w="1276"/>
      </w:tblGrid>
      <w:tr w:rsidR="0088600F" w14:paraId="292D1C54" w14:textId="77777777" w:rsidTr="0088600F">
        <w:trPr>
          <w:trHeight w:val="1515"/>
        </w:trPr>
        <w:tc>
          <w:tcPr>
            <w:tcW w:w="169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07AA6A8D" w14:textId="77777777" w:rsidR="0088600F" w:rsidRDefault="0088600F">
            <w:pPr>
              <w:spacing w:before="0" w:line="328" w:lineRule="auto"/>
              <w:ind w:left="0"/>
              <w:jc w:val="center"/>
              <w:rPr>
                <w:rFonts w:ascii="Arial" w:eastAsia="Helvetica Neue" w:hAnsi="Arial" w:cs="Arial"/>
                <w:b/>
              </w:rPr>
            </w:pPr>
            <w:r>
              <w:rPr>
                <w:rFonts w:ascii="Arial" w:eastAsia="Helvetica Neue" w:hAnsi="Arial" w:cs="Arial"/>
                <w:b/>
              </w:rPr>
              <w:t>Item</w:t>
            </w:r>
          </w:p>
        </w:tc>
        <w:tc>
          <w:tcPr>
            <w:tcW w:w="510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2FC66024" w14:textId="77777777" w:rsidR="0088600F" w:rsidRDefault="0088600F">
            <w:pPr>
              <w:spacing w:before="0" w:line="328" w:lineRule="auto"/>
              <w:ind w:left="0"/>
              <w:jc w:val="center"/>
              <w:rPr>
                <w:rFonts w:ascii="Arial" w:eastAsia="Helvetica Neue" w:hAnsi="Arial" w:cs="Arial"/>
                <w:b/>
              </w:rPr>
            </w:pPr>
            <w:r>
              <w:rPr>
                <w:rFonts w:ascii="Arial" w:eastAsia="Helvetica Neue" w:hAnsi="Arial" w:cs="Arial"/>
                <w:b/>
              </w:rPr>
              <w:t>Method &amp; Purpose</w:t>
            </w:r>
          </w:p>
        </w:tc>
        <w:tc>
          <w:tcPr>
            <w:tcW w:w="70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68631267" w14:textId="77777777" w:rsidR="0088600F" w:rsidRDefault="0088600F">
            <w:pPr>
              <w:spacing w:before="0" w:line="328" w:lineRule="auto"/>
              <w:ind w:left="0"/>
              <w:jc w:val="center"/>
              <w:rPr>
                <w:rFonts w:ascii="Arial" w:eastAsia="Helvetica Neue" w:hAnsi="Arial" w:cs="Arial"/>
                <w:b/>
              </w:rPr>
            </w:pPr>
            <w:r>
              <w:rPr>
                <w:rFonts w:ascii="Arial" w:eastAsia="Helvetica Neue" w:hAnsi="Arial" w:cs="Arial"/>
                <w:b/>
              </w:rPr>
              <w:t>Cycle/Yrs</w:t>
            </w:r>
          </w:p>
        </w:tc>
        <w:tc>
          <w:tcPr>
            <w:tcW w:w="113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3BC5E4A4" w14:textId="77777777" w:rsidR="0088600F" w:rsidRDefault="0088600F">
            <w:pPr>
              <w:spacing w:before="0" w:line="328" w:lineRule="auto"/>
              <w:ind w:left="0"/>
              <w:jc w:val="center"/>
              <w:rPr>
                <w:rFonts w:ascii="Arial" w:eastAsia="Helvetica Neue" w:hAnsi="Arial" w:cs="Arial"/>
                <w:b/>
              </w:rPr>
            </w:pPr>
            <w:r>
              <w:rPr>
                <w:rFonts w:ascii="Arial" w:eastAsia="Helvetica Neue" w:hAnsi="Arial" w:cs="Arial"/>
                <w:b/>
              </w:rPr>
              <w:t xml:space="preserve">Estimated Cost per visit </w:t>
            </w:r>
            <w:r>
              <w:rPr>
                <w:rFonts w:ascii="Arial" w:eastAsia="Helvetica Neue" w:hAnsi="Arial" w:cs="Arial"/>
                <w:b/>
                <w:sz w:val="18"/>
                <w:szCs w:val="18"/>
              </w:rPr>
              <w:t>(present day levels)</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31E13EA5" w14:textId="77777777" w:rsidR="0088600F" w:rsidRDefault="0088600F">
            <w:pPr>
              <w:spacing w:before="0" w:line="328" w:lineRule="auto"/>
              <w:ind w:left="0"/>
              <w:jc w:val="center"/>
              <w:rPr>
                <w:rFonts w:ascii="Arial" w:eastAsia="Helvetica Neue" w:hAnsi="Arial" w:cs="Arial"/>
                <w:b/>
              </w:rPr>
            </w:pPr>
            <w:r>
              <w:rPr>
                <w:rFonts w:ascii="Arial" w:eastAsia="Helvetica Neue" w:hAnsi="Arial" w:cs="Arial"/>
                <w:b/>
              </w:rPr>
              <w:t xml:space="preserve">25 Years Cumulative Est. Cost </w:t>
            </w:r>
            <w:r>
              <w:rPr>
                <w:rFonts w:ascii="Arial" w:eastAsia="Helvetica Neue" w:hAnsi="Arial" w:cs="Arial"/>
                <w:b/>
                <w:sz w:val="18"/>
                <w:szCs w:val="18"/>
              </w:rPr>
              <w:t>(2020 values)</w:t>
            </w:r>
          </w:p>
        </w:tc>
      </w:tr>
      <w:tr w:rsidR="0088600F" w14:paraId="73D971E5" w14:textId="77777777" w:rsidTr="0088600F">
        <w:trPr>
          <w:trHeight w:val="1303"/>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2A49AEE" w14:textId="77777777" w:rsidR="0088600F" w:rsidRDefault="0088600F">
            <w:pPr>
              <w:spacing w:before="0" w:line="328" w:lineRule="auto"/>
              <w:ind w:left="0"/>
              <w:rPr>
                <w:rFonts w:ascii="Arial" w:eastAsia="Helvetica Neue" w:hAnsi="Arial" w:cs="Arial"/>
              </w:rPr>
            </w:pPr>
            <w:r>
              <w:rPr>
                <w:rFonts w:ascii="Arial" w:eastAsia="Helvetica Neue" w:hAnsi="Arial" w:cs="Arial"/>
              </w:rPr>
              <w:t>Drains, rodding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FD88330" w14:textId="77777777" w:rsidR="0088600F" w:rsidRDefault="0088600F">
            <w:pPr>
              <w:spacing w:before="0" w:line="328" w:lineRule="auto"/>
              <w:ind w:left="0"/>
              <w:rPr>
                <w:rFonts w:ascii="Arial" w:eastAsia="Helvetica Neue" w:hAnsi="Arial" w:cs="Arial"/>
              </w:rPr>
            </w:pPr>
            <w:r>
              <w:rPr>
                <w:rFonts w:ascii="Arial" w:eastAsia="Helvetica Neue" w:hAnsi="Arial" w:cs="Arial"/>
              </w:rPr>
              <w:t>Below-ground drains can be blocked by debris which stops the rain water dispersing properly and potentially leading to water backing up and overflowing. To prevent this they require rodding and cleaning even ten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02DA366"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1E26D87"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£ 39.00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690960F"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£ 975.00</w:t>
            </w:r>
          </w:p>
        </w:tc>
      </w:tr>
      <w:tr w:rsidR="0088600F" w14:paraId="78EB88F7" w14:textId="77777777" w:rsidTr="0088600F">
        <w:trPr>
          <w:trHeight w:val="1526"/>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7F36416" w14:textId="77777777" w:rsidR="0088600F" w:rsidRDefault="0088600F">
            <w:pPr>
              <w:spacing w:before="0" w:line="328" w:lineRule="auto"/>
              <w:ind w:left="0"/>
              <w:rPr>
                <w:rFonts w:ascii="Arial" w:eastAsia="Helvetica Neue" w:hAnsi="Arial" w:cs="Arial"/>
              </w:rPr>
            </w:pPr>
            <w:r>
              <w:rPr>
                <w:rFonts w:ascii="Arial" w:eastAsia="Helvetica Neue" w:hAnsi="Arial" w:cs="Arial"/>
              </w:rPr>
              <w:t>Soakaways, inspection and clearance of silt build-up</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F53909C" w14:textId="77777777" w:rsidR="0088600F" w:rsidRDefault="0088600F">
            <w:pPr>
              <w:spacing w:before="0" w:line="328" w:lineRule="auto"/>
              <w:ind w:left="0"/>
              <w:rPr>
                <w:rFonts w:ascii="Arial" w:eastAsia="Helvetica Neue" w:hAnsi="Arial" w:cs="Arial"/>
              </w:rPr>
            </w:pPr>
            <w:r>
              <w:rPr>
                <w:rFonts w:ascii="Arial" w:eastAsia="Helvetica Neue" w:hAnsi="Arial" w:cs="Arial"/>
              </w:rPr>
              <w:t>Soakaways consist of a large pit filled with gravel of varying sizes which act as a filter to allow rainwater to slowly seep into the surrounding ground. Over time material carried into the soakaway in the rain water fills in the gaps and slows the rate of dispersal which can lead to water backing up and potentially damaging or even flooding the church</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3DF8ACF"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41DD14BF"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£ 600.00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971AC4A"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£ 1,500.00</w:t>
            </w:r>
          </w:p>
        </w:tc>
      </w:tr>
      <w:tr w:rsidR="0088600F" w14:paraId="76C0181C" w14:textId="77777777" w:rsidTr="0088600F">
        <w:trPr>
          <w:trHeight w:val="190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EF2761F" w14:textId="77777777" w:rsidR="0088600F" w:rsidRDefault="0088600F">
            <w:pPr>
              <w:spacing w:before="0" w:line="328" w:lineRule="auto"/>
              <w:ind w:left="0"/>
              <w:rPr>
                <w:rFonts w:ascii="Arial" w:eastAsia="Helvetica Neue" w:hAnsi="Arial" w:cs="Arial"/>
              </w:rPr>
            </w:pPr>
            <w:r>
              <w:rPr>
                <w:rFonts w:ascii="Arial" w:eastAsia="Helvetica Neue" w:hAnsi="Arial" w:cs="Arial"/>
              </w:rPr>
              <w:t>Man-safe hatchway system</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6AA6FFC" w14:textId="77777777" w:rsidR="0088600F" w:rsidRDefault="0088600F">
            <w:pPr>
              <w:spacing w:before="0" w:line="328" w:lineRule="auto"/>
              <w:ind w:left="0"/>
              <w:rPr>
                <w:rFonts w:ascii="Arial" w:eastAsia="Helvetica Neue" w:hAnsi="Arial" w:cs="Arial"/>
              </w:rPr>
            </w:pPr>
            <w:r>
              <w:rPr>
                <w:rFonts w:ascii="Arial" w:eastAsia="Helvetica Neue" w:hAnsi="Arial" w:cs="Arial"/>
              </w:rPr>
              <w:t>Man-safe systems are steel cables or anchor points which are fixed to the roofs of churches to allow people to safely access and work on the roof. As these systems are used for safety it is a legal requirement that they are tested every year for loose fittings or damaged cables.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396DF9A"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E0CF49C"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£ 360.00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210BA19"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£ 9,000.00</w:t>
            </w:r>
          </w:p>
        </w:tc>
      </w:tr>
      <w:tr w:rsidR="0088600F" w14:paraId="79EB1D8B" w14:textId="77777777" w:rsidTr="0088600F">
        <w:trPr>
          <w:trHeight w:val="1757"/>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269F1DE" w14:textId="77777777" w:rsidR="0088600F" w:rsidRDefault="0088600F">
            <w:pPr>
              <w:spacing w:before="0" w:line="328" w:lineRule="auto"/>
              <w:ind w:left="0"/>
              <w:rPr>
                <w:rFonts w:ascii="Arial" w:eastAsia="Helvetica Neue" w:hAnsi="Arial" w:cs="Arial"/>
              </w:rPr>
            </w:pPr>
            <w:r>
              <w:rPr>
                <w:rFonts w:ascii="Arial" w:eastAsia="Helvetica Neue" w:hAnsi="Arial" w:cs="Arial"/>
              </w:rPr>
              <w:t>Lightning conductor testing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570A9B0" w14:textId="77777777" w:rsidR="0088600F" w:rsidRDefault="0088600F">
            <w:pPr>
              <w:spacing w:before="0" w:line="328" w:lineRule="auto"/>
              <w:ind w:left="0"/>
              <w:rPr>
                <w:rFonts w:ascii="Arial" w:eastAsia="Helvetica Neue" w:hAnsi="Arial" w:cs="Arial"/>
              </w:rPr>
            </w:pPr>
            <w:r>
              <w:rPr>
                <w:rFonts w:ascii="Arial" w:eastAsia="Helvetica Neue" w:hAnsi="Arial" w:cs="Arial"/>
              </w:rPr>
              <w:t>Lightning conductors are required to be checked every three years to make sure that they are still performing correctly and will be able to disperse a lightning strike effectively. Metal thefts have often targeted lightning conductors and they may need replacing.</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E2AAF2F"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468F8DCB"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£ 480.00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C3F77FF"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£ 4,000.00</w:t>
            </w:r>
          </w:p>
        </w:tc>
      </w:tr>
      <w:tr w:rsidR="0088600F" w14:paraId="7D733FD8" w14:textId="77777777" w:rsidTr="0088600F">
        <w:trPr>
          <w:trHeight w:val="1247"/>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BD94845" w14:textId="77777777" w:rsidR="0088600F" w:rsidRDefault="0088600F">
            <w:pPr>
              <w:spacing w:before="0" w:line="328" w:lineRule="auto"/>
              <w:ind w:left="0"/>
              <w:rPr>
                <w:rFonts w:ascii="Arial" w:eastAsia="Helvetica Neue" w:hAnsi="Arial" w:cs="Arial"/>
              </w:rPr>
            </w:pPr>
            <w:r>
              <w:rPr>
                <w:rFonts w:ascii="Arial" w:eastAsia="Helvetica Neue" w:hAnsi="Arial" w:cs="Arial"/>
              </w:rPr>
              <w:lastRenderedPageBreak/>
              <w:t>Heating installation, servicing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9B652C2" w14:textId="77777777" w:rsidR="0088600F" w:rsidRDefault="0088600F">
            <w:pPr>
              <w:spacing w:before="0" w:line="328" w:lineRule="auto"/>
              <w:ind w:left="0"/>
              <w:rPr>
                <w:rFonts w:ascii="Arial" w:eastAsia="Helvetica Neue" w:hAnsi="Arial" w:cs="Arial"/>
              </w:rPr>
            </w:pPr>
            <w:r>
              <w:rPr>
                <w:rFonts w:ascii="Arial" w:eastAsia="Helvetica Neue" w:hAnsi="Arial" w:cs="Arial"/>
              </w:rPr>
              <w:t>Annual servicing of the heating system to ensure the efficiency and safe working order of the boiler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291D890"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02DB800"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£ 384.00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4F88780"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£ 9,600.00</w:t>
            </w:r>
          </w:p>
        </w:tc>
      </w:tr>
      <w:tr w:rsidR="0088600F" w14:paraId="7DDB9FAB" w14:textId="77777777" w:rsidTr="0088600F">
        <w:trPr>
          <w:trHeight w:val="1543"/>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96543EB" w14:textId="77777777" w:rsidR="0088600F" w:rsidRDefault="0088600F">
            <w:pPr>
              <w:spacing w:before="0" w:line="328" w:lineRule="auto"/>
              <w:ind w:left="0"/>
              <w:rPr>
                <w:rFonts w:ascii="Arial" w:eastAsia="Helvetica Neue" w:hAnsi="Arial" w:cs="Arial"/>
              </w:rPr>
            </w:pPr>
            <w:r>
              <w:rPr>
                <w:rFonts w:ascii="Arial" w:eastAsia="Helvetica Neue" w:hAnsi="Arial" w:cs="Arial"/>
              </w:rPr>
              <w:t>Organ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CEB715A" w14:textId="77777777" w:rsidR="0088600F" w:rsidRDefault="0088600F">
            <w:pPr>
              <w:spacing w:before="0" w:line="328" w:lineRule="auto"/>
              <w:ind w:left="0"/>
              <w:rPr>
                <w:rFonts w:ascii="Arial" w:eastAsia="Helvetica Neue" w:hAnsi="Arial" w:cs="Arial"/>
              </w:rPr>
            </w:pPr>
            <w:r>
              <w:rPr>
                <w:rFonts w:ascii="Arial" w:eastAsia="Helvetica Neue" w:hAnsi="Arial" w:cs="Arial"/>
              </w:rPr>
              <w:t>Organs are complex machines built using numerous natural materials which can be damaged by moisture, heat and animal attack. It is recommended that organs are checked every year to carry out minor repairs and to be re-tuned as required. Regular servicing can also reduce the likelihood of large, unexpected repair bills.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F686182"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271B3EE"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£ 140.00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F10AD78"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£ 3,500.00</w:t>
            </w:r>
          </w:p>
        </w:tc>
      </w:tr>
      <w:tr w:rsidR="0088600F" w14:paraId="5AA18A3A" w14:textId="77777777" w:rsidTr="0088600F">
        <w:trPr>
          <w:trHeight w:val="191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D896379" w14:textId="77777777" w:rsidR="0088600F" w:rsidRDefault="0088600F">
            <w:pPr>
              <w:spacing w:before="0" w:line="328" w:lineRule="auto"/>
              <w:ind w:left="0"/>
              <w:rPr>
                <w:rFonts w:ascii="Arial" w:eastAsia="Helvetica Neue" w:hAnsi="Arial" w:cs="Arial"/>
              </w:rPr>
            </w:pPr>
            <w:r>
              <w:rPr>
                <w:rFonts w:ascii="Arial" w:eastAsia="Helvetica Neue" w:hAnsi="Arial" w:cs="Arial"/>
              </w:rPr>
              <w:t>Fire extinguisher inspection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AB9F8A4" w14:textId="77777777" w:rsidR="0088600F" w:rsidRDefault="0088600F">
            <w:pPr>
              <w:spacing w:before="0" w:line="328" w:lineRule="auto"/>
              <w:ind w:left="0"/>
              <w:rPr>
                <w:rFonts w:ascii="Arial" w:eastAsia="Helvetica Neue" w:hAnsi="Arial" w:cs="Arial"/>
              </w:rPr>
            </w:pPr>
            <w:sdt>
              <w:sdtPr>
                <w:rPr>
                  <w:rFonts w:ascii="Arial" w:hAnsi="Arial" w:cs="Arial"/>
                </w:rPr>
                <w:tag w:val="goog_rdk_0"/>
                <w:id w:val="-937359968"/>
              </w:sdtPr>
              <w:sdtContent>
                <w:r>
                  <w:rPr>
                    <w:rFonts w:ascii="Arial" w:eastAsia="Arial Unicode MS" w:hAnsi="Arial" w:cs="Arial"/>
                  </w:rPr>
                  <w:t>Fire extinguishers servicing checks that the fire extinguishers are functional and maintaining adequate pressure for use in an emergency. Note the CCT only provides fire extinguisher in churches which are either stewarded, used for Champing™ or have significant timber items.</w:t>
                </w:r>
              </w:sdtContent>
            </w:sdt>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B8483C4"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5BFEE64"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£ 166.00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F29334B"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£ 4,150.00</w:t>
            </w:r>
          </w:p>
        </w:tc>
      </w:tr>
      <w:tr w:rsidR="0088600F" w14:paraId="47A78AB5" w14:textId="77777777" w:rsidTr="0088600F">
        <w:trPr>
          <w:trHeight w:val="94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240C5F1" w14:textId="77777777" w:rsidR="0088600F" w:rsidRDefault="0088600F">
            <w:pPr>
              <w:spacing w:before="0" w:line="328" w:lineRule="auto"/>
              <w:ind w:left="0"/>
              <w:rPr>
                <w:rFonts w:ascii="Arial" w:eastAsia="Helvetica Neue" w:hAnsi="Arial" w:cs="Arial"/>
              </w:rPr>
            </w:pPr>
            <w:r>
              <w:rPr>
                <w:rFonts w:ascii="Arial" w:eastAsia="Helvetica Neue" w:hAnsi="Arial" w:cs="Arial"/>
              </w:rPr>
              <w:t>Electrical periodic inspection testing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9F64D20" w14:textId="77777777" w:rsidR="0088600F" w:rsidRDefault="0088600F">
            <w:pPr>
              <w:spacing w:before="0" w:line="328" w:lineRule="auto"/>
              <w:ind w:left="0"/>
              <w:rPr>
                <w:rFonts w:ascii="Arial" w:eastAsia="Helvetica Neue" w:hAnsi="Arial" w:cs="Arial"/>
              </w:rPr>
            </w:pPr>
            <w:r>
              <w:rPr>
                <w:rFonts w:ascii="Arial" w:eastAsia="Helvetica Neue" w:hAnsi="Arial" w:cs="Arial"/>
              </w:rPr>
              <w:t>Electrical tests ensure that the electrical system of the church is both safe and fully functioning. The test will check all elements of the system and highlight any concerns.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8F97C4D"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6225EDF"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£ 350.00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F9E5174"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£ 1,750.00</w:t>
            </w:r>
          </w:p>
        </w:tc>
      </w:tr>
      <w:tr w:rsidR="0088600F" w14:paraId="5E3B83A0" w14:textId="77777777" w:rsidTr="0088600F">
        <w:trPr>
          <w:trHeight w:val="52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1812B1B" w14:textId="77777777" w:rsidR="0088600F" w:rsidRDefault="0088600F">
            <w:pPr>
              <w:spacing w:before="0" w:line="328" w:lineRule="auto"/>
              <w:ind w:left="0"/>
              <w:rPr>
                <w:rFonts w:ascii="Arial" w:eastAsia="Helvetica Neue" w:hAnsi="Arial" w:cs="Arial"/>
              </w:rPr>
            </w:pPr>
            <w:r>
              <w:rPr>
                <w:rFonts w:ascii="Arial" w:eastAsia="Helvetica Neue" w:hAnsi="Arial" w:cs="Arial"/>
              </w:rPr>
              <w:t>Replacement of electrical fittings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35F6D1F" w14:textId="77777777" w:rsidR="0088600F" w:rsidRDefault="0088600F">
            <w:pPr>
              <w:spacing w:before="0" w:line="328" w:lineRule="auto"/>
              <w:ind w:left="0"/>
              <w:rPr>
                <w:rFonts w:ascii="Arial" w:eastAsia="Helvetica Neue" w:hAnsi="Arial" w:cs="Arial"/>
              </w:rPr>
            </w:pPr>
            <w:r>
              <w:rPr>
                <w:rFonts w:ascii="Arial" w:eastAsia="Helvetica Neue" w:hAnsi="Arial" w:cs="Arial"/>
              </w:rPr>
              <w:t>As items are highlighted as faulty through periodic testing and maintenance visits they will need to be replaced.</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EEA0E97"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43E6B01"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99BEF63"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£ 2,500.00</w:t>
            </w:r>
          </w:p>
        </w:tc>
      </w:tr>
      <w:tr w:rsidR="0088600F" w14:paraId="20D47010" w14:textId="77777777" w:rsidTr="0088600F">
        <w:trPr>
          <w:trHeight w:val="594"/>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C358916" w14:textId="77777777" w:rsidR="0088600F" w:rsidRDefault="0088600F">
            <w:pPr>
              <w:spacing w:before="0" w:line="328" w:lineRule="auto"/>
              <w:ind w:left="0"/>
              <w:rPr>
                <w:rFonts w:ascii="Arial" w:eastAsia="Helvetica Neue" w:hAnsi="Arial" w:cs="Arial"/>
              </w:rPr>
            </w:pPr>
            <w:r>
              <w:rPr>
                <w:rFonts w:ascii="Arial" w:eastAsia="Helvetica Neue" w:hAnsi="Arial" w:cs="Arial"/>
              </w:rPr>
              <w:t>Replacement of lamps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CD8E36A" w14:textId="77777777" w:rsidR="0088600F" w:rsidRDefault="0088600F">
            <w:pPr>
              <w:spacing w:before="0" w:line="328" w:lineRule="auto"/>
              <w:ind w:left="0"/>
              <w:rPr>
                <w:rFonts w:ascii="Arial" w:eastAsia="Helvetica Neue" w:hAnsi="Arial" w:cs="Arial"/>
              </w:rPr>
            </w:pPr>
            <w:r>
              <w:rPr>
                <w:rFonts w:ascii="Arial" w:eastAsia="Helvetica Neue" w:hAnsi="Arial" w:cs="Arial"/>
              </w:rPr>
              <w:t>General wear and tear - Bulbs require regular replacement. Note LED bulbs will be used where possible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7992BDB"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A343BEF"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£ 250.00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0EC35B0"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£ 3,125.00</w:t>
            </w:r>
          </w:p>
        </w:tc>
      </w:tr>
      <w:tr w:rsidR="0088600F" w14:paraId="21205F98" w14:textId="77777777" w:rsidTr="0088600F">
        <w:trPr>
          <w:trHeight w:val="73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0DBE876" w14:textId="77777777" w:rsidR="0088600F" w:rsidRDefault="0088600F">
            <w:pPr>
              <w:spacing w:before="0" w:line="328" w:lineRule="auto"/>
              <w:ind w:left="0"/>
              <w:rPr>
                <w:rFonts w:ascii="Arial" w:eastAsia="Helvetica Neue" w:hAnsi="Arial" w:cs="Arial"/>
              </w:rPr>
            </w:pPr>
            <w:r>
              <w:rPr>
                <w:rFonts w:ascii="Arial" w:eastAsia="Helvetica Neue" w:hAnsi="Arial" w:cs="Arial"/>
              </w:rPr>
              <w:t>Roof alarm, servicing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F71B7C1" w14:textId="77777777" w:rsidR="0088600F" w:rsidRDefault="0088600F">
            <w:pPr>
              <w:spacing w:before="0" w:line="328" w:lineRule="auto"/>
              <w:ind w:left="0"/>
              <w:rPr>
                <w:rFonts w:ascii="Arial" w:eastAsia="Helvetica Neue" w:hAnsi="Arial" w:cs="Arial"/>
              </w:rPr>
            </w:pPr>
            <w:r>
              <w:rPr>
                <w:rFonts w:ascii="Arial" w:eastAsia="Helvetica Neue" w:hAnsi="Arial" w:cs="Arial"/>
              </w:rPr>
              <w:t>Roof alarms require annual servicing to check that the system is in good working order and to replace minor parts such as the batteries in sensors.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8A34C7E"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BBA4E66"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£ 316.80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55E639D"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£ 7,920.00</w:t>
            </w:r>
          </w:p>
        </w:tc>
      </w:tr>
      <w:tr w:rsidR="0088600F" w14:paraId="5C1B0408" w14:textId="77777777" w:rsidTr="0088600F">
        <w:trPr>
          <w:trHeight w:val="1684"/>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20010B9" w14:textId="77777777" w:rsidR="0088600F" w:rsidRDefault="0088600F">
            <w:pPr>
              <w:spacing w:before="0" w:line="328" w:lineRule="auto"/>
              <w:ind w:left="0"/>
              <w:rPr>
                <w:rFonts w:ascii="Arial" w:eastAsia="Helvetica Neue" w:hAnsi="Arial" w:cs="Arial"/>
              </w:rPr>
            </w:pPr>
            <w:r>
              <w:rPr>
                <w:rFonts w:ascii="Arial" w:eastAsia="Helvetica Neue" w:hAnsi="Arial" w:cs="Arial"/>
              </w:rPr>
              <w:t>Rainwater goods,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78E867E" w14:textId="77777777" w:rsidR="0088600F" w:rsidRDefault="0088600F">
            <w:pPr>
              <w:spacing w:before="0" w:line="328" w:lineRule="auto"/>
              <w:ind w:left="0"/>
              <w:rPr>
                <w:rFonts w:ascii="Arial" w:eastAsia="Helvetica Neue" w:hAnsi="Arial" w:cs="Arial"/>
              </w:rPr>
            </w:pPr>
            <w:r>
              <w:rPr>
                <w:rFonts w:ascii="Arial" w:eastAsia="Helvetica Neue" w:hAnsi="Arial" w:cs="Arial"/>
              </w:rPr>
              <w:t>All external rainwater Goods (RWG) require redecoration as they are in exposed locations and are exposed to significant amounts of water. The redecoration significantly extends the lifespan of the RWGs and ensures that they are working correctly and are securely fixed in position.</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1CA37DD"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5CDD394"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£ 1,560.00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43ABAC0"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£ 5,571.43</w:t>
            </w:r>
          </w:p>
        </w:tc>
      </w:tr>
      <w:tr w:rsidR="0088600F" w14:paraId="08F311F5" w14:textId="77777777" w:rsidTr="0088600F">
        <w:trPr>
          <w:trHeight w:val="69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3768E29" w14:textId="77777777" w:rsidR="0088600F" w:rsidRDefault="0088600F">
            <w:pPr>
              <w:spacing w:before="0" w:line="328" w:lineRule="auto"/>
              <w:ind w:left="0"/>
              <w:rPr>
                <w:rFonts w:ascii="Arial" w:eastAsia="Helvetica Neue" w:hAnsi="Arial" w:cs="Arial"/>
              </w:rPr>
            </w:pPr>
            <w:r>
              <w:rPr>
                <w:rFonts w:ascii="Arial" w:eastAsia="Helvetica Neue" w:hAnsi="Arial" w:cs="Arial"/>
              </w:rPr>
              <w:t>Internal &amp; external ironwork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63879E9" w14:textId="77777777" w:rsidR="0088600F" w:rsidRDefault="0088600F">
            <w:pPr>
              <w:spacing w:before="0" w:line="328" w:lineRule="auto"/>
              <w:ind w:left="0"/>
              <w:rPr>
                <w:rFonts w:ascii="Arial" w:eastAsia="Helvetica Neue" w:hAnsi="Arial" w:cs="Arial"/>
              </w:rPr>
            </w:pPr>
            <w:r>
              <w:rPr>
                <w:rFonts w:ascii="Arial" w:eastAsia="Helvetica Neue" w:hAnsi="Arial" w:cs="Arial"/>
              </w:rPr>
              <w:t>Redecorating the ironwork prolongs the life of the item and improves the aesthetic of the church. The redecoration of ironwork also provides a good opportunity to inspect the item for damage.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FA9B044"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BDC0BA1"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3B6DAC2"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£ 5,357.14</w:t>
            </w:r>
          </w:p>
        </w:tc>
      </w:tr>
      <w:tr w:rsidR="0088600F" w14:paraId="7A2E5E8F" w14:textId="77777777" w:rsidTr="0088600F">
        <w:trPr>
          <w:trHeight w:val="69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004906F" w14:textId="77777777" w:rsidR="0088600F" w:rsidRDefault="0088600F">
            <w:pPr>
              <w:spacing w:before="0" w:line="328" w:lineRule="auto"/>
              <w:ind w:left="0"/>
              <w:rPr>
                <w:rFonts w:ascii="Arial" w:eastAsia="Helvetica Neue" w:hAnsi="Arial" w:cs="Arial"/>
              </w:rPr>
            </w:pPr>
            <w:r>
              <w:rPr>
                <w:rFonts w:ascii="Arial" w:eastAsia="Helvetica Neue" w:hAnsi="Arial" w:cs="Arial"/>
              </w:rPr>
              <w:lastRenderedPageBreak/>
              <w:t>External joinery,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A25E782" w14:textId="77777777" w:rsidR="0088600F" w:rsidRDefault="0088600F">
            <w:pPr>
              <w:spacing w:before="0" w:line="328" w:lineRule="auto"/>
              <w:ind w:left="0"/>
              <w:rPr>
                <w:rFonts w:ascii="Arial" w:eastAsia="Helvetica Neue" w:hAnsi="Arial" w:cs="Arial"/>
              </w:rPr>
            </w:pPr>
            <w:r>
              <w:rPr>
                <w:rFonts w:ascii="Arial" w:eastAsia="Helvetica Neue" w:hAnsi="Arial" w:cs="Arial"/>
              </w:rPr>
              <w:t>Redecorating external joinery prolongs the life of the item and improves the aesthetic of the church. The redecoration of ironwork also provides a very good opportunity to inspect the item for damage.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B2F69BA"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4F7D605"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£ 1,875.00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2DA424D"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£ 6,696.43</w:t>
            </w:r>
          </w:p>
        </w:tc>
      </w:tr>
      <w:tr w:rsidR="0088600F" w14:paraId="1272B31B" w14:textId="77777777" w:rsidTr="0088600F">
        <w:trPr>
          <w:trHeight w:val="126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FEE84F1" w14:textId="77777777" w:rsidR="0088600F" w:rsidRDefault="0088600F">
            <w:pPr>
              <w:spacing w:before="0" w:line="328" w:lineRule="auto"/>
              <w:ind w:left="0"/>
              <w:rPr>
                <w:rFonts w:ascii="Arial" w:eastAsia="Helvetica Neue" w:hAnsi="Arial" w:cs="Arial"/>
              </w:rPr>
            </w:pPr>
            <w:r>
              <w:rPr>
                <w:rFonts w:ascii="Arial" w:eastAsia="Helvetica Neue" w:hAnsi="Arial" w:cs="Arial"/>
              </w:rPr>
              <w:t>Window repairs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C6EE817" w14:textId="77777777" w:rsidR="0088600F" w:rsidRDefault="0088600F">
            <w:pPr>
              <w:spacing w:before="0" w:line="328" w:lineRule="auto"/>
              <w:ind w:left="0"/>
              <w:rPr>
                <w:rFonts w:ascii="Arial" w:eastAsia="Helvetica Neue" w:hAnsi="Arial" w:cs="Arial"/>
              </w:rPr>
            </w:pPr>
            <w:r>
              <w:rPr>
                <w:rFonts w:ascii="Arial" w:eastAsia="Helvetica Neue" w:hAnsi="Arial" w:cs="Arial"/>
              </w:rPr>
              <w:t>Minor repairs to the windows such as broken panes of glass, replacement of glazing bars, mortar repairs or lead work repairs are important to exclude the weather and birds and other animals.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5CAB2B1"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C35FF33"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£ 350.00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E8C2BA1"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£ 1,750.00</w:t>
            </w:r>
          </w:p>
        </w:tc>
      </w:tr>
      <w:tr w:rsidR="0088600F" w14:paraId="5A84B990" w14:textId="77777777" w:rsidTr="0088600F">
        <w:trPr>
          <w:trHeight w:val="279"/>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54DD0C6" w14:textId="77777777" w:rsidR="0088600F" w:rsidRDefault="0088600F">
            <w:pPr>
              <w:spacing w:before="0" w:line="328" w:lineRule="auto"/>
              <w:ind w:left="0"/>
              <w:rPr>
                <w:rFonts w:ascii="Arial" w:eastAsia="Helvetica Neue" w:hAnsi="Arial" w:cs="Arial"/>
              </w:rPr>
            </w:pPr>
            <w:r>
              <w:rPr>
                <w:rFonts w:ascii="Arial" w:eastAsia="Helvetica Neue" w:hAnsi="Arial" w:cs="Arial"/>
              </w:rPr>
              <w:t>Bell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54F1E16" w14:textId="77777777" w:rsidR="0088600F" w:rsidRDefault="0088600F">
            <w:pPr>
              <w:spacing w:before="0" w:line="328" w:lineRule="auto"/>
              <w:ind w:left="0"/>
              <w:rPr>
                <w:rFonts w:ascii="Arial" w:eastAsia="Helvetica Neue" w:hAnsi="Arial" w:cs="Arial"/>
              </w:rPr>
            </w:pPr>
            <w:r>
              <w:rPr>
                <w:rFonts w:ascii="Arial" w:eastAsia="Helvetica Neue" w:hAnsi="Arial" w:cs="Arial"/>
              </w:rPr>
              <w:t>Bells require ad hoc inspection and minor maintenance to fixtures and fittings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74209E2"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B81FF69"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£ 235.00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53056F4"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£ 1,175.00</w:t>
            </w:r>
          </w:p>
        </w:tc>
      </w:tr>
      <w:tr w:rsidR="0088600F" w14:paraId="3E73D261" w14:textId="77777777" w:rsidTr="0088600F">
        <w:trPr>
          <w:trHeight w:val="1340"/>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0CFAAF2" w14:textId="77777777" w:rsidR="0088600F" w:rsidRDefault="0088600F">
            <w:pPr>
              <w:spacing w:before="0" w:line="328" w:lineRule="auto"/>
              <w:ind w:left="0"/>
              <w:rPr>
                <w:rFonts w:ascii="Arial" w:eastAsia="Helvetica Neue" w:hAnsi="Arial" w:cs="Arial"/>
              </w:rPr>
            </w:pPr>
            <w:r>
              <w:rPr>
                <w:rFonts w:ascii="Arial" w:eastAsia="Helvetica Neue" w:hAnsi="Arial" w:cs="Arial"/>
              </w:rPr>
              <w:t>Condition inspection report, all specialists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9DDD364" w14:textId="77777777" w:rsidR="0088600F" w:rsidRDefault="0088600F">
            <w:pPr>
              <w:spacing w:before="0" w:line="328" w:lineRule="auto"/>
              <w:ind w:left="0"/>
              <w:rPr>
                <w:rFonts w:ascii="Arial" w:eastAsia="Helvetica Neue" w:hAnsi="Arial" w:cs="Arial"/>
              </w:rPr>
            </w:pPr>
            <w:r>
              <w:rPr>
                <w:rFonts w:ascii="Arial" w:eastAsia="Helvetica Neue" w:hAnsi="Arial" w:cs="Arial"/>
              </w:rPr>
              <w:t>We have a 9 yearly architect or surveyors inspection plan. When the survey is undertaken all elements of the church will be inspected and a prioritised plan for all required repairs will be created.</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E037620"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5D77874"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£ 450.00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634B0EA"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£ 1,250.00</w:t>
            </w:r>
          </w:p>
        </w:tc>
      </w:tr>
      <w:tr w:rsidR="0088600F" w14:paraId="3187E60F" w14:textId="77777777" w:rsidTr="0088600F">
        <w:trPr>
          <w:trHeight w:val="49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C5AB71D" w14:textId="77777777" w:rsidR="0088600F" w:rsidRDefault="0088600F">
            <w:pPr>
              <w:spacing w:before="0" w:line="328" w:lineRule="auto"/>
              <w:ind w:left="0"/>
              <w:rPr>
                <w:rFonts w:ascii="Arial" w:eastAsia="Helvetica Neue" w:hAnsi="Arial" w:cs="Arial"/>
              </w:rPr>
            </w:pPr>
            <w:r>
              <w:rPr>
                <w:rFonts w:ascii="Arial" w:eastAsia="Helvetica Neue" w:hAnsi="Arial" w:cs="Arial"/>
              </w:rPr>
              <w:t>Roof overhaul</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F2FD89C" w14:textId="77777777" w:rsidR="0088600F" w:rsidRDefault="0088600F">
            <w:pPr>
              <w:spacing w:before="0" w:line="328" w:lineRule="auto"/>
              <w:ind w:left="0"/>
              <w:rPr>
                <w:rFonts w:ascii="Arial" w:eastAsia="Helvetica Neue" w:hAnsi="Arial" w:cs="Arial"/>
              </w:rPr>
            </w:pPr>
            <w:r>
              <w:rPr>
                <w:rFonts w:ascii="Arial" w:eastAsia="Helvetica Neue" w:hAnsi="Arial" w:cs="Arial"/>
              </w:rPr>
              <w:t>Roofs require constant minor maintenance with a major overhaul every seven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995A2ED"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C983829"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£ 2,500.00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6AF6379"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£ 8,928.57</w:t>
            </w:r>
          </w:p>
        </w:tc>
      </w:tr>
      <w:tr w:rsidR="0088600F" w14:paraId="4C20C328" w14:textId="77777777" w:rsidTr="0088600F">
        <w:trPr>
          <w:trHeight w:val="690"/>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591A3C4" w14:textId="77777777" w:rsidR="0088600F" w:rsidRDefault="0088600F">
            <w:pPr>
              <w:spacing w:before="0" w:line="328" w:lineRule="auto"/>
              <w:ind w:left="0"/>
              <w:rPr>
                <w:rFonts w:ascii="Arial" w:eastAsia="Helvetica Neue" w:hAnsi="Arial" w:cs="Arial"/>
              </w:rPr>
            </w:pPr>
            <w:r>
              <w:rPr>
                <w:rFonts w:ascii="Arial" w:eastAsia="Helvetica Neue" w:hAnsi="Arial" w:cs="Arial"/>
              </w:rPr>
              <w:t>Clock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F4479A1" w14:textId="77777777" w:rsidR="0088600F" w:rsidRDefault="0088600F">
            <w:pPr>
              <w:spacing w:before="0" w:line="328" w:lineRule="auto"/>
              <w:ind w:left="0"/>
              <w:rPr>
                <w:rFonts w:ascii="Arial" w:eastAsia="Helvetica Neue" w:hAnsi="Arial" w:cs="Arial"/>
              </w:rPr>
            </w:pPr>
            <w:r>
              <w:rPr>
                <w:rFonts w:ascii="Arial" w:eastAsia="Helvetica Neue" w:hAnsi="Arial" w:cs="Arial"/>
              </w:rPr>
              <w:t>An annual service of the clock with minor repairs and checks to ensure good timekeeping</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0FB171E"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BB296AA"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£ 140.00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D4ADD83"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£ 3,500.00</w:t>
            </w:r>
          </w:p>
        </w:tc>
      </w:tr>
      <w:tr w:rsidR="0088600F" w14:paraId="4364D45D" w14:textId="77777777" w:rsidTr="0088600F">
        <w:trPr>
          <w:trHeight w:val="1199"/>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FEBA3D5" w14:textId="77777777" w:rsidR="0088600F" w:rsidRDefault="0088600F">
            <w:pPr>
              <w:spacing w:before="0" w:line="328" w:lineRule="auto"/>
              <w:ind w:left="0"/>
              <w:rPr>
                <w:rFonts w:ascii="Arial" w:eastAsia="Helvetica Neue" w:hAnsi="Arial" w:cs="Arial"/>
              </w:rPr>
            </w:pPr>
            <w:r>
              <w:rPr>
                <w:rFonts w:ascii="Arial" w:eastAsia="Helvetica Neue" w:hAnsi="Arial" w:cs="Arial"/>
              </w:rPr>
              <w:t>Tree inspection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DF8F51A" w14:textId="77777777" w:rsidR="0088600F" w:rsidRDefault="0088600F">
            <w:pPr>
              <w:spacing w:before="0" w:line="328" w:lineRule="auto"/>
              <w:ind w:left="0"/>
              <w:rPr>
                <w:rFonts w:ascii="Arial" w:eastAsia="Helvetica Neue" w:hAnsi="Arial" w:cs="Arial"/>
              </w:rPr>
            </w:pPr>
            <w:r>
              <w:rPr>
                <w:rFonts w:ascii="Arial" w:eastAsia="Helvetica Neue" w:hAnsi="Arial" w:cs="Arial"/>
              </w:rPr>
              <w:t>A five yearly inspection of all the trees in the churchyards we are responsible for to check for defects and enable us to plan for any required works.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2DFAE4D"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A2EA13B"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£ 225.00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9EC256F"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£ 1,125.00</w:t>
            </w:r>
          </w:p>
        </w:tc>
      </w:tr>
      <w:tr w:rsidR="0088600F" w14:paraId="3AA4481D" w14:textId="77777777" w:rsidTr="0088600F">
        <w:trPr>
          <w:trHeight w:val="9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E33C0BD" w14:textId="77777777" w:rsidR="0088600F" w:rsidRDefault="0088600F">
            <w:pPr>
              <w:spacing w:before="0" w:line="328" w:lineRule="auto"/>
              <w:ind w:left="0"/>
              <w:rPr>
                <w:rFonts w:ascii="Arial" w:eastAsia="Helvetica Neue" w:hAnsi="Arial" w:cs="Arial"/>
              </w:rPr>
            </w:pPr>
            <w:r>
              <w:rPr>
                <w:rFonts w:ascii="Arial" w:eastAsia="Helvetica Neue" w:hAnsi="Arial" w:cs="Arial"/>
              </w:rPr>
              <w:t>Churchyard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275DB0A" w14:textId="77777777" w:rsidR="0088600F" w:rsidRDefault="0088600F">
            <w:pPr>
              <w:spacing w:before="0" w:line="328" w:lineRule="auto"/>
              <w:ind w:left="0"/>
              <w:rPr>
                <w:rFonts w:ascii="Arial" w:eastAsia="Helvetica Neue" w:hAnsi="Arial" w:cs="Arial"/>
              </w:rPr>
            </w:pPr>
            <w:r>
              <w:rPr>
                <w:rFonts w:ascii="Arial" w:eastAsia="Helvetica Neue" w:hAnsi="Arial" w:cs="Arial"/>
              </w:rPr>
              <w:t>Grass cutting and minor trimming of plants and bushes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E60FA4E"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96F5CEC"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£ 200.00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04CBABA"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£ 10,000.00</w:t>
            </w:r>
          </w:p>
        </w:tc>
      </w:tr>
      <w:tr w:rsidR="0088600F" w14:paraId="151FAEDB" w14:textId="77777777" w:rsidTr="0088600F">
        <w:trPr>
          <w:trHeight w:val="6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B6F5282" w14:textId="77777777" w:rsidR="0088600F" w:rsidRDefault="0088600F">
            <w:pPr>
              <w:spacing w:before="0" w:line="328" w:lineRule="auto"/>
              <w:ind w:left="0"/>
              <w:rPr>
                <w:rFonts w:ascii="Arial" w:eastAsia="Helvetica Neue" w:hAnsi="Arial" w:cs="Arial"/>
              </w:rPr>
            </w:pPr>
            <w:r>
              <w:rPr>
                <w:rFonts w:ascii="Arial" w:eastAsia="Helvetica Neue" w:hAnsi="Arial" w:cs="Arial"/>
              </w:rPr>
              <w:t>Overheads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BD1421" w14:textId="77777777" w:rsidR="0088600F" w:rsidRDefault="0088600F">
            <w:pPr>
              <w:spacing w:before="0" w:line="328" w:lineRule="auto"/>
              <w:ind w:left="0"/>
              <w:rPr>
                <w:rFonts w:ascii="Arial" w:eastAsia="Helvetica Neue" w:hAnsi="Arial" w:cs="Arial"/>
              </w:rPr>
            </w:pPr>
            <w:r>
              <w:rPr>
                <w:rFonts w:ascii="Arial" w:eastAsia="Helvetica Neue" w:hAnsi="Arial" w:cs="Arial"/>
              </w:rPr>
              <w:t>Office costs to support maintenance planning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8B9F3BA"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0C81A2F"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£ 20.00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7A16154"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£ 500.00</w:t>
            </w:r>
          </w:p>
        </w:tc>
      </w:tr>
      <w:tr w:rsidR="0088600F" w14:paraId="2DF7396D" w14:textId="77777777" w:rsidTr="0088600F">
        <w:trPr>
          <w:trHeight w:val="9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B83CB24" w14:textId="77777777" w:rsidR="0088600F" w:rsidRDefault="0088600F">
            <w:pPr>
              <w:spacing w:before="0" w:line="328" w:lineRule="auto"/>
              <w:ind w:left="0"/>
              <w:rPr>
                <w:rFonts w:ascii="Arial" w:eastAsia="Helvetica Neue" w:hAnsi="Arial" w:cs="Arial"/>
              </w:rPr>
            </w:pPr>
            <w:r>
              <w:rPr>
                <w:rFonts w:ascii="Arial" w:eastAsia="Helvetica Neue" w:hAnsi="Arial" w:cs="Arial"/>
              </w:rPr>
              <w:t>Staff Costs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A151E24" w14:textId="77777777" w:rsidR="0088600F" w:rsidRDefault="0088600F">
            <w:pPr>
              <w:spacing w:before="0" w:line="328" w:lineRule="auto"/>
              <w:ind w:left="0"/>
              <w:rPr>
                <w:rFonts w:ascii="Arial" w:eastAsia="Helvetica Neue" w:hAnsi="Arial" w:cs="Arial"/>
              </w:rPr>
            </w:pPr>
            <w:r>
              <w:rPr>
                <w:rFonts w:ascii="Arial" w:eastAsia="Helvetica Neue" w:hAnsi="Arial" w:cs="Arial"/>
              </w:rPr>
              <w:t>Staff costs incurred in preparing the required inspections and reports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731FA81"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364263F"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£ 97.00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41BEA45"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£ 2,425.00</w:t>
            </w:r>
          </w:p>
        </w:tc>
      </w:tr>
      <w:tr w:rsidR="0088600F" w14:paraId="6E497597" w14:textId="77777777" w:rsidTr="0088600F">
        <w:trPr>
          <w:trHeight w:val="547"/>
        </w:trPr>
        <w:tc>
          <w:tcPr>
            <w:tcW w:w="679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062D4B5" w14:textId="77777777" w:rsidR="0088600F" w:rsidRDefault="0088600F">
            <w:pPr>
              <w:ind w:hanging="15"/>
              <w:rPr>
                <w:rFonts w:ascii="Arial" w:eastAsia="Helvetica Neue" w:hAnsi="Arial" w:cs="Arial"/>
              </w:rPr>
            </w:pPr>
            <w:r>
              <w:rPr>
                <w:rFonts w:ascii="Arial" w:eastAsia="Helvetica Neue" w:hAnsi="Arial" w:cs="Arial"/>
              </w:rPr>
              <w:t>TOTAL (Excluding VAT)</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A86C984" w14:textId="77777777" w:rsidR="0088600F" w:rsidRDefault="0088600F">
            <w:pPr>
              <w:ind w:hanging="15"/>
              <w:rPr>
                <w:rFonts w:ascii="Arial" w:eastAsia="Helvetica Neue" w:hAnsi="Arial" w:cs="Arial"/>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FEDBBC6"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£107,598.57</w:t>
            </w:r>
          </w:p>
        </w:tc>
      </w:tr>
      <w:tr w:rsidR="0088600F" w14:paraId="6297917A" w14:textId="77777777" w:rsidTr="0088600F">
        <w:trPr>
          <w:trHeight w:val="385"/>
        </w:trPr>
        <w:tc>
          <w:tcPr>
            <w:tcW w:w="679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33119D2" w14:textId="77777777" w:rsidR="0088600F" w:rsidRDefault="0088600F">
            <w:pPr>
              <w:ind w:hanging="15"/>
              <w:rPr>
                <w:rFonts w:ascii="Arial" w:eastAsia="Helvetica Neue" w:hAnsi="Arial" w:cs="Arial"/>
              </w:rPr>
            </w:pPr>
            <w:r>
              <w:rPr>
                <w:rFonts w:ascii="Arial" w:eastAsia="Helvetica Neue" w:hAnsi="Arial" w:cs="Arial"/>
              </w:rPr>
              <w:t>TOTAL (Excluding VAT) / 25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DB8396C" w14:textId="77777777" w:rsidR="0088600F" w:rsidRDefault="0088600F">
            <w:pPr>
              <w:ind w:hanging="15"/>
              <w:rPr>
                <w:rFonts w:ascii="Arial" w:eastAsia="Helvetica Neue" w:hAnsi="Arial" w:cs="Arial"/>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F7FBD8C"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£4,303.94</w:t>
            </w:r>
          </w:p>
        </w:tc>
      </w:tr>
    </w:tbl>
    <w:p w14:paraId="6BB4EBA1" w14:textId="77777777" w:rsidR="0088600F" w:rsidRDefault="0088600F" w:rsidP="0088600F">
      <w:pPr>
        <w:pStyle w:val="Heading1"/>
        <w:spacing w:line="429" w:lineRule="auto"/>
        <w:ind w:left="-20"/>
        <w:rPr>
          <w:rFonts w:ascii="Arial" w:eastAsia="Helvetica Neue" w:hAnsi="Arial" w:cs="Arial"/>
          <w:sz w:val="28"/>
          <w:szCs w:val="28"/>
        </w:rPr>
      </w:pPr>
      <w:r>
        <w:rPr>
          <w:rFonts w:ascii="Arial" w:hAnsi="Arial" w:cs="Arial"/>
          <w:b w:val="0"/>
          <w:sz w:val="28"/>
          <w:szCs w:val="24"/>
        </w:rPr>
        <w:br w:type="page"/>
      </w:r>
      <w:bookmarkStart w:id="15" w:name="_heading=h.7ygjgvkuzqfo"/>
      <w:bookmarkEnd w:id="15"/>
    </w:p>
    <w:p w14:paraId="16C0786D" w14:textId="77777777" w:rsidR="0088600F" w:rsidRDefault="0088600F" w:rsidP="0088600F">
      <w:pPr>
        <w:pStyle w:val="Heading1"/>
        <w:spacing w:line="429" w:lineRule="auto"/>
        <w:ind w:left="-20"/>
        <w:rPr>
          <w:rFonts w:ascii="Arial" w:eastAsia="Helvetica Neue" w:hAnsi="Arial" w:cs="Arial"/>
          <w:sz w:val="28"/>
          <w:szCs w:val="24"/>
        </w:rPr>
      </w:pPr>
      <w:bookmarkStart w:id="16" w:name="_heading=h.q4hhstvl4hxi"/>
      <w:bookmarkStart w:id="17" w:name="_heading=h.uo4d9n5bbvwa"/>
      <w:bookmarkEnd w:id="16"/>
      <w:bookmarkEnd w:id="17"/>
      <w:r>
        <w:rPr>
          <w:rFonts w:ascii="Arial" w:eastAsia="Helvetica Neue" w:hAnsi="Arial" w:cs="Arial"/>
          <w:sz w:val="28"/>
          <w:szCs w:val="24"/>
        </w:rPr>
        <w:lastRenderedPageBreak/>
        <w:t>Appendix 3: Typical Maintenance Tasks Forecast - (Twice-Annual Maintenance Visits)</w:t>
      </w:r>
    </w:p>
    <w:p w14:paraId="70D8A7AA" w14:textId="77777777" w:rsidR="0088600F" w:rsidRDefault="0088600F" w:rsidP="0088600F"/>
    <w:tbl>
      <w:tblPr>
        <w:tblW w:w="9630" w:type="dxa"/>
        <w:tblBorders>
          <w:insideH w:val="nil"/>
          <w:insideV w:val="nil"/>
        </w:tblBorders>
        <w:tblLayout w:type="fixed"/>
        <w:tblLook w:val="0600" w:firstRow="0" w:lastRow="0" w:firstColumn="0" w:lastColumn="0" w:noHBand="1" w:noVBand="1"/>
      </w:tblPr>
      <w:tblGrid>
        <w:gridCol w:w="2970"/>
        <w:gridCol w:w="6660"/>
      </w:tblGrid>
      <w:tr w:rsidR="0088600F" w14:paraId="11298A8F" w14:textId="77777777" w:rsidTr="0088600F">
        <w:trPr>
          <w:trHeight w:val="315"/>
        </w:trPr>
        <w:tc>
          <w:tcPr>
            <w:tcW w:w="297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42A51C32" w14:textId="77777777" w:rsidR="0088600F" w:rsidRDefault="0088600F">
            <w:pPr>
              <w:spacing w:before="0" w:line="328" w:lineRule="auto"/>
              <w:ind w:left="0"/>
              <w:jc w:val="center"/>
              <w:rPr>
                <w:rFonts w:ascii="Arial" w:eastAsia="Helvetica Neue" w:hAnsi="Arial" w:cs="Arial"/>
                <w:b/>
              </w:rPr>
            </w:pPr>
            <w:r>
              <w:rPr>
                <w:rFonts w:ascii="Arial" w:eastAsia="Helvetica Neue" w:hAnsi="Arial" w:cs="Arial"/>
                <w:b/>
              </w:rPr>
              <w:t>Item</w:t>
            </w:r>
          </w:p>
        </w:tc>
        <w:tc>
          <w:tcPr>
            <w:tcW w:w="666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53377252" w14:textId="77777777" w:rsidR="0088600F" w:rsidRDefault="0088600F">
            <w:pPr>
              <w:spacing w:before="0" w:line="328" w:lineRule="auto"/>
              <w:ind w:left="0"/>
              <w:jc w:val="center"/>
              <w:rPr>
                <w:rFonts w:ascii="Arial" w:eastAsia="Helvetica Neue" w:hAnsi="Arial" w:cs="Arial"/>
                <w:b/>
              </w:rPr>
            </w:pPr>
            <w:r>
              <w:rPr>
                <w:rFonts w:ascii="Arial" w:eastAsia="Helvetica Neue" w:hAnsi="Arial" w:cs="Arial"/>
                <w:b/>
              </w:rPr>
              <w:t>Method &amp; Purpose</w:t>
            </w:r>
          </w:p>
        </w:tc>
      </w:tr>
      <w:tr w:rsidR="0088600F" w14:paraId="631CEF6F" w14:textId="77777777" w:rsidTr="0088600F">
        <w:trPr>
          <w:trHeight w:val="129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1B55077" w14:textId="77777777" w:rsidR="0088600F" w:rsidRDefault="0088600F">
            <w:pPr>
              <w:spacing w:before="0" w:line="328" w:lineRule="auto"/>
              <w:ind w:left="0"/>
              <w:rPr>
                <w:rFonts w:ascii="Arial" w:eastAsia="Helvetica Neue" w:hAnsi="Arial" w:cs="Arial"/>
              </w:rPr>
            </w:pPr>
            <w:r>
              <w:rPr>
                <w:rFonts w:ascii="Arial" w:eastAsia="Helvetica Neue" w:hAnsi="Arial" w:cs="Arial"/>
              </w:rPr>
              <w:t>Gutters, downpipes and gully clearance</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3DCA7C5" w14:textId="77777777" w:rsidR="0088600F" w:rsidRDefault="0088600F">
            <w:pPr>
              <w:spacing w:before="0" w:line="328" w:lineRule="auto"/>
              <w:ind w:left="0"/>
              <w:rPr>
                <w:rFonts w:ascii="Arial" w:eastAsia="Helvetica Neue" w:hAnsi="Arial" w:cs="Arial"/>
              </w:rPr>
            </w:pPr>
            <w:r>
              <w:rPr>
                <w:rFonts w:ascii="Arial" w:eastAsia="Helvetica Neue" w:hAnsi="Arial" w:cs="Arial"/>
              </w:rPr>
              <w:t>Gutters, hoppers and downpipes are easily blocked by leaves and debris both windborne and dropped by birds which can lead to overflowing and water damage to the building.</w:t>
            </w:r>
          </w:p>
        </w:tc>
      </w:tr>
      <w:tr w:rsidR="0088600F" w14:paraId="04B7E313" w14:textId="77777777" w:rsidTr="0088600F">
        <w:trPr>
          <w:trHeight w:val="180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81A4F03" w14:textId="77777777" w:rsidR="0088600F" w:rsidRDefault="0088600F">
            <w:pPr>
              <w:spacing w:before="0" w:line="328" w:lineRule="auto"/>
              <w:ind w:left="0"/>
              <w:rPr>
                <w:rFonts w:ascii="Arial" w:eastAsia="Helvetica Neue" w:hAnsi="Arial" w:cs="Arial"/>
              </w:rPr>
            </w:pPr>
            <w:r>
              <w:rPr>
                <w:rFonts w:ascii="Arial" w:eastAsia="Helvetica Neue" w:hAnsi="Arial" w:cs="Arial"/>
              </w:rPr>
              <w:t>Roof, inspection &amp; replacing slipped/missing slates/tiles</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4561030" w14:textId="77777777" w:rsidR="0088600F" w:rsidRDefault="0088600F">
            <w:pPr>
              <w:spacing w:before="0" w:line="328" w:lineRule="auto"/>
              <w:ind w:left="0"/>
              <w:rPr>
                <w:rFonts w:ascii="Arial" w:eastAsia="Helvetica Neue" w:hAnsi="Arial" w:cs="Arial"/>
              </w:rPr>
            </w:pPr>
            <w:r>
              <w:rPr>
                <w:rFonts w:ascii="Arial" w:eastAsia="Helvetica Neue" w:hAnsi="Arial" w:cs="Arial"/>
              </w:rPr>
              <w:t>Over time some slates/tiles or the pegs/nails which hold them will reach the end of their useful lifespan. When this happens it will allow slates to move from their correct position which can let rain in to the building and potentially poses a risk to visitors as the slate/tiles can fall.</w:t>
            </w:r>
          </w:p>
        </w:tc>
      </w:tr>
      <w:tr w:rsidR="0088600F" w14:paraId="77999112" w14:textId="77777777" w:rsidTr="0088600F">
        <w:trPr>
          <w:trHeight w:val="180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D8EF704" w14:textId="77777777" w:rsidR="0088600F" w:rsidRDefault="0088600F">
            <w:pPr>
              <w:spacing w:before="0" w:line="328" w:lineRule="auto"/>
              <w:ind w:left="0"/>
              <w:rPr>
                <w:rFonts w:ascii="Arial" w:eastAsia="Helvetica Neue" w:hAnsi="Arial" w:cs="Arial"/>
              </w:rPr>
            </w:pPr>
            <w:r>
              <w:rPr>
                <w:rFonts w:ascii="Arial" w:eastAsia="Helvetica Neue" w:hAnsi="Arial" w:cs="Arial"/>
              </w:rPr>
              <w:t>Vegetation, control of growth</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0A72741" w14:textId="77777777" w:rsidR="0088600F" w:rsidRDefault="0088600F">
            <w:pPr>
              <w:spacing w:before="0" w:line="328" w:lineRule="auto"/>
              <w:ind w:left="0"/>
              <w:rPr>
                <w:rFonts w:ascii="Arial" w:eastAsia="Helvetica Neue" w:hAnsi="Arial" w:cs="Arial"/>
              </w:rPr>
            </w:pPr>
            <w:r>
              <w:rPr>
                <w:rFonts w:ascii="Arial" w:eastAsia="Helvetica Neue" w:hAnsi="Arial" w:cs="Arial"/>
              </w:rPr>
              <w:t>Overgrown vegetation against walls and buildings can hold moisture against the building potentially causing damage and some plant species are invasive. Vegetation can also obscure the building hiding potential damage and can provide shelter for vermin such as mice.</w:t>
            </w:r>
          </w:p>
        </w:tc>
      </w:tr>
      <w:tr w:rsidR="0088600F" w14:paraId="0445121E" w14:textId="77777777" w:rsidTr="0088600F">
        <w:trPr>
          <w:trHeight w:val="1035"/>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95F6309" w14:textId="77777777" w:rsidR="0088600F" w:rsidRDefault="0088600F">
            <w:pPr>
              <w:spacing w:before="0" w:line="328" w:lineRule="auto"/>
              <w:ind w:left="0"/>
              <w:rPr>
                <w:rFonts w:ascii="Arial" w:eastAsia="Helvetica Neue" w:hAnsi="Arial" w:cs="Arial"/>
              </w:rPr>
            </w:pPr>
            <w:r>
              <w:rPr>
                <w:rFonts w:ascii="Arial" w:eastAsia="Helvetica Neue" w:hAnsi="Arial" w:cs="Arial"/>
              </w:rPr>
              <w:t>Tower stairs &amp; boiler room steps, sweeping</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B674815" w14:textId="77777777" w:rsidR="0088600F" w:rsidRDefault="0088600F">
            <w:pPr>
              <w:spacing w:before="0" w:line="328" w:lineRule="auto"/>
              <w:ind w:left="0"/>
              <w:rPr>
                <w:rFonts w:ascii="Arial" w:eastAsia="Helvetica Neue" w:hAnsi="Arial" w:cs="Arial"/>
              </w:rPr>
            </w:pPr>
            <w:r>
              <w:rPr>
                <w:rFonts w:ascii="Arial" w:eastAsia="Helvetica Neue" w:hAnsi="Arial" w:cs="Arial"/>
              </w:rPr>
              <w:t>Leaves and other debris can build up on steps which could lead to accidents if people slip. Regular sweeping reduces the risk for potential accidents.</w:t>
            </w:r>
          </w:p>
        </w:tc>
      </w:tr>
      <w:tr w:rsidR="0088600F" w14:paraId="6E4F7727" w14:textId="77777777" w:rsidTr="0088600F">
        <w:trPr>
          <w:trHeight w:val="1545"/>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8D4BD1F" w14:textId="77777777" w:rsidR="0088600F" w:rsidRDefault="0088600F">
            <w:pPr>
              <w:spacing w:before="0" w:line="328" w:lineRule="auto"/>
              <w:ind w:left="0"/>
              <w:rPr>
                <w:rFonts w:ascii="Arial" w:eastAsia="Helvetica Neue" w:hAnsi="Arial" w:cs="Arial"/>
              </w:rPr>
            </w:pPr>
            <w:r>
              <w:rPr>
                <w:rFonts w:ascii="Arial" w:eastAsia="Helvetica Neue" w:hAnsi="Arial" w:cs="Arial"/>
              </w:rPr>
              <w:t>Principal steps and paths, clearance</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4683F41" w14:textId="77777777" w:rsidR="0088600F" w:rsidRDefault="0088600F">
            <w:pPr>
              <w:spacing w:before="0" w:line="328" w:lineRule="auto"/>
              <w:ind w:left="0"/>
              <w:rPr>
                <w:rFonts w:ascii="Arial" w:eastAsia="Helvetica Neue" w:hAnsi="Arial" w:cs="Arial"/>
              </w:rPr>
            </w:pPr>
            <w:r>
              <w:rPr>
                <w:rFonts w:ascii="Arial" w:eastAsia="Helvetica Neue" w:hAnsi="Arial" w:cs="Arial"/>
              </w:rPr>
              <w:t>Leaves and other debris can build up on steps which could lead to accidents if people slip. This is especially the case for churches with trees in the area. Regular sweeping of the steps reduces the risk for potential accidents.</w:t>
            </w:r>
          </w:p>
        </w:tc>
      </w:tr>
      <w:tr w:rsidR="0088600F" w14:paraId="61E936C2" w14:textId="77777777" w:rsidTr="0088600F">
        <w:trPr>
          <w:trHeight w:val="129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99B0B80" w14:textId="77777777" w:rsidR="0088600F" w:rsidRDefault="0088600F">
            <w:pPr>
              <w:spacing w:before="0" w:line="328" w:lineRule="auto"/>
              <w:ind w:left="0"/>
              <w:rPr>
                <w:rFonts w:ascii="Arial" w:eastAsia="Helvetica Neue" w:hAnsi="Arial" w:cs="Arial"/>
              </w:rPr>
            </w:pPr>
            <w:r>
              <w:rPr>
                <w:rFonts w:ascii="Arial" w:eastAsia="Helvetica Neue" w:hAnsi="Arial" w:cs="Arial"/>
              </w:rPr>
              <w:t>Wall Safe, servicing</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C1522EA" w14:textId="77777777" w:rsidR="0088600F" w:rsidRDefault="0088600F">
            <w:pPr>
              <w:spacing w:before="0" w:line="328" w:lineRule="auto"/>
              <w:ind w:left="0"/>
              <w:rPr>
                <w:rFonts w:ascii="Arial" w:eastAsia="Helvetica Neue" w:hAnsi="Arial" w:cs="Arial"/>
              </w:rPr>
            </w:pPr>
            <w:r>
              <w:rPr>
                <w:rFonts w:ascii="Arial" w:eastAsia="Helvetica Neue" w:hAnsi="Arial" w:cs="Arial"/>
              </w:rPr>
              <w:t>Servicing of the wall safe helps to ensure that the donations can be easily collected and also checks to ensure that there hasn’t been an attempt to steal from the safe.</w:t>
            </w:r>
          </w:p>
        </w:tc>
      </w:tr>
    </w:tbl>
    <w:p w14:paraId="4AE6A2D1" w14:textId="77777777" w:rsidR="0088600F" w:rsidRDefault="0088600F" w:rsidP="0088600F">
      <w:pPr>
        <w:pStyle w:val="Heading1"/>
        <w:spacing w:line="429" w:lineRule="auto"/>
        <w:ind w:left="-20"/>
        <w:rPr>
          <w:rFonts w:ascii="Arial" w:eastAsia="Helvetica Neue" w:hAnsi="Arial" w:cs="Arial"/>
          <w:sz w:val="28"/>
          <w:szCs w:val="24"/>
        </w:rPr>
      </w:pPr>
      <w:r>
        <w:rPr>
          <w:rFonts w:ascii="Arial" w:hAnsi="Arial" w:cs="Arial"/>
          <w:b w:val="0"/>
          <w:sz w:val="28"/>
          <w:szCs w:val="24"/>
        </w:rPr>
        <w:br w:type="page"/>
      </w:r>
      <w:bookmarkStart w:id="18" w:name="_heading=h.4z7sqg8hc2jn"/>
      <w:bookmarkEnd w:id="18"/>
    </w:p>
    <w:p w14:paraId="0D010CD0" w14:textId="77777777" w:rsidR="0088600F" w:rsidRDefault="0088600F" w:rsidP="0088600F">
      <w:pPr>
        <w:pStyle w:val="Heading1"/>
        <w:spacing w:line="429" w:lineRule="auto"/>
        <w:ind w:left="-20"/>
        <w:rPr>
          <w:rFonts w:ascii="Arial" w:eastAsia="Helvetica Neue" w:hAnsi="Arial" w:cs="Arial"/>
          <w:sz w:val="28"/>
          <w:szCs w:val="24"/>
        </w:rPr>
      </w:pPr>
      <w:bookmarkStart w:id="19" w:name="_heading=h.fvzfjvv5i2sc"/>
      <w:bookmarkStart w:id="20" w:name="_heading=h.w0os269s5z6t"/>
      <w:bookmarkEnd w:id="19"/>
      <w:bookmarkEnd w:id="20"/>
      <w:r>
        <w:rPr>
          <w:rFonts w:ascii="Arial" w:eastAsia="Helvetica Neue" w:hAnsi="Arial" w:cs="Arial"/>
          <w:sz w:val="28"/>
          <w:szCs w:val="24"/>
        </w:rPr>
        <w:lastRenderedPageBreak/>
        <w:t>Appendix 4: Typical Champing</w:t>
      </w:r>
      <w:sdt>
        <w:sdtPr>
          <w:rPr>
            <w:rFonts w:ascii="Arial" w:hAnsi="Arial" w:cs="Arial"/>
            <w:sz w:val="28"/>
            <w:szCs w:val="24"/>
          </w:rPr>
          <w:tag w:val="goog_rdk_1"/>
          <w:id w:val="452991542"/>
        </w:sdtPr>
        <w:sdtContent>
          <w:r>
            <w:rPr>
              <w:rFonts w:ascii="Arial" w:eastAsia="Arial Unicode MS" w:hAnsi="Arial" w:cs="Arial"/>
              <w:b w:val="0"/>
              <w:sz w:val="28"/>
              <w:szCs w:val="24"/>
            </w:rPr>
            <w:t xml:space="preserve">™ </w:t>
          </w:r>
        </w:sdtContent>
      </w:sdt>
      <w:r>
        <w:rPr>
          <w:rFonts w:ascii="Arial" w:eastAsia="Helvetica Neue" w:hAnsi="Arial" w:cs="Arial"/>
          <w:sz w:val="28"/>
          <w:szCs w:val="24"/>
        </w:rPr>
        <w:t xml:space="preserve"> Arrangements and Related Income</w:t>
      </w:r>
    </w:p>
    <w:p w14:paraId="7C5535B7" w14:textId="77777777" w:rsidR="0088600F" w:rsidRDefault="0088600F" w:rsidP="0088600F">
      <w:pPr>
        <w:spacing w:before="120" w:after="120" w:line="276" w:lineRule="auto"/>
        <w:ind w:left="-23"/>
        <w:rPr>
          <w:rFonts w:ascii="Arial" w:eastAsia="Helvetica Neue" w:hAnsi="Arial" w:cs="Arial"/>
        </w:rPr>
      </w:pPr>
      <w:sdt>
        <w:sdtPr>
          <w:rPr>
            <w:rFonts w:ascii="Arial" w:hAnsi="Arial" w:cs="Arial"/>
          </w:rPr>
          <w:tag w:val="goog_rdk_2"/>
          <w:id w:val="-654452033"/>
        </w:sdtPr>
        <w:sdtContent>
          <w:r>
            <w:rPr>
              <w:rFonts w:ascii="Arial" w:eastAsia="Arial Unicode MS" w:hAnsi="Arial" w:cs="Arial"/>
            </w:rPr>
            <w:t xml:space="preserve">Champing™ is the exclusive overnight hire of a church to visitors. Camp beds and chairs are set up inside the church, along with tea making provisions, battery lighting, and cushions and blankets to give guests a cosy stay. </w:t>
          </w:r>
        </w:sdtContent>
      </w:sdt>
    </w:p>
    <w:p w14:paraId="6BFAA97C" w14:textId="77777777" w:rsidR="0088600F" w:rsidRDefault="0088600F" w:rsidP="0088600F">
      <w:pPr>
        <w:spacing w:before="120" w:after="120" w:line="276" w:lineRule="auto"/>
        <w:ind w:left="-23"/>
        <w:rPr>
          <w:rFonts w:ascii="Arial" w:eastAsia="Helvetica Neue" w:hAnsi="Arial" w:cs="Arial"/>
        </w:rPr>
      </w:pPr>
      <w:sdt>
        <w:sdtPr>
          <w:rPr>
            <w:rFonts w:ascii="Arial" w:hAnsi="Arial" w:cs="Arial"/>
          </w:rPr>
          <w:tag w:val="goog_rdk_3"/>
          <w:id w:val="775302438"/>
        </w:sdtPr>
        <w:sdtContent>
          <w:r>
            <w:rPr>
              <w:rFonts w:ascii="Arial" w:eastAsia="Arial Unicode MS" w:hAnsi="Arial" w:cs="Arial"/>
            </w:rPr>
            <w:t xml:space="preserve">Guests book online through the Champing™ website www.champing.co.uk and these bookings are related to local contacts so everyone knows when visitors are staying. A local member of staff sets out equipment for the night and removes all gear each morning. Guests have exclusive access to the church between 6.00 p.m. until 10.00 a.m. so visitors can enjoy the church during the day. </w:t>
          </w:r>
        </w:sdtContent>
      </w:sdt>
    </w:p>
    <w:p w14:paraId="0A44EB91" w14:textId="77777777" w:rsidR="0088600F" w:rsidRDefault="0088600F" w:rsidP="0088600F">
      <w:pPr>
        <w:spacing w:before="120" w:after="120" w:line="276" w:lineRule="auto"/>
        <w:ind w:left="-23"/>
        <w:rPr>
          <w:rFonts w:ascii="Arial" w:eastAsia="Helvetica Neue" w:hAnsi="Arial" w:cs="Arial"/>
        </w:rPr>
      </w:pPr>
      <w:sdt>
        <w:sdtPr>
          <w:rPr>
            <w:rFonts w:ascii="Arial" w:hAnsi="Arial" w:cs="Arial"/>
          </w:rPr>
          <w:tag w:val="goog_rdk_4"/>
          <w:id w:val="1778054960"/>
        </w:sdtPr>
        <w:sdtContent>
          <w:r>
            <w:rPr>
              <w:rFonts w:ascii="Arial" w:eastAsia="Arial Unicode MS" w:hAnsi="Arial" w:cs="Arial"/>
            </w:rPr>
            <w:t xml:space="preserve">Champers don’t expect much in the way of facilities and understand that these are ancient buildings. For most churches we’ve installed eco-loos either inside or outside in wooden cabins. We don’t allow candles but provide battery lanterns and fairy lights. As most of our churches don’t have heating we only operate Champing™ between the end of March and the end of October, and we recommend Champers bring warm sleeping bags and extra blankets. We also supply bedding and breakfasts but this option isn’t available at all churches. Most Champers will eat out locally or may bring their own picnic. </w:t>
          </w:r>
        </w:sdtContent>
      </w:sdt>
    </w:p>
    <w:p w14:paraId="110DD459" w14:textId="77777777" w:rsidR="0088600F" w:rsidRDefault="0088600F" w:rsidP="0088600F">
      <w:pPr>
        <w:spacing w:before="120" w:after="120" w:line="276" w:lineRule="auto"/>
        <w:ind w:left="-23"/>
        <w:rPr>
          <w:rFonts w:ascii="Arial" w:eastAsia="Helvetica Neue" w:hAnsi="Arial" w:cs="Arial"/>
        </w:rPr>
      </w:pPr>
      <w:r>
        <w:rPr>
          <w:rFonts w:ascii="Arial" w:eastAsia="Helvetica Neue" w:hAnsi="Arial" w:cs="Arial"/>
        </w:rPr>
        <w:t xml:space="preserve">For those churches without electricity we provide a gas camping stove and we also provide amply bottled water for Champers and all visitors to use. </w:t>
      </w:r>
    </w:p>
    <w:p w14:paraId="5A98166C" w14:textId="77777777" w:rsidR="0088600F" w:rsidRDefault="0088600F" w:rsidP="0088600F">
      <w:pPr>
        <w:spacing w:before="120" w:after="120" w:line="276" w:lineRule="auto"/>
        <w:ind w:left="-23"/>
        <w:rPr>
          <w:rFonts w:ascii="Arial" w:eastAsia="Helvetica Neue" w:hAnsi="Arial" w:cs="Arial"/>
        </w:rPr>
      </w:pPr>
      <w:r>
        <w:rPr>
          <w:rFonts w:ascii="Arial" w:eastAsia="Helvetica Neue" w:hAnsi="Arial" w:cs="Arial"/>
        </w:rPr>
        <w:t xml:space="preserve">Typically Champers are couples and families. Some of our churches are large enough to welcome groups of up to 16 people. We are dog-friendly, and child-friendly. Many Champers appreciate the history, architecture, and unique features of their surroundings, and come to learn about the building and its locale through this unique accommodation. We offer those staying for the first time a free CCT membership so they can learn more about our work and consider support for The Trust after their visit. </w:t>
      </w:r>
    </w:p>
    <w:p w14:paraId="17A12100" w14:textId="77777777" w:rsidR="0088600F" w:rsidRDefault="0088600F" w:rsidP="0088600F">
      <w:pPr>
        <w:spacing w:before="120" w:after="120" w:line="276" w:lineRule="auto"/>
        <w:ind w:left="-23"/>
        <w:rPr>
          <w:rFonts w:ascii="Arial" w:eastAsia="Helvetica Neue" w:hAnsi="Arial" w:cs="Arial"/>
        </w:rPr>
      </w:pPr>
      <w:sdt>
        <w:sdtPr>
          <w:rPr>
            <w:rFonts w:ascii="Arial" w:hAnsi="Arial" w:cs="Arial"/>
          </w:rPr>
          <w:tag w:val="goog_rdk_5"/>
          <w:id w:val="1341594201"/>
        </w:sdtPr>
        <w:sdtContent>
          <w:r>
            <w:rPr>
              <w:rFonts w:ascii="Arial" w:eastAsia="Arial Unicode MS" w:hAnsi="Arial" w:cs="Arial"/>
            </w:rPr>
            <w:t xml:space="preserve">You can evaluate typical income which derives from Champing™ in the table below. </w:t>
          </w:r>
        </w:sdtContent>
      </w:sdt>
    </w:p>
    <w:tbl>
      <w:tblPr>
        <w:tblpPr w:leftFromText="180" w:rightFromText="180" w:topFromText="200" w:vertAnchor="text" w:horzAnchor="margin" w:tblpY="812"/>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66"/>
        <w:gridCol w:w="1381"/>
        <w:gridCol w:w="1381"/>
        <w:gridCol w:w="1381"/>
        <w:gridCol w:w="1381"/>
        <w:gridCol w:w="1275"/>
      </w:tblGrid>
      <w:tr w:rsidR="0088600F" w14:paraId="099CF6D8" w14:textId="77777777" w:rsidTr="0088600F">
        <w:trPr>
          <w:trHeight w:val="579"/>
        </w:trPr>
        <w:tc>
          <w:tcPr>
            <w:tcW w:w="29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1B7BC8D4" w14:textId="77777777" w:rsidR="0088600F" w:rsidRDefault="0088600F">
            <w:pPr>
              <w:spacing w:before="0" w:line="328" w:lineRule="auto"/>
              <w:ind w:left="0"/>
              <w:rPr>
                <w:rFonts w:ascii="Arial" w:eastAsia="Helvetica Neue" w:hAnsi="Arial" w:cs="Arial"/>
              </w:rPr>
            </w:pPr>
            <w:r>
              <w:rPr>
                <w:rFonts w:ascii="Arial" w:eastAsia="Helvetica Neue" w:hAnsi="Arial" w:cs="Arial"/>
              </w:rPr>
              <w:t>Church</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76D43FF5"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2020</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47A69D21"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2019</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5DE6D008"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2018</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7AC7A2F6"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2017</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57C3B253"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Total</w:t>
            </w:r>
          </w:p>
        </w:tc>
      </w:tr>
      <w:tr w:rsidR="0088600F" w14:paraId="646F3E51" w14:textId="77777777" w:rsidTr="0088600F">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5B66407" w14:textId="77777777" w:rsidR="0088600F" w:rsidRDefault="0088600F">
            <w:pPr>
              <w:spacing w:before="0" w:line="328" w:lineRule="auto"/>
              <w:ind w:left="0"/>
              <w:rPr>
                <w:rFonts w:ascii="Arial" w:eastAsia="Helvetica Neue" w:hAnsi="Arial" w:cs="Arial"/>
              </w:rPr>
            </w:pPr>
            <w:r>
              <w:rPr>
                <w:rFonts w:ascii="Arial" w:eastAsia="Helvetica Neue" w:hAnsi="Arial" w:cs="Arial"/>
              </w:rPr>
              <w:t>Langport, Somerset</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1285D27"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£3,128.00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48A5745"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£3,809.94</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A42AB16"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£2,765.60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AAA4D9A"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£10,472.40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26FC1EC" w14:textId="77777777" w:rsidR="0088600F" w:rsidRDefault="0088600F">
            <w:pPr>
              <w:spacing w:before="0" w:line="328" w:lineRule="auto"/>
              <w:ind w:left="0"/>
              <w:jc w:val="right"/>
              <w:rPr>
                <w:rFonts w:ascii="Arial" w:eastAsia="Helvetica Neue" w:hAnsi="Arial" w:cs="Arial"/>
              </w:rPr>
            </w:pPr>
            <w:r>
              <w:rPr>
                <w:rFonts w:ascii="Arial" w:eastAsia="Helvetica Neue" w:hAnsi="Arial" w:cs="Arial"/>
              </w:rPr>
              <w:t>£20,175.94</w:t>
            </w:r>
          </w:p>
        </w:tc>
      </w:tr>
      <w:tr w:rsidR="0088600F" w14:paraId="34C82C95" w14:textId="77777777" w:rsidTr="0088600F">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AB6A37D" w14:textId="77777777" w:rsidR="0088600F" w:rsidRDefault="0088600F">
            <w:pPr>
              <w:spacing w:before="0" w:line="328" w:lineRule="auto"/>
              <w:ind w:left="0"/>
              <w:rPr>
                <w:rFonts w:ascii="Arial" w:eastAsia="Helvetica Neue" w:hAnsi="Arial" w:cs="Arial"/>
              </w:rPr>
            </w:pPr>
            <w:r>
              <w:rPr>
                <w:rFonts w:ascii="Arial" w:eastAsia="Helvetica Neue" w:hAnsi="Arial" w:cs="Arial"/>
              </w:rPr>
              <w:t>Emborough, Somerset</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BAAA1C3" w14:textId="77777777" w:rsidR="0088600F" w:rsidRDefault="0088600F">
            <w:pPr>
              <w:ind w:hanging="15"/>
              <w:jc w:val="center"/>
              <w:rPr>
                <w:rFonts w:ascii="Arial" w:eastAsia="Helvetica Neue" w:hAnsi="Arial" w:cs="Arial"/>
              </w:rPr>
            </w:pPr>
            <w:r>
              <w:rPr>
                <w:rFonts w:ascii="Arial" w:eastAsia="Helvetica Neue" w:hAnsi="Arial" w:cs="Arial"/>
              </w:rPr>
              <w:t>£2,625.00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C0CAE41"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£1,378.49</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D85A331"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£2,024.30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AD275C0"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6FC369F" w14:textId="77777777" w:rsidR="0088600F" w:rsidRDefault="0088600F">
            <w:pPr>
              <w:spacing w:before="0" w:line="328" w:lineRule="auto"/>
              <w:ind w:left="0"/>
              <w:jc w:val="right"/>
              <w:rPr>
                <w:rFonts w:ascii="Arial" w:eastAsia="Helvetica Neue" w:hAnsi="Arial" w:cs="Arial"/>
              </w:rPr>
            </w:pPr>
            <w:r>
              <w:rPr>
                <w:rFonts w:ascii="Arial" w:eastAsia="Helvetica Neue" w:hAnsi="Arial" w:cs="Arial"/>
              </w:rPr>
              <w:t>£6,027.79</w:t>
            </w:r>
          </w:p>
        </w:tc>
      </w:tr>
      <w:tr w:rsidR="0088600F" w14:paraId="17FA183F" w14:textId="77777777" w:rsidTr="0088600F">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E631A28" w14:textId="77777777" w:rsidR="0088600F" w:rsidRDefault="0088600F">
            <w:pPr>
              <w:spacing w:before="0" w:line="328" w:lineRule="auto"/>
              <w:ind w:left="0"/>
              <w:rPr>
                <w:rFonts w:ascii="Arial" w:eastAsia="Helvetica Neue" w:hAnsi="Arial" w:cs="Arial"/>
              </w:rPr>
            </w:pPr>
            <w:r>
              <w:rPr>
                <w:rFonts w:ascii="Arial" w:eastAsia="Helvetica Neue" w:hAnsi="Arial" w:cs="Arial"/>
              </w:rPr>
              <w:t>Chiselhampton, Oxfordshire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AEF5C0E"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£1,705.00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BAB51BE"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£5,864.11</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6B9288"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£2,696.40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7E14133"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£10,156.29</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78F1A8C" w14:textId="77777777" w:rsidR="0088600F" w:rsidRDefault="0088600F">
            <w:pPr>
              <w:spacing w:before="0" w:line="328" w:lineRule="auto"/>
              <w:ind w:left="0"/>
              <w:jc w:val="right"/>
              <w:rPr>
                <w:rFonts w:ascii="Arial" w:eastAsia="Helvetica Neue" w:hAnsi="Arial" w:cs="Arial"/>
              </w:rPr>
            </w:pPr>
            <w:r>
              <w:rPr>
                <w:rFonts w:ascii="Arial" w:eastAsia="Helvetica Neue" w:hAnsi="Arial" w:cs="Arial"/>
              </w:rPr>
              <w:t>£20,421.80</w:t>
            </w:r>
          </w:p>
        </w:tc>
      </w:tr>
      <w:tr w:rsidR="0088600F" w14:paraId="51E5BA81" w14:textId="77777777" w:rsidTr="0088600F">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080E2E1" w14:textId="77777777" w:rsidR="0088600F" w:rsidRDefault="0088600F">
            <w:pPr>
              <w:spacing w:before="0" w:line="328" w:lineRule="auto"/>
              <w:ind w:left="0"/>
              <w:rPr>
                <w:rFonts w:ascii="Arial" w:eastAsia="Helvetica Neue" w:hAnsi="Arial" w:cs="Arial"/>
              </w:rPr>
            </w:pPr>
            <w:r>
              <w:rPr>
                <w:rFonts w:ascii="Arial" w:eastAsia="Helvetica Neue" w:hAnsi="Arial" w:cs="Arial"/>
              </w:rPr>
              <w:t>Wolfhamcote, Warwickshire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B8CC235" w14:textId="77777777" w:rsidR="0088600F" w:rsidRDefault="0088600F">
            <w:pPr>
              <w:ind w:hanging="15"/>
              <w:jc w:val="center"/>
              <w:rPr>
                <w:rFonts w:ascii="Arial" w:eastAsia="Helvetica Neue" w:hAnsi="Arial" w:cs="Arial"/>
              </w:rPr>
            </w:pPr>
            <w:r>
              <w:rPr>
                <w:rFonts w:ascii="Arial" w:eastAsia="Helvetica Neue" w:hAnsi="Arial" w:cs="Arial"/>
              </w:rPr>
              <w:t>£1,624.00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2033776"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£2,213.77</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07352ED"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£3,001.00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3413C9E"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8BF672C" w14:textId="77777777" w:rsidR="0088600F" w:rsidRDefault="0088600F">
            <w:pPr>
              <w:spacing w:before="0" w:line="328" w:lineRule="auto"/>
              <w:ind w:left="0"/>
              <w:jc w:val="right"/>
              <w:rPr>
                <w:rFonts w:ascii="Arial" w:eastAsia="Helvetica Neue" w:hAnsi="Arial" w:cs="Arial"/>
              </w:rPr>
            </w:pPr>
            <w:r>
              <w:rPr>
                <w:rFonts w:ascii="Arial" w:eastAsia="Helvetica Neue" w:hAnsi="Arial" w:cs="Arial"/>
              </w:rPr>
              <w:t>£6,838.77</w:t>
            </w:r>
          </w:p>
        </w:tc>
      </w:tr>
      <w:tr w:rsidR="0088600F" w14:paraId="75523080" w14:textId="77777777" w:rsidTr="0088600F">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530D78D" w14:textId="77777777" w:rsidR="0088600F" w:rsidRDefault="0088600F">
            <w:pPr>
              <w:spacing w:before="0" w:line="328" w:lineRule="auto"/>
              <w:ind w:left="0"/>
              <w:rPr>
                <w:rFonts w:ascii="Arial" w:eastAsia="Helvetica Neue" w:hAnsi="Arial" w:cs="Arial"/>
              </w:rPr>
            </w:pPr>
            <w:r>
              <w:rPr>
                <w:rFonts w:ascii="Arial" w:eastAsia="Helvetica Neue" w:hAnsi="Arial" w:cs="Arial"/>
              </w:rPr>
              <w:t>Holme Lacy, Herefordshire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DCA439E" w14:textId="77777777" w:rsidR="0088600F" w:rsidRDefault="0088600F">
            <w:pPr>
              <w:ind w:hanging="15"/>
              <w:jc w:val="center"/>
              <w:rPr>
                <w:rFonts w:ascii="Arial" w:eastAsia="Helvetica Neue" w:hAnsi="Arial" w:cs="Arial"/>
              </w:rPr>
            </w:pPr>
            <w:r>
              <w:rPr>
                <w:rFonts w:ascii="Arial" w:eastAsia="Helvetica Neue" w:hAnsi="Arial" w:cs="Arial"/>
              </w:rPr>
              <w:t>£1,004.00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390E6EF"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£4,758.55</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8F80CE7"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£4,368.80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F13EEF6"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AC2FC35" w14:textId="77777777" w:rsidR="0088600F" w:rsidRDefault="0088600F">
            <w:pPr>
              <w:spacing w:before="0" w:line="328" w:lineRule="auto"/>
              <w:ind w:left="0"/>
              <w:jc w:val="right"/>
              <w:rPr>
                <w:rFonts w:ascii="Arial" w:eastAsia="Helvetica Neue" w:hAnsi="Arial" w:cs="Arial"/>
              </w:rPr>
            </w:pPr>
            <w:r>
              <w:rPr>
                <w:rFonts w:ascii="Arial" w:eastAsia="Helvetica Neue" w:hAnsi="Arial" w:cs="Arial"/>
              </w:rPr>
              <w:t>£10,131.35</w:t>
            </w:r>
          </w:p>
        </w:tc>
      </w:tr>
      <w:tr w:rsidR="0088600F" w14:paraId="150FF541" w14:textId="77777777" w:rsidTr="0088600F">
        <w:trPr>
          <w:trHeight w:val="580"/>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D1BA7FE" w14:textId="77777777" w:rsidR="0088600F" w:rsidRDefault="0088600F">
            <w:pPr>
              <w:spacing w:before="0" w:line="328" w:lineRule="auto"/>
              <w:ind w:left="0"/>
              <w:rPr>
                <w:rFonts w:ascii="Arial" w:eastAsia="Helvetica Neue" w:hAnsi="Arial" w:cs="Arial"/>
              </w:rPr>
            </w:pPr>
            <w:r>
              <w:rPr>
                <w:rFonts w:ascii="Arial" w:eastAsia="Helvetica Neue" w:hAnsi="Arial" w:cs="Arial"/>
              </w:rPr>
              <w:t>TOTAL</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908A11A"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£10,086.00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B193697"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£18,024.86</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1501805"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£14,856.10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8B65781" w14:textId="77777777" w:rsidR="0088600F" w:rsidRDefault="0088600F">
            <w:pPr>
              <w:spacing w:before="0" w:line="328" w:lineRule="auto"/>
              <w:ind w:left="0"/>
              <w:jc w:val="center"/>
              <w:rPr>
                <w:rFonts w:ascii="Arial" w:eastAsia="Helvetica Neue" w:hAnsi="Arial" w:cs="Arial"/>
              </w:rPr>
            </w:pPr>
            <w:r>
              <w:rPr>
                <w:rFonts w:ascii="Arial" w:eastAsia="Helvetica Neue" w:hAnsi="Arial" w:cs="Arial"/>
              </w:rPr>
              <w:t>£20,628.69</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647A19D" w14:textId="77777777" w:rsidR="0088600F" w:rsidRDefault="0088600F">
            <w:pPr>
              <w:spacing w:before="0" w:line="328" w:lineRule="auto"/>
              <w:ind w:left="0"/>
              <w:jc w:val="right"/>
              <w:rPr>
                <w:rFonts w:ascii="Arial" w:eastAsia="Helvetica Neue" w:hAnsi="Arial" w:cs="Arial"/>
              </w:rPr>
            </w:pPr>
            <w:r>
              <w:rPr>
                <w:rFonts w:ascii="Arial" w:eastAsia="Helvetica Neue" w:hAnsi="Arial" w:cs="Arial"/>
              </w:rPr>
              <w:t>£63,595.65</w:t>
            </w:r>
          </w:p>
        </w:tc>
      </w:tr>
    </w:tbl>
    <w:p w14:paraId="78474E0E" w14:textId="77777777" w:rsidR="00225E8C" w:rsidRPr="00540BEF" w:rsidRDefault="00225E8C" w:rsidP="0088600F">
      <w:pPr>
        <w:pStyle w:val="Heading1"/>
        <w:spacing w:line="431" w:lineRule="auto"/>
        <w:ind w:left="-20"/>
        <w:rPr>
          <w:rFonts w:ascii="Arial" w:eastAsia="Helvetica Neue" w:hAnsi="Arial" w:cs="Arial"/>
        </w:rPr>
      </w:pPr>
    </w:p>
    <w:sectPr w:rsidR="00225E8C" w:rsidRPr="00540BEF" w:rsidSect="00DE1EE8">
      <w:headerReference w:type="default" r:id="rId37"/>
      <w:footerReference w:type="default" r:id="rId38"/>
      <w:headerReference w:type="first" r:id="rId39"/>
      <w:footerReference w:type="first" r:id="rId40"/>
      <w:pgSz w:w="12240" w:h="15840"/>
      <w:pgMar w:top="964" w:right="1134" w:bottom="851" w:left="1134" w:header="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E80D0" w14:textId="77777777" w:rsidR="005968A8" w:rsidRDefault="005968A8">
      <w:pPr>
        <w:spacing w:before="0" w:line="240" w:lineRule="auto"/>
      </w:pPr>
      <w:r>
        <w:separator/>
      </w:r>
    </w:p>
  </w:endnote>
  <w:endnote w:type="continuationSeparator" w:id="0">
    <w:p w14:paraId="1B6E094C" w14:textId="77777777" w:rsidR="005968A8" w:rsidRDefault="005968A8">
      <w:pPr>
        <w:spacing w:before="0" w:line="240" w:lineRule="auto"/>
      </w:pPr>
      <w:r>
        <w:continuationSeparator/>
      </w:r>
    </w:p>
  </w:endnote>
  <w:endnote w:type="continuationNotice" w:id="1">
    <w:p w14:paraId="07329C67" w14:textId="77777777" w:rsidR="005968A8" w:rsidRDefault="005968A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A000002F" w:usb1="40000048" w:usb2="00000000" w:usb3="00000000" w:csb0="00000111" w:csb1="00000000"/>
  </w:font>
  <w:font w:name="Open Sans">
    <w:altName w:val="Times New Roman"/>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C2DF" w14:textId="77777777" w:rsidR="00937079" w:rsidRDefault="00937079">
    <w:pPr>
      <w:pBdr>
        <w:top w:val="nil"/>
        <w:left w:val="nil"/>
        <w:bottom w:val="nil"/>
        <w:right w:val="nil"/>
        <w:between w:val="nil"/>
      </w:pBdr>
      <w:spacing w:before="0" w:line="240" w:lineRule="auto"/>
      <w:ind w:firstLine="75"/>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574419">
      <w:rPr>
        <w:rFonts w:ascii="Arial" w:eastAsia="Arial" w:hAnsi="Arial" w:cs="Arial"/>
        <w:noProof/>
      </w:rPr>
      <w:t>6</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3F72" w14:textId="34DFDDCF" w:rsidR="00937079" w:rsidRDefault="00937079">
    <w:pPr>
      <w:pBdr>
        <w:top w:val="nil"/>
        <w:left w:val="nil"/>
        <w:bottom w:val="nil"/>
        <w:right w:val="nil"/>
        <w:between w:val="nil"/>
      </w:pBdr>
      <w:spacing w:before="0"/>
      <w:ind w:hanging="15"/>
    </w:pPr>
  </w:p>
  <w:p w14:paraId="1DBFC8BD" w14:textId="77777777" w:rsidR="00937079" w:rsidRDefault="00937079">
    <w:pPr>
      <w:pStyle w:val="Subtitle"/>
      <w:pBdr>
        <w:top w:val="nil"/>
        <w:left w:val="nil"/>
        <w:bottom w:val="nil"/>
        <w:right w:val="nil"/>
        <w:between w:val="nil"/>
      </w:pBdr>
      <w:ind w:hanging="15"/>
    </w:pPr>
    <w:bookmarkStart w:id="22" w:name="_heading=h.3j2qqm3" w:colFirst="0" w:colLast="0"/>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941E" w14:textId="77777777" w:rsidR="005968A8" w:rsidRDefault="005968A8">
      <w:pPr>
        <w:spacing w:before="0" w:line="240" w:lineRule="auto"/>
      </w:pPr>
      <w:r>
        <w:separator/>
      </w:r>
    </w:p>
  </w:footnote>
  <w:footnote w:type="continuationSeparator" w:id="0">
    <w:p w14:paraId="709B7593" w14:textId="77777777" w:rsidR="005968A8" w:rsidRDefault="005968A8">
      <w:pPr>
        <w:spacing w:before="0" w:line="240" w:lineRule="auto"/>
      </w:pPr>
      <w:r>
        <w:continuationSeparator/>
      </w:r>
    </w:p>
  </w:footnote>
  <w:footnote w:type="continuationNotice" w:id="1">
    <w:p w14:paraId="23EA38F9" w14:textId="77777777" w:rsidR="005968A8" w:rsidRDefault="005968A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A62F" w14:textId="77777777" w:rsidR="00937079" w:rsidRPr="009D3AEF" w:rsidRDefault="00937079" w:rsidP="009D3AEF">
    <w:pPr>
      <w:pStyle w:val="Header"/>
    </w:pPr>
    <w:bookmarkStart w:id="21" w:name="_heading=h.z337ya" w:colFirst="0" w:colLast="0"/>
    <w:bookmarkEnd w:id="2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AD13" w14:textId="77777777" w:rsidR="005204D0" w:rsidRDefault="005204D0">
    <w:pPr>
      <w:ind w:hanging="15"/>
    </w:pPr>
  </w:p>
  <w:p w14:paraId="70108701" w14:textId="4B209B75" w:rsidR="00937079" w:rsidRDefault="00937079">
    <w:pPr>
      <w:ind w:hanging="15"/>
    </w:pPr>
    <w:r>
      <w:rPr>
        <w:noProof/>
      </w:rPr>
      <w:drawing>
        <wp:inline distT="114300" distB="114300" distL="114300" distR="114300" wp14:anchorId="4947B281" wp14:editId="5E97D6FA">
          <wp:extent cx="2542032" cy="1271016"/>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2032" cy="12710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BA4"/>
    <w:multiLevelType w:val="hybridMultilevel"/>
    <w:tmpl w:val="20BE6B38"/>
    <w:lvl w:ilvl="0" w:tplc="5ECAC258">
      <w:numFmt w:val="bullet"/>
      <w:lvlText w:val="-"/>
      <w:lvlJc w:val="left"/>
      <w:pPr>
        <w:ind w:left="705" w:hanging="360"/>
      </w:pPr>
      <w:rPr>
        <w:rFonts w:ascii="Aptos" w:eastAsiaTheme="minorHAnsi" w:hAnsi="Aptos" w:cstheme="minorBid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AA21395"/>
    <w:multiLevelType w:val="multilevel"/>
    <w:tmpl w:val="C876F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8B3318"/>
    <w:multiLevelType w:val="hybridMultilevel"/>
    <w:tmpl w:val="CA9C3C38"/>
    <w:lvl w:ilvl="0" w:tplc="76F65F92">
      <w:start w:val="3"/>
      <w:numFmt w:val="bullet"/>
      <w:lvlText w:val="-"/>
      <w:lvlJc w:val="left"/>
      <w:pPr>
        <w:ind w:left="705" w:hanging="360"/>
      </w:pPr>
      <w:rPr>
        <w:rFonts w:ascii="Arial" w:eastAsia="Times New Roman"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23DD05CF"/>
    <w:multiLevelType w:val="multilevel"/>
    <w:tmpl w:val="03AE6F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8C25640"/>
    <w:multiLevelType w:val="hybridMultilevel"/>
    <w:tmpl w:val="3CF60012"/>
    <w:lvl w:ilvl="0" w:tplc="E2E04A0C">
      <w:start w:val="14"/>
      <w:numFmt w:val="bullet"/>
      <w:lvlText w:val="-"/>
      <w:lvlJc w:val="left"/>
      <w:pPr>
        <w:ind w:left="360" w:hanging="360"/>
      </w:pPr>
      <w:rPr>
        <w:rFonts w:ascii="Arial" w:eastAsia="Helvetica Neue"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720000"/>
    <w:multiLevelType w:val="hybridMultilevel"/>
    <w:tmpl w:val="4A343756"/>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01D46"/>
    <w:multiLevelType w:val="hybridMultilevel"/>
    <w:tmpl w:val="9156F334"/>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855A1"/>
    <w:multiLevelType w:val="hybridMultilevel"/>
    <w:tmpl w:val="9D8A3C2A"/>
    <w:lvl w:ilvl="0" w:tplc="E2E04A0C">
      <w:start w:val="14"/>
      <w:numFmt w:val="bullet"/>
      <w:lvlText w:val="-"/>
      <w:lvlJc w:val="left"/>
      <w:pPr>
        <w:ind w:left="360" w:hanging="360"/>
      </w:pPr>
      <w:rPr>
        <w:rFonts w:ascii="Arial" w:eastAsia="Helvetica Neue"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5947B8"/>
    <w:multiLevelType w:val="hybridMultilevel"/>
    <w:tmpl w:val="4C74571A"/>
    <w:lvl w:ilvl="0" w:tplc="E2E04A0C">
      <w:start w:val="14"/>
      <w:numFmt w:val="bullet"/>
      <w:lvlText w:val="-"/>
      <w:lvlJc w:val="left"/>
      <w:pPr>
        <w:ind w:left="720" w:hanging="360"/>
      </w:pPr>
      <w:rPr>
        <w:rFonts w:ascii="Arial" w:eastAsia="Helvetica Neue"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46486"/>
    <w:multiLevelType w:val="hybridMultilevel"/>
    <w:tmpl w:val="6A1ADAE2"/>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121348">
    <w:abstractNumId w:val="3"/>
  </w:num>
  <w:num w:numId="2" w16cid:durableId="169836349">
    <w:abstractNumId w:val="1"/>
  </w:num>
  <w:num w:numId="3" w16cid:durableId="1845245118">
    <w:abstractNumId w:val="2"/>
  </w:num>
  <w:num w:numId="4" w16cid:durableId="1376545454">
    <w:abstractNumId w:val="4"/>
  </w:num>
  <w:num w:numId="5" w16cid:durableId="219755451">
    <w:abstractNumId w:val="7"/>
  </w:num>
  <w:num w:numId="6" w16cid:durableId="455874342">
    <w:abstractNumId w:val="5"/>
  </w:num>
  <w:num w:numId="7" w16cid:durableId="643395072">
    <w:abstractNumId w:val="8"/>
  </w:num>
  <w:num w:numId="8" w16cid:durableId="2058039927">
    <w:abstractNumId w:val="6"/>
  </w:num>
  <w:num w:numId="9" w16cid:durableId="1758820749">
    <w:abstractNumId w:val="9"/>
  </w:num>
  <w:num w:numId="10" w16cid:durableId="162511977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8C"/>
    <w:rsid w:val="000046D8"/>
    <w:rsid w:val="00004F53"/>
    <w:rsid w:val="00005FE8"/>
    <w:rsid w:val="00012310"/>
    <w:rsid w:val="00012FA8"/>
    <w:rsid w:val="00013F57"/>
    <w:rsid w:val="000172FB"/>
    <w:rsid w:val="00017FF6"/>
    <w:rsid w:val="00020B2E"/>
    <w:rsid w:val="00027BE5"/>
    <w:rsid w:val="0003121F"/>
    <w:rsid w:val="0003151F"/>
    <w:rsid w:val="0003237A"/>
    <w:rsid w:val="00033107"/>
    <w:rsid w:val="00033D18"/>
    <w:rsid w:val="00040BF3"/>
    <w:rsid w:val="000457B4"/>
    <w:rsid w:val="00046F08"/>
    <w:rsid w:val="00055010"/>
    <w:rsid w:val="000644F4"/>
    <w:rsid w:val="000648B6"/>
    <w:rsid w:val="00065469"/>
    <w:rsid w:val="00093104"/>
    <w:rsid w:val="00094A15"/>
    <w:rsid w:val="000971FE"/>
    <w:rsid w:val="00097AC9"/>
    <w:rsid w:val="000A1B0D"/>
    <w:rsid w:val="000A48AC"/>
    <w:rsid w:val="000A6097"/>
    <w:rsid w:val="000A6A0D"/>
    <w:rsid w:val="000B0097"/>
    <w:rsid w:val="000B3940"/>
    <w:rsid w:val="000B5B5D"/>
    <w:rsid w:val="000E3224"/>
    <w:rsid w:val="000E4110"/>
    <w:rsid w:val="000F567F"/>
    <w:rsid w:val="000F7C40"/>
    <w:rsid w:val="00103DE4"/>
    <w:rsid w:val="00104E55"/>
    <w:rsid w:val="00107312"/>
    <w:rsid w:val="0011280C"/>
    <w:rsid w:val="001131FB"/>
    <w:rsid w:val="00115432"/>
    <w:rsid w:val="001165E9"/>
    <w:rsid w:val="001236D7"/>
    <w:rsid w:val="00126D94"/>
    <w:rsid w:val="001305D4"/>
    <w:rsid w:val="0013340F"/>
    <w:rsid w:val="001336E1"/>
    <w:rsid w:val="00133762"/>
    <w:rsid w:val="00137351"/>
    <w:rsid w:val="001424DC"/>
    <w:rsid w:val="00156342"/>
    <w:rsid w:val="0016285B"/>
    <w:rsid w:val="00165781"/>
    <w:rsid w:val="00173BA5"/>
    <w:rsid w:val="001770B6"/>
    <w:rsid w:val="00187516"/>
    <w:rsid w:val="00190F7D"/>
    <w:rsid w:val="00192C82"/>
    <w:rsid w:val="001948E5"/>
    <w:rsid w:val="00194D3D"/>
    <w:rsid w:val="001965B2"/>
    <w:rsid w:val="001A0826"/>
    <w:rsid w:val="001A0B84"/>
    <w:rsid w:val="001A173E"/>
    <w:rsid w:val="001A449F"/>
    <w:rsid w:val="001A465A"/>
    <w:rsid w:val="001A49BA"/>
    <w:rsid w:val="001B1C38"/>
    <w:rsid w:val="001B2ADE"/>
    <w:rsid w:val="001B7422"/>
    <w:rsid w:val="001C0F0E"/>
    <w:rsid w:val="001C38AB"/>
    <w:rsid w:val="001D13EC"/>
    <w:rsid w:val="001D36B4"/>
    <w:rsid w:val="001E2FC6"/>
    <w:rsid w:val="001F77C2"/>
    <w:rsid w:val="002068CB"/>
    <w:rsid w:val="0022114B"/>
    <w:rsid w:val="00225E8C"/>
    <w:rsid w:val="00225F48"/>
    <w:rsid w:val="002274AB"/>
    <w:rsid w:val="002274D3"/>
    <w:rsid w:val="002341D2"/>
    <w:rsid w:val="00244760"/>
    <w:rsid w:val="002511AB"/>
    <w:rsid w:val="002528AD"/>
    <w:rsid w:val="00255176"/>
    <w:rsid w:val="00270F39"/>
    <w:rsid w:val="00273290"/>
    <w:rsid w:val="00273448"/>
    <w:rsid w:val="00275EFE"/>
    <w:rsid w:val="00284E65"/>
    <w:rsid w:val="00285CDD"/>
    <w:rsid w:val="00290B91"/>
    <w:rsid w:val="00290F36"/>
    <w:rsid w:val="00291824"/>
    <w:rsid w:val="0029519D"/>
    <w:rsid w:val="0029659B"/>
    <w:rsid w:val="002B1418"/>
    <w:rsid w:val="002C6887"/>
    <w:rsid w:val="002C7C20"/>
    <w:rsid w:val="002D05EC"/>
    <w:rsid w:val="002D1DD8"/>
    <w:rsid w:val="002D481B"/>
    <w:rsid w:val="002E165A"/>
    <w:rsid w:val="002F2785"/>
    <w:rsid w:val="0030042F"/>
    <w:rsid w:val="0031007E"/>
    <w:rsid w:val="003113DA"/>
    <w:rsid w:val="00314D92"/>
    <w:rsid w:val="00321121"/>
    <w:rsid w:val="00323258"/>
    <w:rsid w:val="00332379"/>
    <w:rsid w:val="003361EB"/>
    <w:rsid w:val="003424C7"/>
    <w:rsid w:val="003463F6"/>
    <w:rsid w:val="00350D0C"/>
    <w:rsid w:val="00352104"/>
    <w:rsid w:val="003570C1"/>
    <w:rsid w:val="00362705"/>
    <w:rsid w:val="00366DEC"/>
    <w:rsid w:val="00381839"/>
    <w:rsid w:val="003847E3"/>
    <w:rsid w:val="00386EE9"/>
    <w:rsid w:val="00397687"/>
    <w:rsid w:val="003B24C5"/>
    <w:rsid w:val="003C0E5E"/>
    <w:rsid w:val="003C7A9C"/>
    <w:rsid w:val="003E09F7"/>
    <w:rsid w:val="003F6C3C"/>
    <w:rsid w:val="00413B33"/>
    <w:rsid w:val="00413D7B"/>
    <w:rsid w:val="004241D8"/>
    <w:rsid w:val="00426CA3"/>
    <w:rsid w:val="00434968"/>
    <w:rsid w:val="00435B93"/>
    <w:rsid w:val="004401D2"/>
    <w:rsid w:val="0045063A"/>
    <w:rsid w:val="0045671A"/>
    <w:rsid w:val="00460DB4"/>
    <w:rsid w:val="00461703"/>
    <w:rsid w:val="00461E86"/>
    <w:rsid w:val="004623BD"/>
    <w:rsid w:val="0048165D"/>
    <w:rsid w:val="00482050"/>
    <w:rsid w:val="00490995"/>
    <w:rsid w:val="004924A8"/>
    <w:rsid w:val="004A3417"/>
    <w:rsid w:val="004B55B4"/>
    <w:rsid w:val="004C1B56"/>
    <w:rsid w:val="004C254C"/>
    <w:rsid w:val="004C2EE6"/>
    <w:rsid w:val="004C3E2F"/>
    <w:rsid w:val="004C44C7"/>
    <w:rsid w:val="004C5956"/>
    <w:rsid w:val="004C63F6"/>
    <w:rsid w:val="004D21D8"/>
    <w:rsid w:val="004D258A"/>
    <w:rsid w:val="004D2F6B"/>
    <w:rsid w:val="004D4D94"/>
    <w:rsid w:val="004D5BA6"/>
    <w:rsid w:val="004E172C"/>
    <w:rsid w:val="004E3376"/>
    <w:rsid w:val="004E37C6"/>
    <w:rsid w:val="004E511F"/>
    <w:rsid w:val="004E590A"/>
    <w:rsid w:val="004F593C"/>
    <w:rsid w:val="0050554A"/>
    <w:rsid w:val="005061D1"/>
    <w:rsid w:val="00517E7D"/>
    <w:rsid w:val="005204D0"/>
    <w:rsid w:val="0052210E"/>
    <w:rsid w:val="005277DF"/>
    <w:rsid w:val="005347F8"/>
    <w:rsid w:val="00540BEF"/>
    <w:rsid w:val="00544FC9"/>
    <w:rsid w:val="00545A84"/>
    <w:rsid w:val="00557F20"/>
    <w:rsid w:val="00565B72"/>
    <w:rsid w:val="00565D08"/>
    <w:rsid w:val="00574299"/>
    <w:rsid w:val="00574419"/>
    <w:rsid w:val="00582F72"/>
    <w:rsid w:val="0058354F"/>
    <w:rsid w:val="00584BFC"/>
    <w:rsid w:val="00587F51"/>
    <w:rsid w:val="005934C9"/>
    <w:rsid w:val="00594CA9"/>
    <w:rsid w:val="005968A8"/>
    <w:rsid w:val="005A02D2"/>
    <w:rsid w:val="005A031C"/>
    <w:rsid w:val="005A2C0C"/>
    <w:rsid w:val="005A5AA1"/>
    <w:rsid w:val="005B1B4E"/>
    <w:rsid w:val="005B2AE8"/>
    <w:rsid w:val="005C3AD2"/>
    <w:rsid w:val="005D19D9"/>
    <w:rsid w:val="005F0D80"/>
    <w:rsid w:val="005F30AE"/>
    <w:rsid w:val="005F767B"/>
    <w:rsid w:val="00605B31"/>
    <w:rsid w:val="00611FA2"/>
    <w:rsid w:val="00613652"/>
    <w:rsid w:val="00613889"/>
    <w:rsid w:val="0061433C"/>
    <w:rsid w:val="00617D4A"/>
    <w:rsid w:val="00620B93"/>
    <w:rsid w:val="006221C2"/>
    <w:rsid w:val="00622B87"/>
    <w:rsid w:val="006236BE"/>
    <w:rsid w:val="006270EE"/>
    <w:rsid w:val="0063493E"/>
    <w:rsid w:val="00635AF9"/>
    <w:rsid w:val="006513DF"/>
    <w:rsid w:val="0066233C"/>
    <w:rsid w:val="00670F49"/>
    <w:rsid w:val="0068045A"/>
    <w:rsid w:val="00684F02"/>
    <w:rsid w:val="00687EB5"/>
    <w:rsid w:val="00692C7A"/>
    <w:rsid w:val="006A091A"/>
    <w:rsid w:val="006A0C46"/>
    <w:rsid w:val="006B24D4"/>
    <w:rsid w:val="006B40F8"/>
    <w:rsid w:val="006C1155"/>
    <w:rsid w:val="006C18AD"/>
    <w:rsid w:val="006C3E79"/>
    <w:rsid w:val="006C6FFD"/>
    <w:rsid w:val="006D3C9B"/>
    <w:rsid w:val="006D6EED"/>
    <w:rsid w:val="006D7484"/>
    <w:rsid w:val="006E25E0"/>
    <w:rsid w:val="006E670A"/>
    <w:rsid w:val="00701A77"/>
    <w:rsid w:val="00711CD5"/>
    <w:rsid w:val="0071567A"/>
    <w:rsid w:val="00723317"/>
    <w:rsid w:val="007234CD"/>
    <w:rsid w:val="00726C65"/>
    <w:rsid w:val="0073165F"/>
    <w:rsid w:val="0073620C"/>
    <w:rsid w:val="00745873"/>
    <w:rsid w:val="0075197A"/>
    <w:rsid w:val="0075234A"/>
    <w:rsid w:val="00753048"/>
    <w:rsid w:val="00754DCA"/>
    <w:rsid w:val="007563D0"/>
    <w:rsid w:val="007616FC"/>
    <w:rsid w:val="00761F5F"/>
    <w:rsid w:val="00775B5D"/>
    <w:rsid w:val="00780708"/>
    <w:rsid w:val="007840E7"/>
    <w:rsid w:val="007902F0"/>
    <w:rsid w:val="00792414"/>
    <w:rsid w:val="007A47C2"/>
    <w:rsid w:val="007A5C8F"/>
    <w:rsid w:val="007B12A2"/>
    <w:rsid w:val="007B4E67"/>
    <w:rsid w:val="007C1C92"/>
    <w:rsid w:val="007C673C"/>
    <w:rsid w:val="007D4168"/>
    <w:rsid w:val="007E6BB9"/>
    <w:rsid w:val="007E6CF1"/>
    <w:rsid w:val="007E7CD2"/>
    <w:rsid w:val="007F131F"/>
    <w:rsid w:val="0080580F"/>
    <w:rsid w:val="008170E7"/>
    <w:rsid w:val="008204A4"/>
    <w:rsid w:val="00820D1D"/>
    <w:rsid w:val="0082756B"/>
    <w:rsid w:val="00836E5C"/>
    <w:rsid w:val="0086398B"/>
    <w:rsid w:val="00863CFE"/>
    <w:rsid w:val="00866209"/>
    <w:rsid w:val="00881EEC"/>
    <w:rsid w:val="008825ED"/>
    <w:rsid w:val="00885BCD"/>
    <w:rsid w:val="0088600F"/>
    <w:rsid w:val="008906A0"/>
    <w:rsid w:val="00897F6E"/>
    <w:rsid w:val="008A5D7C"/>
    <w:rsid w:val="008B334D"/>
    <w:rsid w:val="008D422F"/>
    <w:rsid w:val="008D584B"/>
    <w:rsid w:val="008D5B71"/>
    <w:rsid w:val="008E48F5"/>
    <w:rsid w:val="008E61DE"/>
    <w:rsid w:val="008E6C2F"/>
    <w:rsid w:val="00904420"/>
    <w:rsid w:val="00905371"/>
    <w:rsid w:val="00907901"/>
    <w:rsid w:val="00912F71"/>
    <w:rsid w:val="00921994"/>
    <w:rsid w:val="00922D75"/>
    <w:rsid w:val="00925B42"/>
    <w:rsid w:val="009307B6"/>
    <w:rsid w:val="00937079"/>
    <w:rsid w:val="009631A2"/>
    <w:rsid w:val="0097090D"/>
    <w:rsid w:val="009709C0"/>
    <w:rsid w:val="0097311F"/>
    <w:rsid w:val="0098447A"/>
    <w:rsid w:val="009865A6"/>
    <w:rsid w:val="00990EF9"/>
    <w:rsid w:val="00995247"/>
    <w:rsid w:val="00995619"/>
    <w:rsid w:val="009A2946"/>
    <w:rsid w:val="009A7379"/>
    <w:rsid w:val="009A7D45"/>
    <w:rsid w:val="009B4B43"/>
    <w:rsid w:val="009C1F5B"/>
    <w:rsid w:val="009C32BD"/>
    <w:rsid w:val="009C4C65"/>
    <w:rsid w:val="009D0181"/>
    <w:rsid w:val="009D2600"/>
    <w:rsid w:val="009D2E58"/>
    <w:rsid w:val="009D3AEF"/>
    <w:rsid w:val="009F51F3"/>
    <w:rsid w:val="009F67BF"/>
    <w:rsid w:val="009F6A66"/>
    <w:rsid w:val="009F785B"/>
    <w:rsid w:val="00A0263A"/>
    <w:rsid w:val="00A05D72"/>
    <w:rsid w:val="00A05E05"/>
    <w:rsid w:val="00A05EB3"/>
    <w:rsid w:val="00A072DB"/>
    <w:rsid w:val="00A13F29"/>
    <w:rsid w:val="00A14856"/>
    <w:rsid w:val="00A37B55"/>
    <w:rsid w:val="00A41B68"/>
    <w:rsid w:val="00A62F89"/>
    <w:rsid w:val="00A63F68"/>
    <w:rsid w:val="00A65AAF"/>
    <w:rsid w:val="00A66241"/>
    <w:rsid w:val="00A67BFB"/>
    <w:rsid w:val="00A67EC9"/>
    <w:rsid w:val="00A71340"/>
    <w:rsid w:val="00A82779"/>
    <w:rsid w:val="00A87808"/>
    <w:rsid w:val="00A95BB4"/>
    <w:rsid w:val="00A962B2"/>
    <w:rsid w:val="00A96EBC"/>
    <w:rsid w:val="00A970A8"/>
    <w:rsid w:val="00A97F74"/>
    <w:rsid w:val="00AA19A8"/>
    <w:rsid w:val="00AA1D1C"/>
    <w:rsid w:val="00AA4F8C"/>
    <w:rsid w:val="00AA7F75"/>
    <w:rsid w:val="00AB1357"/>
    <w:rsid w:val="00AB18C1"/>
    <w:rsid w:val="00AB3360"/>
    <w:rsid w:val="00AB6054"/>
    <w:rsid w:val="00AC09BB"/>
    <w:rsid w:val="00AC3B2A"/>
    <w:rsid w:val="00AC5879"/>
    <w:rsid w:val="00AD0D8A"/>
    <w:rsid w:val="00AD17F2"/>
    <w:rsid w:val="00AD350E"/>
    <w:rsid w:val="00AD7A5D"/>
    <w:rsid w:val="00AE11ED"/>
    <w:rsid w:val="00AE4A70"/>
    <w:rsid w:val="00AF4A34"/>
    <w:rsid w:val="00AF6A04"/>
    <w:rsid w:val="00B05289"/>
    <w:rsid w:val="00B05C40"/>
    <w:rsid w:val="00B13692"/>
    <w:rsid w:val="00B154F7"/>
    <w:rsid w:val="00B1584D"/>
    <w:rsid w:val="00B177DD"/>
    <w:rsid w:val="00B17DA5"/>
    <w:rsid w:val="00B2058B"/>
    <w:rsid w:val="00B20796"/>
    <w:rsid w:val="00B30A88"/>
    <w:rsid w:val="00B37EB1"/>
    <w:rsid w:val="00B52C12"/>
    <w:rsid w:val="00B53025"/>
    <w:rsid w:val="00B569CB"/>
    <w:rsid w:val="00B60FBD"/>
    <w:rsid w:val="00B617F4"/>
    <w:rsid w:val="00B62DEC"/>
    <w:rsid w:val="00B77AE1"/>
    <w:rsid w:val="00B82DFB"/>
    <w:rsid w:val="00BA0D99"/>
    <w:rsid w:val="00BA1201"/>
    <w:rsid w:val="00BA3ECA"/>
    <w:rsid w:val="00BA5A24"/>
    <w:rsid w:val="00BA5F68"/>
    <w:rsid w:val="00BA678E"/>
    <w:rsid w:val="00BA69AE"/>
    <w:rsid w:val="00BB0D67"/>
    <w:rsid w:val="00BB2EF9"/>
    <w:rsid w:val="00BB7DD1"/>
    <w:rsid w:val="00BD07BE"/>
    <w:rsid w:val="00BE113A"/>
    <w:rsid w:val="00BE228D"/>
    <w:rsid w:val="00BE5B92"/>
    <w:rsid w:val="00BE63BA"/>
    <w:rsid w:val="00BF702D"/>
    <w:rsid w:val="00C00AE3"/>
    <w:rsid w:val="00C022F5"/>
    <w:rsid w:val="00C053A1"/>
    <w:rsid w:val="00C218A5"/>
    <w:rsid w:val="00C23166"/>
    <w:rsid w:val="00C33FC4"/>
    <w:rsid w:val="00C37524"/>
    <w:rsid w:val="00C40012"/>
    <w:rsid w:val="00C40387"/>
    <w:rsid w:val="00C4389C"/>
    <w:rsid w:val="00C46E53"/>
    <w:rsid w:val="00C47733"/>
    <w:rsid w:val="00C52ACA"/>
    <w:rsid w:val="00C52E2F"/>
    <w:rsid w:val="00C56E29"/>
    <w:rsid w:val="00C6273B"/>
    <w:rsid w:val="00C72024"/>
    <w:rsid w:val="00C72B00"/>
    <w:rsid w:val="00C7333B"/>
    <w:rsid w:val="00C77C84"/>
    <w:rsid w:val="00C8236F"/>
    <w:rsid w:val="00C870AD"/>
    <w:rsid w:val="00C967CF"/>
    <w:rsid w:val="00C97C67"/>
    <w:rsid w:val="00CA61AF"/>
    <w:rsid w:val="00CB646A"/>
    <w:rsid w:val="00CC178B"/>
    <w:rsid w:val="00CC2831"/>
    <w:rsid w:val="00CC4C2A"/>
    <w:rsid w:val="00CD4ACD"/>
    <w:rsid w:val="00CD58C1"/>
    <w:rsid w:val="00CE312D"/>
    <w:rsid w:val="00CE33F1"/>
    <w:rsid w:val="00CE7589"/>
    <w:rsid w:val="00CF12DC"/>
    <w:rsid w:val="00CF44BD"/>
    <w:rsid w:val="00D16203"/>
    <w:rsid w:val="00D1640E"/>
    <w:rsid w:val="00D3138D"/>
    <w:rsid w:val="00D346C2"/>
    <w:rsid w:val="00D47764"/>
    <w:rsid w:val="00D57F9F"/>
    <w:rsid w:val="00D63CA2"/>
    <w:rsid w:val="00D67F31"/>
    <w:rsid w:val="00D700B2"/>
    <w:rsid w:val="00D72851"/>
    <w:rsid w:val="00D72AAC"/>
    <w:rsid w:val="00D80EC3"/>
    <w:rsid w:val="00D81E9D"/>
    <w:rsid w:val="00D834CE"/>
    <w:rsid w:val="00D851FC"/>
    <w:rsid w:val="00D86674"/>
    <w:rsid w:val="00D91557"/>
    <w:rsid w:val="00D92CC0"/>
    <w:rsid w:val="00D939C4"/>
    <w:rsid w:val="00D96BCB"/>
    <w:rsid w:val="00DA0807"/>
    <w:rsid w:val="00DA3920"/>
    <w:rsid w:val="00DA3AD1"/>
    <w:rsid w:val="00DB14AF"/>
    <w:rsid w:val="00DB1D7A"/>
    <w:rsid w:val="00DB6061"/>
    <w:rsid w:val="00DC026A"/>
    <w:rsid w:val="00DC6C2B"/>
    <w:rsid w:val="00DE1EE8"/>
    <w:rsid w:val="00DE7670"/>
    <w:rsid w:val="00E02343"/>
    <w:rsid w:val="00E04DDE"/>
    <w:rsid w:val="00E07235"/>
    <w:rsid w:val="00E12A3B"/>
    <w:rsid w:val="00E16780"/>
    <w:rsid w:val="00E21E99"/>
    <w:rsid w:val="00E23AE0"/>
    <w:rsid w:val="00E26F5F"/>
    <w:rsid w:val="00E2782A"/>
    <w:rsid w:val="00E30922"/>
    <w:rsid w:val="00E348B5"/>
    <w:rsid w:val="00E37872"/>
    <w:rsid w:val="00E40FF1"/>
    <w:rsid w:val="00E4207F"/>
    <w:rsid w:val="00E477A7"/>
    <w:rsid w:val="00E517A5"/>
    <w:rsid w:val="00E51AA9"/>
    <w:rsid w:val="00E549B4"/>
    <w:rsid w:val="00E63966"/>
    <w:rsid w:val="00E67844"/>
    <w:rsid w:val="00E9031E"/>
    <w:rsid w:val="00E90DA5"/>
    <w:rsid w:val="00E93E5B"/>
    <w:rsid w:val="00E946EF"/>
    <w:rsid w:val="00E9568D"/>
    <w:rsid w:val="00E96AB4"/>
    <w:rsid w:val="00E973F1"/>
    <w:rsid w:val="00EA5E97"/>
    <w:rsid w:val="00EB3449"/>
    <w:rsid w:val="00EB3D20"/>
    <w:rsid w:val="00EC0FF7"/>
    <w:rsid w:val="00EC13B1"/>
    <w:rsid w:val="00EC2AE3"/>
    <w:rsid w:val="00EC3366"/>
    <w:rsid w:val="00ED2937"/>
    <w:rsid w:val="00ED4607"/>
    <w:rsid w:val="00EF36AA"/>
    <w:rsid w:val="00EF5FD1"/>
    <w:rsid w:val="00F0034D"/>
    <w:rsid w:val="00F027A5"/>
    <w:rsid w:val="00F05309"/>
    <w:rsid w:val="00F123D5"/>
    <w:rsid w:val="00F13733"/>
    <w:rsid w:val="00F1412F"/>
    <w:rsid w:val="00F225FC"/>
    <w:rsid w:val="00F22924"/>
    <w:rsid w:val="00F247D6"/>
    <w:rsid w:val="00F24E8E"/>
    <w:rsid w:val="00F329BA"/>
    <w:rsid w:val="00F36032"/>
    <w:rsid w:val="00F47250"/>
    <w:rsid w:val="00F50AA7"/>
    <w:rsid w:val="00F50EDE"/>
    <w:rsid w:val="00F526D7"/>
    <w:rsid w:val="00F5749C"/>
    <w:rsid w:val="00F574A2"/>
    <w:rsid w:val="00F622F0"/>
    <w:rsid w:val="00F65E4C"/>
    <w:rsid w:val="00F673BC"/>
    <w:rsid w:val="00F72B04"/>
    <w:rsid w:val="00F85083"/>
    <w:rsid w:val="00F92EE0"/>
    <w:rsid w:val="00F94868"/>
    <w:rsid w:val="00F96B07"/>
    <w:rsid w:val="00FA3D13"/>
    <w:rsid w:val="00FA7646"/>
    <w:rsid w:val="00FA7921"/>
    <w:rsid w:val="00FB129E"/>
    <w:rsid w:val="00FC0829"/>
    <w:rsid w:val="00FC26CA"/>
    <w:rsid w:val="00FC7C65"/>
    <w:rsid w:val="00FD3846"/>
    <w:rsid w:val="00FE6DAD"/>
    <w:rsid w:val="00FE72FE"/>
    <w:rsid w:val="00FF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632A"/>
  <w15:docId w15:val="{773A6A5A-8403-4492-A021-85936E5C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GB" w:eastAsia="en-GB"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7589"/>
    <w:rPr>
      <w:rFonts w:ascii="Helvetica Neue" w:hAnsi="Helvetica Neue"/>
    </w:rPr>
  </w:style>
  <w:style w:type="paragraph" w:styleId="Heading1">
    <w:name w:val="heading 1"/>
    <w:basedOn w:val="Normal"/>
    <w:next w:val="Normal"/>
    <w:link w:val="Heading1Char"/>
    <w:rsid w:val="00AE11ED"/>
    <w:pPr>
      <w:outlineLvl w:val="0"/>
    </w:pPr>
    <w:rPr>
      <w:b/>
      <w:sz w:val="36"/>
      <w:szCs w:val="32"/>
    </w:rPr>
  </w:style>
  <w:style w:type="paragraph" w:styleId="Heading2">
    <w:name w:val="heading 2"/>
    <w:basedOn w:val="Normal"/>
    <w:next w:val="Normal"/>
    <w:link w:val="Heading2Char"/>
    <w:pPr>
      <w:spacing w:before="480" w:line="240" w:lineRule="auto"/>
      <w:ind w:right="1785"/>
      <w:outlineLvl w:val="1"/>
    </w:pPr>
    <w:rPr>
      <w:b/>
      <w:sz w:val="26"/>
      <w:szCs w:val="26"/>
    </w:rPr>
  </w:style>
  <w:style w:type="paragraph" w:styleId="Heading3">
    <w:name w:val="heading 3"/>
    <w:basedOn w:val="Normal"/>
    <w:next w:val="Normal"/>
    <w:link w:val="Heading3Char"/>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E11ED"/>
    <w:pPr>
      <w:spacing w:before="0" w:line="240" w:lineRule="auto"/>
      <w:ind w:left="0" w:firstLine="15"/>
    </w:pPr>
    <w:rPr>
      <w:rFonts w:eastAsia="Economica" w:cs="Economica"/>
      <w:sz w:val="60"/>
      <w:szCs w:val="60"/>
    </w:rPr>
  </w:style>
  <w:style w:type="paragraph" w:styleId="Subtitle">
    <w:name w:val="Subtitle"/>
    <w:basedOn w:val="Normal"/>
    <w:next w:val="Normal"/>
    <w:rsid w:val="00AE11ED"/>
    <w:pPr>
      <w:spacing w:before="0" w:line="240" w:lineRule="auto"/>
    </w:pPr>
    <w:rPr>
      <w:rFonts w:eastAsia="Economica" w:cs="Economica"/>
      <w:smallCaps/>
      <w:sz w:val="36"/>
      <w:szCs w:val="28"/>
    </w:rPr>
  </w:style>
  <w:style w:type="paragraph" w:styleId="NormalWeb">
    <w:name w:val="Normal (Web)"/>
    <w:basedOn w:val="Normal"/>
    <w:uiPriority w:val="99"/>
    <w:unhideWhenUsed/>
    <w:rsid w:val="00196C43"/>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6C43"/>
    <w:rPr>
      <w:color w:val="0000FF"/>
      <w:u w:val="single"/>
    </w:rPr>
  </w:style>
  <w:style w:type="paragraph" w:styleId="ListParagraph">
    <w:name w:val="List Paragraph"/>
    <w:basedOn w:val="Normal"/>
    <w:link w:val="ListParagraphChar"/>
    <w:uiPriority w:val="34"/>
    <w:qFormat/>
    <w:rsid w:val="00BB5BBA"/>
    <w:pPr>
      <w:spacing w:before="0"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rsid w:val="00BB5BBA"/>
    <w:rPr>
      <w:rFonts w:asciiTheme="minorHAnsi" w:eastAsiaTheme="minorHAnsi" w:hAnsiTheme="minorHAnsi" w:cstheme="minorBidi"/>
      <w:lang w:val="en-GB" w:eastAsia="en-US"/>
    </w:rPr>
  </w:style>
  <w:style w:type="paragraph" w:styleId="NoSpacing">
    <w:name w:val="No Spacing"/>
    <w:uiPriority w:val="1"/>
    <w:qFormat/>
    <w:rsid w:val="001A465A"/>
    <w:pPr>
      <w:spacing w:before="0" w:line="240" w:lineRule="auto"/>
      <w:ind w:left="0"/>
    </w:pPr>
    <w:rPr>
      <w:rFonts w:ascii="Arial" w:eastAsiaTheme="minorHAnsi" w:hAnsi="Arial" w:cstheme="minorBidi"/>
      <w:lang w:eastAsia="en-US"/>
    </w:rPr>
  </w:style>
  <w:style w:type="character" w:customStyle="1" w:styleId="Heading1Char">
    <w:name w:val="Heading 1 Char"/>
    <w:basedOn w:val="DefaultParagraphFont"/>
    <w:link w:val="Heading1"/>
    <w:rsid w:val="00AE11ED"/>
    <w:rPr>
      <w:rFonts w:ascii="Helvetica Neue" w:hAnsi="Helvetica Neue"/>
      <w:b/>
      <w:sz w:val="36"/>
      <w:szCs w:val="32"/>
    </w:rPr>
  </w:style>
  <w:style w:type="character" w:customStyle="1" w:styleId="Heading2Char">
    <w:name w:val="Heading 2 Char"/>
    <w:basedOn w:val="DefaultParagraphFont"/>
    <w:link w:val="Heading2"/>
    <w:rsid w:val="005F3B46"/>
    <w:rPr>
      <w:b/>
      <w:sz w:val="26"/>
      <w:szCs w:val="26"/>
    </w:rPr>
  </w:style>
  <w:style w:type="character" w:customStyle="1" w:styleId="Heading3Char">
    <w:name w:val="Heading 3 Char"/>
    <w:basedOn w:val="DefaultParagraphFont"/>
    <w:link w:val="Heading3"/>
    <w:rsid w:val="005F3B46"/>
    <w:rPr>
      <w:b/>
      <w:color w:val="8C7252"/>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74419"/>
    <w:rPr>
      <w:sz w:val="16"/>
      <w:szCs w:val="16"/>
    </w:rPr>
  </w:style>
  <w:style w:type="paragraph" w:styleId="CommentText">
    <w:name w:val="annotation text"/>
    <w:basedOn w:val="Normal"/>
    <w:link w:val="CommentTextChar"/>
    <w:uiPriority w:val="99"/>
    <w:semiHidden/>
    <w:unhideWhenUsed/>
    <w:rsid w:val="00574419"/>
    <w:pPr>
      <w:spacing w:line="240" w:lineRule="auto"/>
    </w:pPr>
    <w:rPr>
      <w:sz w:val="20"/>
      <w:szCs w:val="20"/>
    </w:rPr>
  </w:style>
  <w:style w:type="character" w:customStyle="1" w:styleId="CommentTextChar">
    <w:name w:val="Comment Text Char"/>
    <w:basedOn w:val="DefaultParagraphFont"/>
    <w:link w:val="CommentText"/>
    <w:uiPriority w:val="99"/>
    <w:semiHidden/>
    <w:rsid w:val="00574419"/>
    <w:rPr>
      <w:sz w:val="20"/>
      <w:szCs w:val="20"/>
    </w:rPr>
  </w:style>
  <w:style w:type="paragraph" w:styleId="CommentSubject">
    <w:name w:val="annotation subject"/>
    <w:basedOn w:val="CommentText"/>
    <w:next w:val="CommentText"/>
    <w:link w:val="CommentSubjectChar"/>
    <w:uiPriority w:val="99"/>
    <w:semiHidden/>
    <w:unhideWhenUsed/>
    <w:rsid w:val="00574419"/>
    <w:rPr>
      <w:b/>
      <w:bCs/>
    </w:rPr>
  </w:style>
  <w:style w:type="character" w:customStyle="1" w:styleId="CommentSubjectChar">
    <w:name w:val="Comment Subject Char"/>
    <w:basedOn w:val="CommentTextChar"/>
    <w:link w:val="CommentSubject"/>
    <w:uiPriority w:val="99"/>
    <w:semiHidden/>
    <w:rsid w:val="00574419"/>
    <w:rPr>
      <w:b/>
      <w:bCs/>
      <w:sz w:val="20"/>
      <w:szCs w:val="20"/>
    </w:rPr>
  </w:style>
  <w:style w:type="paragraph" w:styleId="BalloonText">
    <w:name w:val="Balloon Text"/>
    <w:basedOn w:val="Normal"/>
    <w:link w:val="BalloonTextChar"/>
    <w:uiPriority w:val="99"/>
    <w:semiHidden/>
    <w:unhideWhenUsed/>
    <w:rsid w:val="005744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419"/>
    <w:rPr>
      <w:rFonts w:ascii="Segoe UI" w:hAnsi="Segoe UI" w:cs="Segoe UI"/>
      <w:sz w:val="18"/>
      <w:szCs w:val="18"/>
    </w:rPr>
  </w:style>
  <w:style w:type="paragraph" w:styleId="Header">
    <w:name w:val="header"/>
    <w:basedOn w:val="Normal"/>
    <w:link w:val="HeaderChar"/>
    <w:uiPriority w:val="99"/>
    <w:unhideWhenUsed/>
    <w:rsid w:val="009D3AE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D3AEF"/>
    <w:rPr>
      <w:rFonts w:ascii="Helvetica Neue" w:hAnsi="Helvetica Neue"/>
    </w:rPr>
  </w:style>
  <w:style w:type="paragraph" w:styleId="Footer">
    <w:name w:val="footer"/>
    <w:basedOn w:val="Normal"/>
    <w:link w:val="FooterChar"/>
    <w:uiPriority w:val="99"/>
    <w:unhideWhenUsed/>
    <w:rsid w:val="009D3AE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D3AEF"/>
    <w:rPr>
      <w:rFonts w:ascii="Helvetica Neue" w:hAnsi="Helvetica Neue"/>
    </w:rPr>
  </w:style>
  <w:style w:type="table" w:styleId="TableGrid">
    <w:name w:val="Table Grid"/>
    <w:basedOn w:val="TableNormal"/>
    <w:uiPriority w:val="39"/>
    <w:rsid w:val="00173BA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3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548">
      <w:bodyDiv w:val="1"/>
      <w:marLeft w:val="0"/>
      <w:marRight w:val="0"/>
      <w:marTop w:val="0"/>
      <w:marBottom w:val="0"/>
      <w:divBdr>
        <w:top w:val="none" w:sz="0" w:space="0" w:color="auto"/>
        <w:left w:val="none" w:sz="0" w:space="0" w:color="auto"/>
        <w:bottom w:val="none" w:sz="0" w:space="0" w:color="auto"/>
        <w:right w:val="none" w:sz="0" w:space="0" w:color="auto"/>
      </w:divBdr>
    </w:div>
    <w:div w:id="44960406">
      <w:bodyDiv w:val="1"/>
      <w:marLeft w:val="0"/>
      <w:marRight w:val="0"/>
      <w:marTop w:val="0"/>
      <w:marBottom w:val="0"/>
      <w:divBdr>
        <w:top w:val="none" w:sz="0" w:space="0" w:color="auto"/>
        <w:left w:val="none" w:sz="0" w:space="0" w:color="auto"/>
        <w:bottom w:val="none" w:sz="0" w:space="0" w:color="auto"/>
        <w:right w:val="none" w:sz="0" w:space="0" w:color="auto"/>
      </w:divBdr>
    </w:div>
    <w:div w:id="174074602">
      <w:bodyDiv w:val="1"/>
      <w:marLeft w:val="0"/>
      <w:marRight w:val="0"/>
      <w:marTop w:val="0"/>
      <w:marBottom w:val="0"/>
      <w:divBdr>
        <w:top w:val="none" w:sz="0" w:space="0" w:color="auto"/>
        <w:left w:val="none" w:sz="0" w:space="0" w:color="auto"/>
        <w:bottom w:val="none" w:sz="0" w:space="0" w:color="auto"/>
        <w:right w:val="none" w:sz="0" w:space="0" w:color="auto"/>
      </w:divBdr>
    </w:div>
    <w:div w:id="637146867">
      <w:bodyDiv w:val="1"/>
      <w:marLeft w:val="0"/>
      <w:marRight w:val="0"/>
      <w:marTop w:val="0"/>
      <w:marBottom w:val="0"/>
      <w:divBdr>
        <w:top w:val="none" w:sz="0" w:space="0" w:color="auto"/>
        <w:left w:val="none" w:sz="0" w:space="0" w:color="auto"/>
        <w:bottom w:val="none" w:sz="0" w:space="0" w:color="auto"/>
        <w:right w:val="none" w:sz="0" w:space="0" w:color="auto"/>
      </w:divBdr>
    </w:div>
    <w:div w:id="757753494">
      <w:bodyDiv w:val="1"/>
      <w:marLeft w:val="0"/>
      <w:marRight w:val="0"/>
      <w:marTop w:val="0"/>
      <w:marBottom w:val="0"/>
      <w:divBdr>
        <w:top w:val="none" w:sz="0" w:space="0" w:color="auto"/>
        <w:left w:val="none" w:sz="0" w:space="0" w:color="auto"/>
        <w:bottom w:val="none" w:sz="0" w:space="0" w:color="auto"/>
        <w:right w:val="none" w:sz="0" w:space="0" w:color="auto"/>
      </w:divBdr>
    </w:div>
    <w:div w:id="919216026">
      <w:bodyDiv w:val="1"/>
      <w:marLeft w:val="0"/>
      <w:marRight w:val="0"/>
      <w:marTop w:val="0"/>
      <w:marBottom w:val="0"/>
      <w:divBdr>
        <w:top w:val="none" w:sz="0" w:space="0" w:color="auto"/>
        <w:left w:val="none" w:sz="0" w:space="0" w:color="auto"/>
        <w:bottom w:val="none" w:sz="0" w:space="0" w:color="auto"/>
        <w:right w:val="none" w:sz="0" w:space="0" w:color="auto"/>
      </w:divBdr>
    </w:div>
    <w:div w:id="1450927480">
      <w:bodyDiv w:val="1"/>
      <w:marLeft w:val="0"/>
      <w:marRight w:val="0"/>
      <w:marTop w:val="0"/>
      <w:marBottom w:val="0"/>
      <w:divBdr>
        <w:top w:val="none" w:sz="0" w:space="0" w:color="auto"/>
        <w:left w:val="none" w:sz="0" w:space="0" w:color="auto"/>
        <w:bottom w:val="none" w:sz="0" w:space="0" w:color="auto"/>
        <w:right w:val="none" w:sz="0" w:space="0" w:color="auto"/>
      </w:divBdr>
    </w:div>
    <w:div w:id="1555965156">
      <w:bodyDiv w:val="1"/>
      <w:marLeft w:val="0"/>
      <w:marRight w:val="0"/>
      <w:marTop w:val="0"/>
      <w:marBottom w:val="0"/>
      <w:divBdr>
        <w:top w:val="none" w:sz="0" w:space="0" w:color="auto"/>
        <w:left w:val="none" w:sz="0" w:space="0" w:color="auto"/>
        <w:bottom w:val="none" w:sz="0" w:space="0" w:color="auto"/>
        <w:right w:val="none" w:sz="0" w:space="0" w:color="auto"/>
      </w:divBdr>
    </w:div>
    <w:div w:id="1628706502">
      <w:bodyDiv w:val="1"/>
      <w:marLeft w:val="0"/>
      <w:marRight w:val="0"/>
      <w:marTop w:val="0"/>
      <w:marBottom w:val="0"/>
      <w:divBdr>
        <w:top w:val="none" w:sz="0" w:space="0" w:color="auto"/>
        <w:left w:val="none" w:sz="0" w:space="0" w:color="auto"/>
        <w:bottom w:val="none" w:sz="0" w:space="0" w:color="auto"/>
        <w:right w:val="none" w:sz="0" w:space="0" w:color="auto"/>
      </w:divBdr>
    </w:div>
    <w:div w:id="1820531248">
      <w:bodyDiv w:val="1"/>
      <w:marLeft w:val="0"/>
      <w:marRight w:val="0"/>
      <w:marTop w:val="0"/>
      <w:marBottom w:val="0"/>
      <w:divBdr>
        <w:top w:val="none" w:sz="0" w:space="0" w:color="auto"/>
        <w:left w:val="none" w:sz="0" w:space="0" w:color="auto"/>
        <w:bottom w:val="none" w:sz="0" w:space="0" w:color="auto"/>
        <w:right w:val="none" w:sz="0" w:space="0" w:color="auto"/>
      </w:divBdr>
    </w:div>
    <w:div w:id="1839686524">
      <w:bodyDiv w:val="1"/>
      <w:marLeft w:val="0"/>
      <w:marRight w:val="0"/>
      <w:marTop w:val="0"/>
      <w:marBottom w:val="0"/>
      <w:divBdr>
        <w:top w:val="none" w:sz="0" w:space="0" w:color="auto"/>
        <w:left w:val="none" w:sz="0" w:space="0" w:color="auto"/>
        <w:bottom w:val="none" w:sz="0" w:space="0" w:color="auto"/>
        <w:right w:val="none" w:sz="0" w:space="0" w:color="auto"/>
      </w:divBdr>
    </w:div>
    <w:div w:id="1843275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verleigh,_Wiltshire" TargetMode="External"/><Relationship Id="rId18" Type="http://schemas.openxmlformats.org/officeDocument/2006/relationships/hyperlink" Target="https://en.wikipedia.org/wiki/Wherwell_Abbey" TargetMode="External"/><Relationship Id="rId26" Type="http://schemas.openxmlformats.org/officeDocument/2006/relationships/hyperlink" Target="https://en.wikipedia.org/wiki/Gothic_Revival_architecture" TargetMode="External"/><Relationship Id="rId39" Type="http://schemas.openxmlformats.org/officeDocument/2006/relationships/header" Target="header2.xml"/><Relationship Id="rId21" Type="http://schemas.openxmlformats.org/officeDocument/2006/relationships/hyperlink" Target="https://en.wikipedia.org/wiki/Dissolution_of_the_Monasteries" TargetMode="External"/><Relationship Id="rId34" Type="http://schemas.openxmlformats.org/officeDocument/2006/relationships/hyperlink" Target="https://en.wikipedia.org/wiki/Scallo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n.wikipedia.org/wiki/Listed_building" TargetMode="External"/><Relationship Id="rId20" Type="http://schemas.openxmlformats.org/officeDocument/2006/relationships/hyperlink" Target="https://en.wikipedia.org/wiki/Advowson" TargetMode="External"/><Relationship Id="rId29" Type="http://schemas.openxmlformats.org/officeDocument/2006/relationships/hyperlink" Target="https://en.wikipedia.org/wiki/Nav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uk/r/86VTZZL" TargetMode="External"/><Relationship Id="rId24" Type="http://schemas.openxmlformats.org/officeDocument/2006/relationships/hyperlink" Target="https://en.wikipedia.org/wiki/Saint_Peter" TargetMode="External"/><Relationship Id="rId32" Type="http://schemas.openxmlformats.org/officeDocument/2006/relationships/hyperlink" Target="https://en.wikipedia.org/wiki/Norman_architectur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n.wikipedia.org/wiki/National_Heritage_List_for_England" TargetMode="External"/><Relationship Id="rId23" Type="http://schemas.openxmlformats.org/officeDocument/2006/relationships/hyperlink" Target="https://en.wikipedia.org/wiki/Church_of_England_parish_church" TargetMode="External"/><Relationship Id="rId28" Type="http://schemas.openxmlformats.org/officeDocument/2006/relationships/hyperlink" Target="https://en.wikipedia.org/wiki/Bath_stone" TargetMode="External"/><Relationship Id="rId36" Type="http://schemas.openxmlformats.org/officeDocument/2006/relationships/hyperlink" Target="https://en.wikipedia.org/wiki/Vesting" TargetMode="External"/><Relationship Id="rId10" Type="http://schemas.openxmlformats.org/officeDocument/2006/relationships/image" Target="media/image2.png"/><Relationship Id="rId19" Type="http://schemas.openxmlformats.org/officeDocument/2006/relationships/hyperlink" Target="https://en.wikipedia.org/wiki/Hampshire" TargetMode="External"/><Relationship Id="rId31" Type="http://schemas.openxmlformats.org/officeDocument/2006/relationships/hyperlink" Target="https://en.wikipedia.org/wiki/Aldbourn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n.wikipedia.org/wiki/Wiltshire" TargetMode="External"/><Relationship Id="rId22" Type="http://schemas.openxmlformats.org/officeDocument/2006/relationships/hyperlink" Target="https://en.wikipedia.org/wiki/Thomas_Wriothesley,_1st_Earl_of_Southampton" TargetMode="External"/><Relationship Id="rId27" Type="http://schemas.openxmlformats.org/officeDocument/2006/relationships/hyperlink" Target="https://en.wikipedia.org/w/index.php?title=Sir_Francis_Dugdale_Astley,_2nd_Baronet_(1805%E2%80%931873)&amp;action=edit&amp;redlink=1" TargetMode="External"/><Relationship Id="rId30" Type="http://schemas.openxmlformats.org/officeDocument/2006/relationships/hyperlink" Target="https://en.wikipedia.org/wiki/Chancel" TargetMode="External"/><Relationship Id="rId35" Type="http://schemas.openxmlformats.org/officeDocument/2006/relationships/hyperlink" Target="https://en.wikipedia.org/wiki/Sir_John_Astley,_1st_Baronet"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surveymonkey.co.uk/r/86VTZZL" TargetMode="External"/><Relationship Id="rId17" Type="http://schemas.openxmlformats.org/officeDocument/2006/relationships/hyperlink" Target="https://en.wikipedia.org/wiki/Order_of_Saint_Benedict" TargetMode="External"/><Relationship Id="rId25" Type="http://schemas.openxmlformats.org/officeDocument/2006/relationships/hyperlink" Target="https://en.wikipedia.org/wiki/Georgian_architecture" TargetMode="External"/><Relationship Id="rId33" Type="http://schemas.openxmlformats.org/officeDocument/2006/relationships/hyperlink" Target="https://en.wikipedia.org/wiki/Baptismal_font"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4UOg0H1y9Y5qpGNq4WSOC2nWg==">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53FD4D-884E-481F-9699-2CEAF49E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5517</Words>
  <Characters>31450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36894</CharactersWithSpaces>
  <SharedDoc>false</SharedDoc>
  <HLinks>
    <vt:vector size="126" baseType="variant">
      <vt:variant>
        <vt:i4>7929951</vt:i4>
      </vt:variant>
      <vt:variant>
        <vt:i4>60</vt:i4>
      </vt:variant>
      <vt:variant>
        <vt:i4>0</vt:i4>
      </vt:variant>
      <vt:variant>
        <vt:i4>5</vt:i4>
      </vt:variant>
      <vt:variant>
        <vt:lpwstr>https://en.wikipedia.org/wiki/Chute,_Wiltshire</vt:lpwstr>
      </vt:variant>
      <vt:variant>
        <vt:lpwstr/>
      </vt:variant>
      <vt:variant>
        <vt:i4>3145831</vt:i4>
      </vt:variant>
      <vt:variant>
        <vt:i4>57</vt:i4>
      </vt:variant>
      <vt:variant>
        <vt:i4>0</vt:i4>
      </vt:variant>
      <vt:variant>
        <vt:i4>5</vt:i4>
      </vt:variant>
      <vt:variant>
        <vt:lpwstr>https://en.wikipedia.org/wiki/Clayton_and_Bell</vt:lpwstr>
      </vt:variant>
      <vt:variant>
        <vt:lpwstr/>
      </vt:variant>
      <vt:variant>
        <vt:i4>1376362</vt:i4>
      </vt:variant>
      <vt:variant>
        <vt:i4>54</vt:i4>
      </vt:variant>
      <vt:variant>
        <vt:i4>0</vt:i4>
      </vt:variant>
      <vt:variant>
        <vt:i4>5</vt:i4>
      </vt:variant>
      <vt:variant>
        <vt:lpwstr>https://en.wikipedia.org/wiki/Stained_glass</vt:lpwstr>
      </vt:variant>
      <vt:variant>
        <vt:lpwstr/>
      </vt:variant>
      <vt:variant>
        <vt:i4>7929951</vt:i4>
      </vt:variant>
      <vt:variant>
        <vt:i4>51</vt:i4>
      </vt:variant>
      <vt:variant>
        <vt:i4>0</vt:i4>
      </vt:variant>
      <vt:variant>
        <vt:i4>5</vt:i4>
      </vt:variant>
      <vt:variant>
        <vt:lpwstr>https://en.wikipedia.org/wiki/Chute,_Wiltshire</vt:lpwstr>
      </vt:variant>
      <vt:variant>
        <vt:lpwstr/>
      </vt:variant>
      <vt:variant>
        <vt:i4>917593</vt:i4>
      </vt:variant>
      <vt:variant>
        <vt:i4>48</vt:i4>
      </vt:variant>
      <vt:variant>
        <vt:i4>0</vt:i4>
      </vt:variant>
      <vt:variant>
        <vt:i4>5</vt:i4>
      </vt:variant>
      <vt:variant>
        <vt:lpwstr>https://en.wikipedia.org/wiki/Whitechapel_Bell_Foundry</vt:lpwstr>
      </vt:variant>
      <vt:variant>
        <vt:lpwstr/>
      </vt:variant>
      <vt:variant>
        <vt:i4>2883701</vt:i4>
      </vt:variant>
      <vt:variant>
        <vt:i4>45</vt:i4>
      </vt:variant>
      <vt:variant>
        <vt:i4>0</vt:i4>
      </vt:variant>
      <vt:variant>
        <vt:i4>5</vt:i4>
      </vt:variant>
      <vt:variant>
        <vt:lpwstr>https://en.wikipedia.org/wiki/Truss</vt:lpwstr>
      </vt:variant>
      <vt:variant>
        <vt:lpwstr/>
      </vt:variant>
      <vt:variant>
        <vt:i4>5111829</vt:i4>
      </vt:variant>
      <vt:variant>
        <vt:i4>42</vt:i4>
      </vt:variant>
      <vt:variant>
        <vt:i4>0</vt:i4>
      </vt:variant>
      <vt:variant>
        <vt:i4>5</vt:i4>
      </vt:variant>
      <vt:variant>
        <vt:lpwstr>https://en.wikipedia.org/wiki/Chancel</vt:lpwstr>
      </vt:variant>
      <vt:variant>
        <vt:lpwstr/>
      </vt:variant>
      <vt:variant>
        <vt:i4>7012360</vt:i4>
      </vt:variant>
      <vt:variant>
        <vt:i4>39</vt:i4>
      </vt:variant>
      <vt:variant>
        <vt:i4>0</vt:i4>
      </vt:variant>
      <vt:variant>
        <vt:i4>5</vt:i4>
      </vt:variant>
      <vt:variant>
        <vt:lpwstr>https://en.wikipedia.org/wiki/Encaustic_tile</vt:lpwstr>
      </vt:variant>
      <vt:variant>
        <vt:lpwstr/>
      </vt:variant>
      <vt:variant>
        <vt:i4>2621542</vt:i4>
      </vt:variant>
      <vt:variant>
        <vt:i4>36</vt:i4>
      </vt:variant>
      <vt:variant>
        <vt:i4>0</vt:i4>
      </vt:variant>
      <vt:variant>
        <vt:i4>5</vt:i4>
      </vt:variant>
      <vt:variant>
        <vt:lpwstr>https://en.wikipedia.org/wiki/Aisle</vt:lpwstr>
      </vt:variant>
      <vt:variant>
        <vt:lpwstr/>
      </vt:variant>
      <vt:variant>
        <vt:i4>2687084</vt:i4>
      </vt:variant>
      <vt:variant>
        <vt:i4>33</vt:i4>
      </vt:variant>
      <vt:variant>
        <vt:i4>0</vt:i4>
      </vt:variant>
      <vt:variant>
        <vt:i4>5</vt:i4>
      </vt:variant>
      <vt:variant>
        <vt:lpwstr>https://en.wikipedia.org/wiki/Nave</vt:lpwstr>
      </vt:variant>
      <vt:variant>
        <vt:lpwstr/>
      </vt:variant>
      <vt:variant>
        <vt:i4>7602218</vt:i4>
      </vt:variant>
      <vt:variant>
        <vt:i4>30</vt:i4>
      </vt:variant>
      <vt:variant>
        <vt:i4>0</vt:i4>
      </vt:variant>
      <vt:variant>
        <vt:i4>5</vt:i4>
      </vt:variant>
      <vt:variant>
        <vt:lpwstr>https://en.wikipedia.org/wiki/Bishop_of_Salisbury</vt:lpwstr>
      </vt:variant>
      <vt:variant>
        <vt:lpwstr/>
      </vt:variant>
      <vt:variant>
        <vt:i4>1900622</vt:i4>
      </vt:variant>
      <vt:variant>
        <vt:i4>27</vt:i4>
      </vt:variant>
      <vt:variant>
        <vt:i4>0</vt:i4>
      </vt:variant>
      <vt:variant>
        <vt:i4>5</vt:i4>
      </vt:variant>
      <vt:variant>
        <vt:lpwstr>https://en.wikipedia.org/wiki/John_Loughborough_Pearson</vt:lpwstr>
      </vt:variant>
      <vt:variant>
        <vt:lpwstr/>
      </vt:variant>
      <vt:variant>
        <vt:i4>3080302</vt:i4>
      </vt:variant>
      <vt:variant>
        <vt:i4>24</vt:i4>
      </vt:variant>
      <vt:variant>
        <vt:i4>0</vt:i4>
      </vt:variant>
      <vt:variant>
        <vt:i4>5</vt:i4>
      </vt:variant>
      <vt:variant>
        <vt:lpwstr>https://en.wikipedia.org/wiki/Spire</vt:lpwstr>
      </vt:variant>
      <vt:variant>
        <vt:lpwstr/>
      </vt:variant>
      <vt:variant>
        <vt:i4>3080315</vt:i4>
      </vt:variant>
      <vt:variant>
        <vt:i4>21</vt:i4>
      </vt:variant>
      <vt:variant>
        <vt:i4>0</vt:i4>
      </vt:variant>
      <vt:variant>
        <vt:i4>5</vt:i4>
      </vt:variant>
      <vt:variant>
        <vt:lpwstr>https://en.wikipedia.org/wiki/Flint</vt:lpwstr>
      </vt:variant>
      <vt:variant>
        <vt:lpwstr/>
      </vt:variant>
      <vt:variant>
        <vt:i4>5373976</vt:i4>
      </vt:variant>
      <vt:variant>
        <vt:i4>18</vt:i4>
      </vt:variant>
      <vt:variant>
        <vt:i4>0</vt:i4>
      </vt:variant>
      <vt:variant>
        <vt:i4>5</vt:i4>
      </vt:variant>
      <vt:variant>
        <vt:lpwstr>https://en.wikipedia.org/wiki/Vesting</vt:lpwstr>
      </vt:variant>
      <vt:variant>
        <vt:lpwstr/>
      </vt:variant>
      <vt:variant>
        <vt:i4>5439544</vt:i4>
      </vt:variant>
      <vt:variant>
        <vt:i4>15</vt:i4>
      </vt:variant>
      <vt:variant>
        <vt:i4>0</vt:i4>
      </vt:variant>
      <vt:variant>
        <vt:i4>5</vt:i4>
      </vt:variant>
      <vt:variant>
        <vt:lpwstr>https://en.wikipedia.org/wiki/Listed_building</vt:lpwstr>
      </vt:variant>
      <vt:variant>
        <vt:lpwstr>England_and_Wales</vt:lpwstr>
      </vt:variant>
      <vt:variant>
        <vt:i4>8323115</vt:i4>
      </vt:variant>
      <vt:variant>
        <vt:i4>12</vt:i4>
      </vt:variant>
      <vt:variant>
        <vt:i4>0</vt:i4>
      </vt:variant>
      <vt:variant>
        <vt:i4>5</vt:i4>
      </vt:variant>
      <vt:variant>
        <vt:lpwstr>https://en.wikipedia.org/wiki/National_Heritage_List_for_England</vt:lpwstr>
      </vt:variant>
      <vt:variant>
        <vt:lpwstr/>
      </vt:variant>
      <vt:variant>
        <vt:i4>2752629</vt:i4>
      </vt:variant>
      <vt:variant>
        <vt:i4>9</vt:i4>
      </vt:variant>
      <vt:variant>
        <vt:i4>0</vt:i4>
      </vt:variant>
      <vt:variant>
        <vt:i4>5</vt:i4>
      </vt:variant>
      <vt:variant>
        <vt:lpwstr>https://en.wikipedia.org/wiki/Wiltshire</vt:lpwstr>
      </vt:variant>
      <vt:variant>
        <vt:lpwstr/>
      </vt:variant>
      <vt:variant>
        <vt:i4>1048672</vt:i4>
      </vt:variant>
      <vt:variant>
        <vt:i4>6</vt:i4>
      </vt:variant>
      <vt:variant>
        <vt:i4>0</vt:i4>
      </vt:variant>
      <vt:variant>
        <vt:i4>5</vt:i4>
      </vt:variant>
      <vt:variant>
        <vt:lpwstr>https://en.wikipedia.org/wiki/Chute_Forest</vt:lpwstr>
      </vt:variant>
      <vt:variant>
        <vt:lpwstr/>
      </vt:variant>
      <vt:variant>
        <vt:i4>4390990</vt:i4>
      </vt:variant>
      <vt:variant>
        <vt:i4>3</vt:i4>
      </vt:variant>
      <vt:variant>
        <vt:i4>0</vt:i4>
      </vt:variant>
      <vt:variant>
        <vt:i4>5</vt:i4>
      </vt:variant>
      <vt:variant>
        <vt:lpwstr>https://www.surveymonkey.co.uk/r/86VTZZL</vt:lpwstr>
      </vt:variant>
      <vt:variant>
        <vt:lpwstr/>
      </vt:variant>
      <vt:variant>
        <vt:i4>4390990</vt:i4>
      </vt:variant>
      <vt:variant>
        <vt:i4>0</vt:i4>
      </vt:variant>
      <vt:variant>
        <vt:i4>0</vt:i4>
      </vt:variant>
      <vt:variant>
        <vt:i4>5</vt:i4>
      </vt:variant>
      <vt:variant>
        <vt:lpwstr>https://www.surveymonkey.co.uk/r/86VTZZL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Wood</dc:creator>
  <cp:lastModifiedBy>Philippa Wood</cp:lastModifiedBy>
  <cp:revision>17</cp:revision>
  <dcterms:created xsi:type="dcterms:W3CDTF">2025-05-09T11:45:00Z</dcterms:created>
  <dcterms:modified xsi:type="dcterms:W3CDTF">2025-05-21T10:15:00Z</dcterms:modified>
</cp:coreProperties>
</file>